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39" w:rsidRPr="00CF1767" w:rsidRDefault="00764FAF" w:rsidP="004B5F39">
      <w:pPr>
        <w:jc w:val="center"/>
        <w:rPr>
          <w:sz w:val="24"/>
          <w:szCs w:val="24"/>
        </w:rPr>
      </w:pPr>
      <w:r w:rsidRPr="00CF1767">
        <w:rPr>
          <w:noProof/>
          <w:lang w:eastAsia="en-GB"/>
        </w:rPr>
        <w:drawing>
          <wp:anchor distT="0" distB="0" distL="114300" distR="114300" simplePos="0" relativeHeight="251662336" behindDoc="0" locked="0" layoutInCell="1" allowOverlap="1" wp14:anchorId="571527D9" wp14:editId="61A68CE4">
            <wp:simplePos x="0" y="0"/>
            <wp:positionH relativeFrom="margin">
              <wp:align>right</wp:align>
            </wp:positionH>
            <wp:positionV relativeFrom="paragraph">
              <wp:posOffset>-635</wp:posOffset>
            </wp:positionV>
            <wp:extent cx="1438275" cy="8667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39" w:rsidRPr="00CF1767">
        <w:rPr>
          <w:noProof/>
          <w:lang w:eastAsia="en-GB"/>
        </w:rPr>
        <w:drawing>
          <wp:anchor distT="0" distB="0" distL="114300" distR="114300" simplePos="0" relativeHeight="251658240" behindDoc="0" locked="0" layoutInCell="1" allowOverlap="1" wp14:anchorId="6E70B288">
            <wp:simplePos x="0" y="0"/>
            <wp:positionH relativeFrom="margin">
              <wp:posOffset>-635</wp:posOffset>
            </wp:positionH>
            <wp:positionV relativeFrom="paragraph">
              <wp:posOffset>6985</wp:posOffset>
            </wp:positionV>
            <wp:extent cx="1438275" cy="8667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39" w:rsidRPr="00CF1767">
        <w:rPr>
          <w:rFonts w:asciiTheme="minorHAnsi" w:hAnsiTheme="minorHAnsi" w:cstheme="minorHAnsi"/>
          <w:b/>
          <w:sz w:val="32"/>
          <w:szCs w:val="32"/>
        </w:rPr>
        <w:t>Prince Regent Street Trust</w:t>
      </w:r>
      <w:r w:rsidR="004B5F39" w:rsidRPr="00CF1767">
        <w:rPr>
          <w:rFonts w:asciiTheme="minorHAnsi" w:hAnsiTheme="minorHAnsi" w:cstheme="minorHAnsi"/>
          <w:b/>
          <w:sz w:val="32"/>
          <w:szCs w:val="32"/>
        </w:rPr>
        <w:br/>
      </w:r>
      <w:r w:rsidR="004B5F39" w:rsidRPr="00CF1767">
        <w:rPr>
          <w:rFonts w:asciiTheme="minorHAnsi" w:hAnsiTheme="minorHAnsi" w:cstheme="minorHAnsi"/>
          <w:bCs/>
          <w:sz w:val="28"/>
          <w:szCs w:val="28"/>
        </w:rPr>
        <w:t>Hartburn Primary School</w:t>
      </w:r>
    </w:p>
    <w:p w:rsidR="007D0988" w:rsidRPr="00CF1767" w:rsidRDefault="004B5F39" w:rsidP="004B5F39">
      <w:pPr>
        <w:jc w:val="center"/>
        <w:rPr>
          <w:rFonts w:asciiTheme="minorHAnsi" w:hAnsiTheme="minorHAnsi" w:cstheme="minorHAnsi"/>
          <w:b/>
          <w:sz w:val="28"/>
          <w:szCs w:val="28"/>
        </w:rPr>
      </w:pPr>
      <w:r w:rsidRPr="00CF1767">
        <w:rPr>
          <w:rFonts w:asciiTheme="minorHAnsi" w:hAnsiTheme="minorHAnsi" w:cstheme="minorHAnsi"/>
          <w:b/>
          <w:sz w:val="28"/>
          <w:szCs w:val="28"/>
        </w:rPr>
        <w:t>Risk Assessment: For the Wider Opening of School</w:t>
      </w:r>
    </w:p>
    <w:p w:rsidR="004B5F39" w:rsidRPr="00CF1767" w:rsidRDefault="009D1C7B" w:rsidP="004B5F39">
      <w:pPr>
        <w:jc w:val="center"/>
        <w:rPr>
          <w:b/>
        </w:rPr>
      </w:pPr>
      <w:r w:rsidRPr="009D1C7B">
        <w:rPr>
          <w:rFonts w:asciiTheme="minorHAnsi" w:hAnsiTheme="minorHAnsi" w:cstheme="minorHAnsi"/>
          <w:b/>
          <w:color w:val="FFC000"/>
          <w:sz w:val="28"/>
          <w:szCs w:val="28"/>
        </w:rPr>
        <w:t>November</w:t>
      </w:r>
      <w:r w:rsidR="007D0988" w:rsidRPr="009D1C7B">
        <w:rPr>
          <w:rFonts w:asciiTheme="minorHAnsi" w:hAnsiTheme="minorHAnsi" w:cstheme="minorHAnsi"/>
          <w:b/>
          <w:color w:val="FFC000"/>
          <w:sz w:val="28"/>
          <w:szCs w:val="28"/>
        </w:rPr>
        <w:t xml:space="preserve"> 2020</w:t>
      </w:r>
      <w:r w:rsidR="004B5F39" w:rsidRPr="00CF1767">
        <w:rPr>
          <w:rFonts w:asciiTheme="minorHAnsi" w:hAnsiTheme="minorHAnsi" w:cstheme="minorHAnsi"/>
          <w:b/>
          <w:sz w:val="24"/>
          <w:szCs w:val="24"/>
        </w:rPr>
        <w:br/>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2988"/>
        <w:gridCol w:w="2989"/>
        <w:gridCol w:w="2989"/>
        <w:gridCol w:w="2989"/>
      </w:tblGrid>
      <w:tr w:rsidR="00614200" w:rsidRPr="00CF1767" w:rsidTr="00A6063F">
        <w:trPr>
          <w:trHeight w:val="419"/>
          <w:jc w:val="center"/>
        </w:trPr>
        <w:tc>
          <w:tcPr>
            <w:tcW w:w="1932" w:type="dxa"/>
            <w:shd w:val="clear" w:color="auto" w:fill="ACB9CA" w:themeFill="text2" w:themeFillTint="66"/>
            <w:vAlign w:val="center"/>
          </w:tcPr>
          <w:p w:rsidR="00614200" w:rsidRPr="00CF1767" w:rsidRDefault="00B84B1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Persons at </w:t>
            </w:r>
            <w:r w:rsidR="00614200" w:rsidRPr="00CF1767">
              <w:rPr>
                <w:rFonts w:asciiTheme="minorHAnsi" w:hAnsiTheme="minorHAnsi" w:cstheme="minorHAnsi"/>
                <w:bCs/>
                <w:sz w:val="24"/>
                <w:szCs w:val="24"/>
              </w:rPr>
              <w:t>Risk</w:t>
            </w:r>
          </w:p>
        </w:tc>
        <w:tc>
          <w:tcPr>
            <w:tcW w:w="2988"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Pupils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c>
          <w:tcPr>
            <w:tcW w:w="2989"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Employee</w:t>
            </w:r>
            <w:r w:rsidR="006F0F0D" w:rsidRPr="00CF1767">
              <w:rPr>
                <w:rFonts w:asciiTheme="minorHAnsi" w:hAnsiTheme="minorHAnsi" w:cstheme="minorHAnsi"/>
                <w:b/>
                <w:sz w:val="24"/>
                <w:szCs w:val="24"/>
              </w:rPr>
              <w:t>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c>
          <w:tcPr>
            <w:tcW w:w="2989"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Visitors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c>
          <w:tcPr>
            <w:tcW w:w="2989"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Contractors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r>
      <w:tr w:rsidR="00614200" w:rsidRPr="00CF1767" w:rsidTr="00FC42FD">
        <w:trPr>
          <w:trHeight w:val="1420"/>
          <w:jc w:val="center"/>
        </w:trPr>
        <w:tc>
          <w:tcPr>
            <w:tcW w:w="1932" w:type="dxa"/>
            <w:shd w:val="clear" w:color="auto" w:fill="ACB9CA" w:themeFill="text2" w:themeFillTint="66"/>
            <w:vAlign w:val="center"/>
          </w:tcPr>
          <w:p w:rsidR="00614200" w:rsidRPr="00CF1767" w:rsidRDefault="00614200" w:rsidP="00FC42FD">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HAZARDS</w:t>
            </w:r>
          </w:p>
        </w:tc>
        <w:tc>
          <w:tcPr>
            <w:tcW w:w="11955" w:type="dxa"/>
            <w:gridSpan w:val="4"/>
            <w:vAlign w:val="center"/>
          </w:tcPr>
          <w:p w:rsidR="00903890" w:rsidRPr="00CF1767" w:rsidRDefault="00903890">
            <w:pPr>
              <w:spacing w:after="0" w:line="240" w:lineRule="auto"/>
              <w:ind w:right="-74"/>
              <w:rPr>
                <w:rFonts w:asciiTheme="minorHAnsi" w:hAnsiTheme="minorHAnsi" w:cstheme="minorHAnsi"/>
                <w:bCs/>
                <w:i/>
                <w:color w:val="FF0000"/>
                <w:sz w:val="24"/>
                <w:szCs w:val="24"/>
              </w:rPr>
            </w:pPr>
          </w:p>
          <w:p w:rsidR="00614200"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Social distancing measures are not followed</w:t>
            </w:r>
          </w:p>
          <w:p w:rsidR="00BC07E5"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Social distancing measures not followed during travel to and from school</w:t>
            </w:r>
          </w:p>
          <w:p w:rsidR="0053082E"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Inadequate cleaning </w:t>
            </w:r>
          </w:p>
          <w:p w:rsidR="00D24BB7"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Resources are shared between pupils and staff</w:t>
            </w:r>
          </w:p>
          <w:p w:rsidR="00D24BB7"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Staffing </w:t>
            </w:r>
            <w:r w:rsidR="004B5F39" w:rsidRPr="00CF1767">
              <w:rPr>
                <w:rFonts w:asciiTheme="minorHAnsi" w:hAnsiTheme="minorHAnsi" w:cstheme="minorHAnsi"/>
                <w:bCs/>
                <w:sz w:val="24"/>
                <w:szCs w:val="24"/>
              </w:rPr>
              <w:t>and</w:t>
            </w:r>
            <w:r w:rsidRPr="00CF1767">
              <w:rPr>
                <w:rFonts w:asciiTheme="minorHAnsi" w:hAnsiTheme="minorHAnsi" w:cstheme="minorHAnsi"/>
                <w:bCs/>
                <w:sz w:val="24"/>
                <w:szCs w:val="24"/>
              </w:rPr>
              <w:t xml:space="preserve"> spread of coronavirus to staff, </w:t>
            </w:r>
            <w:r w:rsidR="009E3E12" w:rsidRPr="00CF1767">
              <w:rPr>
                <w:rFonts w:asciiTheme="minorHAnsi" w:hAnsiTheme="minorHAnsi" w:cstheme="minorHAnsi"/>
                <w:bCs/>
                <w:sz w:val="24"/>
                <w:szCs w:val="24"/>
              </w:rPr>
              <w:t>children</w:t>
            </w:r>
            <w:r w:rsidRPr="00CF1767">
              <w:rPr>
                <w:rFonts w:asciiTheme="minorHAnsi" w:hAnsiTheme="minorHAnsi" w:cstheme="minorHAnsi"/>
                <w:bCs/>
                <w:sz w:val="24"/>
                <w:szCs w:val="24"/>
              </w:rPr>
              <w:t xml:space="preserve"> and families, visitors and contractors</w:t>
            </w:r>
          </w:p>
          <w:p w:rsidR="009E1D4D"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Site user becoming unwell</w:t>
            </w:r>
          </w:p>
          <w:p w:rsidR="00FD0C7F"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Site user developing symptoms</w:t>
            </w:r>
          </w:p>
          <w:p w:rsidR="009E1D4D"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Inadequate hand washing/personal hygiene</w:t>
            </w:r>
          </w:p>
          <w:p w:rsidR="00FD0C7F"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Inadequate personal protection </w:t>
            </w:r>
            <w:r w:rsidR="004B5F39" w:rsidRPr="00CF1767">
              <w:rPr>
                <w:rFonts w:asciiTheme="minorHAnsi" w:hAnsiTheme="minorHAnsi" w:cstheme="minorHAnsi"/>
                <w:bCs/>
                <w:sz w:val="24"/>
                <w:szCs w:val="24"/>
              </w:rPr>
              <w:t>and PPE</w:t>
            </w:r>
          </w:p>
          <w:p w:rsidR="0094400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Visitors, contractors </w:t>
            </w:r>
            <w:r w:rsidR="004B5F39" w:rsidRPr="00CF1767">
              <w:rPr>
                <w:rFonts w:asciiTheme="minorHAnsi" w:hAnsiTheme="minorHAnsi" w:cstheme="minorHAnsi"/>
                <w:bCs/>
                <w:sz w:val="24"/>
                <w:szCs w:val="24"/>
              </w:rPr>
              <w:t>and</w:t>
            </w:r>
            <w:r w:rsidRPr="00CF1767">
              <w:rPr>
                <w:rFonts w:asciiTheme="minorHAnsi" w:hAnsiTheme="minorHAnsi" w:cstheme="minorHAnsi"/>
                <w:bCs/>
                <w:sz w:val="24"/>
                <w:szCs w:val="24"/>
              </w:rPr>
              <w:t xml:space="preserve"> spread of coronavirus</w:t>
            </w:r>
          </w:p>
          <w:p w:rsidR="0094400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Inadequate ventilation</w:t>
            </w:r>
          </w:p>
          <w:p w:rsidR="0062498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Fire and intruder alarms and emergencies, including lockdown</w:t>
            </w:r>
          </w:p>
          <w:p w:rsidR="0062498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School activities</w:t>
            </w:r>
          </w:p>
          <w:p w:rsidR="00FD0C7F" w:rsidRPr="00CF1767" w:rsidRDefault="00FD0C7F" w:rsidP="00FD0C7F">
            <w:pPr>
              <w:spacing w:after="0" w:line="240" w:lineRule="auto"/>
              <w:ind w:left="720" w:right="-72"/>
              <w:rPr>
                <w:rFonts w:asciiTheme="minorHAnsi" w:hAnsiTheme="minorHAnsi" w:cstheme="minorHAnsi"/>
                <w:bCs/>
                <w:color w:val="FF0000"/>
                <w:sz w:val="24"/>
                <w:szCs w:val="24"/>
              </w:rPr>
            </w:pPr>
          </w:p>
        </w:tc>
      </w:tr>
    </w:tbl>
    <w:p w:rsidR="000B4889" w:rsidRPr="00CF1767" w:rsidRDefault="000B4889">
      <w:r w:rsidRPr="00CF1767">
        <w:t>Schools will follow government advice and act accordingly</w:t>
      </w:r>
      <w:r w:rsidR="002C2506" w:rsidRPr="00CF1767">
        <w:t xml:space="preserve">. </w:t>
      </w:r>
    </w:p>
    <w:p w:rsidR="0033096A" w:rsidRPr="00CF1767" w:rsidRDefault="0033096A" w:rsidP="0033096A">
      <w:pPr>
        <w:spacing w:after="0" w:line="240" w:lineRule="auto"/>
        <w:rPr>
          <w:u w:val="single"/>
        </w:rPr>
      </w:pPr>
      <w:r w:rsidRPr="00CF1767">
        <w:rPr>
          <w:u w:val="single"/>
        </w:rPr>
        <w:t xml:space="preserve">Outbreak management </w:t>
      </w:r>
    </w:p>
    <w:p w:rsidR="0033096A" w:rsidRPr="00CF1767" w:rsidRDefault="0033096A" w:rsidP="0033096A">
      <w:pPr>
        <w:spacing w:after="0" w:line="240" w:lineRule="auto"/>
      </w:pPr>
      <w:r w:rsidRPr="00CF1767">
        <w:t xml:space="preserve">If two or more cases are confirmed within the school, within 14 days, or an overall rise in sickness absence where coronavirus (COVID-19) is suspected, there may be an outbreak. Public Health England (PHE) will continue to advise on the steps that should be taken, and in some cases larger groups of pupils may need to be sent home.  If schools are implementing infection protection controls from the next section and addressing the risks they have identified, whole school closure based on cases within the school will not generally be necessary and should not be considered except on the advice of PHE. </w:t>
      </w:r>
    </w:p>
    <w:p w:rsidR="00C20042" w:rsidRPr="00CF1767" w:rsidRDefault="00C20042" w:rsidP="0033096A">
      <w:pPr>
        <w:spacing w:after="0" w:line="240" w:lineRule="auto"/>
      </w:pPr>
    </w:p>
    <w:p w:rsidR="0033096A" w:rsidRPr="00CF1767" w:rsidRDefault="0033096A" w:rsidP="0033096A">
      <w:pPr>
        <w:spacing w:after="0" w:line="240" w:lineRule="auto"/>
      </w:pPr>
      <w:r w:rsidRPr="00CF1767">
        <w:t xml:space="preserve">Schools should consider their contingency plans to respond to these types of situations and enable remote education to continue where appropriate. </w:t>
      </w:r>
    </w:p>
    <w:p w:rsidR="000B4889" w:rsidRPr="00CF1767" w:rsidRDefault="0033096A" w:rsidP="0033096A">
      <w:pPr>
        <w:spacing w:after="0" w:line="240" w:lineRule="auto"/>
      </w:pPr>
      <w:r w:rsidRPr="00CF1767">
        <w:t xml:space="preserve"> </w:t>
      </w:r>
      <w:r w:rsidR="000B4889"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10579" w:rsidRPr="00CF1767" w:rsidTr="00910579">
        <w:trPr>
          <w:trHeight w:val="524"/>
          <w:jc w:val="center"/>
        </w:trPr>
        <w:tc>
          <w:tcPr>
            <w:tcW w:w="13887" w:type="dxa"/>
            <w:gridSpan w:val="5"/>
            <w:shd w:val="clear" w:color="auto" w:fill="auto"/>
            <w:vAlign w:val="center"/>
          </w:tcPr>
          <w:p w:rsidR="00910579" w:rsidRPr="00CF1767" w:rsidRDefault="00910579">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Social Distancing Measures Not Followed</w:t>
            </w:r>
          </w:p>
        </w:tc>
      </w:tr>
      <w:tr w:rsidR="006A5DA9" w:rsidRPr="00CF1767" w:rsidTr="009E3E12">
        <w:trPr>
          <w:trHeight w:val="524"/>
          <w:jc w:val="center"/>
        </w:trPr>
        <w:tc>
          <w:tcPr>
            <w:tcW w:w="4762" w:type="dxa"/>
            <w:shd w:val="clear" w:color="auto" w:fill="ACB9CA" w:themeFill="text2" w:themeFillTint="66"/>
            <w:vAlign w:val="center"/>
          </w:tcPr>
          <w:p w:rsidR="006A5DA9" w:rsidRPr="00CF1767" w:rsidRDefault="006A5DA9"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6A5DA9" w:rsidRPr="00CF1767" w:rsidRDefault="006A5DA9"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6A5DA9" w:rsidRPr="00CF1767" w:rsidRDefault="00F63F3B"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6A5DA9" w:rsidRPr="00CF1767" w:rsidRDefault="00F63F3B"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6A5DA9" w:rsidRPr="00CF1767" w:rsidRDefault="006A5DA9">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w:t>
            </w:r>
            <w:r w:rsidR="004B5F39" w:rsidRPr="00CF1767">
              <w:rPr>
                <w:rFonts w:asciiTheme="minorHAnsi" w:hAnsiTheme="minorHAnsi" w:cstheme="minorHAnsi"/>
                <w:bCs/>
                <w:sz w:val="24"/>
                <w:szCs w:val="24"/>
              </w:rPr>
              <w:t>otes</w:t>
            </w:r>
          </w:p>
        </w:tc>
      </w:tr>
      <w:tr w:rsidR="006D6B42" w:rsidRPr="00CF1767" w:rsidTr="00F211AC">
        <w:trPr>
          <w:trHeight w:val="1551"/>
          <w:jc w:val="center"/>
        </w:trPr>
        <w:tc>
          <w:tcPr>
            <w:tcW w:w="4762" w:type="dxa"/>
            <w:vAlign w:val="center"/>
          </w:tcPr>
          <w:p w:rsidR="006D6B42" w:rsidRPr="00CF1767" w:rsidRDefault="00BC07E5" w:rsidP="00F211AC">
            <w:pPr>
              <w:pStyle w:val="NoSpacing"/>
              <w:rPr>
                <w:sz w:val="24"/>
                <w:szCs w:val="24"/>
              </w:rPr>
            </w:pPr>
            <w:r w:rsidRPr="00CF1767">
              <w:rPr>
                <w:sz w:val="24"/>
                <w:szCs w:val="24"/>
              </w:rPr>
              <w:t xml:space="preserve">For pre-school </w:t>
            </w:r>
            <w:r w:rsidR="009E3E12" w:rsidRPr="00CF1767">
              <w:rPr>
                <w:sz w:val="24"/>
                <w:szCs w:val="24"/>
              </w:rPr>
              <w:t>children</w:t>
            </w:r>
            <w:r w:rsidRPr="00CF1767">
              <w:rPr>
                <w:sz w:val="24"/>
                <w:szCs w:val="24"/>
              </w:rPr>
              <w:t xml:space="preserve"> in </w:t>
            </w:r>
            <w:r w:rsidR="009E3E12" w:rsidRPr="00CF1767">
              <w:rPr>
                <w:sz w:val="24"/>
                <w:szCs w:val="24"/>
              </w:rPr>
              <w:t>Early Years</w:t>
            </w:r>
            <w:r w:rsidR="00764FAF" w:rsidRPr="00CF1767">
              <w:rPr>
                <w:sz w:val="24"/>
                <w:szCs w:val="24"/>
              </w:rPr>
              <w:t xml:space="preserve"> </w:t>
            </w:r>
            <w:r w:rsidRPr="00CF1767">
              <w:rPr>
                <w:sz w:val="24"/>
                <w:szCs w:val="24"/>
              </w:rPr>
              <w:t xml:space="preserve">settings, the staff to </w:t>
            </w:r>
            <w:r w:rsidR="00DC7919" w:rsidRPr="00CF1767">
              <w:rPr>
                <w:sz w:val="24"/>
                <w:szCs w:val="24"/>
              </w:rPr>
              <w:t>child</w:t>
            </w:r>
            <w:r w:rsidRPr="00CF1767">
              <w:rPr>
                <w:sz w:val="24"/>
                <w:szCs w:val="24"/>
              </w:rPr>
              <w:t xml:space="preserve"> ratios within </w:t>
            </w:r>
            <w:r w:rsidR="009E3E12" w:rsidRPr="00CF1767">
              <w:rPr>
                <w:sz w:val="24"/>
                <w:szCs w:val="24"/>
              </w:rPr>
              <w:t>Early Years</w:t>
            </w:r>
            <w:r w:rsidR="00764FAF" w:rsidRPr="00CF1767">
              <w:rPr>
                <w:sz w:val="24"/>
                <w:szCs w:val="24"/>
              </w:rPr>
              <w:t xml:space="preserve"> </w:t>
            </w:r>
            <w:r w:rsidRPr="00CF1767">
              <w:rPr>
                <w:sz w:val="24"/>
                <w:szCs w:val="24"/>
              </w:rPr>
              <w:t>Foundation Stage (EYFS) continue to apply</w:t>
            </w:r>
            <w:r w:rsidR="00833388" w:rsidRPr="00CF1767">
              <w:rPr>
                <w:sz w:val="24"/>
                <w:szCs w:val="24"/>
              </w:rPr>
              <w:t xml:space="preserve"> and are adhered to</w:t>
            </w:r>
          </w:p>
        </w:tc>
        <w:tc>
          <w:tcPr>
            <w:tcW w:w="2268" w:type="dxa"/>
            <w:vAlign w:val="center"/>
          </w:tcPr>
          <w:p w:rsidR="006D6B42" w:rsidRPr="00CF1767" w:rsidRDefault="000144E8" w:rsidP="00AF1DDF">
            <w:pPr>
              <w:pStyle w:val="NoSpacing"/>
              <w:jc w:val="center"/>
              <w:rPr>
                <w:sz w:val="24"/>
                <w:szCs w:val="24"/>
              </w:rPr>
            </w:pPr>
            <w:hyperlink r:id="rId7" w:history="1">
              <w:r w:rsidR="009E3E12" w:rsidRPr="00CF1767">
                <w:rPr>
                  <w:rStyle w:val="Hyperlink"/>
                  <w:rFonts w:asciiTheme="minorHAnsi" w:hAnsiTheme="minorHAnsi" w:cstheme="minorHAnsi"/>
                  <w:bCs/>
                  <w:sz w:val="24"/>
                  <w:szCs w:val="24"/>
                  <w:lang w:eastAsia="en-GB"/>
                </w:rPr>
                <w:t>Early Years</w:t>
              </w:r>
              <w:r w:rsidR="00764FAF" w:rsidRPr="00CF1767">
                <w:rPr>
                  <w:rStyle w:val="Hyperlink"/>
                  <w:rFonts w:asciiTheme="minorHAnsi" w:hAnsiTheme="minorHAnsi" w:cstheme="minorHAnsi"/>
                  <w:bCs/>
                  <w:sz w:val="24"/>
                  <w:szCs w:val="24"/>
                  <w:lang w:eastAsia="en-GB"/>
                </w:rPr>
                <w:t xml:space="preserve"> </w:t>
              </w:r>
              <w:r w:rsidR="00833388" w:rsidRPr="00CF1767">
                <w:rPr>
                  <w:rStyle w:val="Hyperlink"/>
                  <w:rFonts w:asciiTheme="minorHAnsi" w:hAnsiTheme="minorHAnsi" w:cstheme="minorHAnsi"/>
                  <w:bCs/>
                  <w:sz w:val="24"/>
                  <w:szCs w:val="24"/>
                  <w:lang w:eastAsia="en-GB"/>
                </w:rPr>
                <w:t>Foundation Stage</w:t>
              </w:r>
            </w:hyperlink>
          </w:p>
        </w:tc>
        <w:tc>
          <w:tcPr>
            <w:tcW w:w="912" w:type="dxa"/>
            <w:shd w:val="clear" w:color="auto" w:fill="auto"/>
            <w:vAlign w:val="center"/>
          </w:tcPr>
          <w:p w:rsidR="006D6B42" w:rsidRPr="00CF1767" w:rsidRDefault="009E3E12"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6D6B42" w:rsidRPr="00CF1767" w:rsidRDefault="006D6B42" w:rsidP="00F211AC">
            <w:pPr>
              <w:pStyle w:val="NoSpacing"/>
              <w:rPr>
                <w:sz w:val="24"/>
                <w:szCs w:val="24"/>
              </w:rPr>
            </w:pPr>
          </w:p>
        </w:tc>
        <w:tc>
          <w:tcPr>
            <w:tcW w:w="5033" w:type="dxa"/>
            <w:shd w:val="clear" w:color="auto" w:fill="auto"/>
            <w:vAlign w:val="center"/>
          </w:tcPr>
          <w:p w:rsidR="006D6B42" w:rsidRPr="00CF1767" w:rsidRDefault="006D6B42" w:rsidP="00F211AC">
            <w:pPr>
              <w:pStyle w:val="NoSpacing"/>
              <w:rPr>
                <w:sz w:val="24"/>
                <w:szCs w:val="24"/>
              </w:rPr>
            </w:pPr>
          </w:p>
        </w:tc>
      </w:tr>
      <w:tr w:rsidR="00E07492" w:rsidRPr="00CF1767" w:rsidTr="00F211AC">
        <w:trPr>
          <w:trHeight w:val="1403"/>
          <w:jc w:val="center"/>
        </w:trPr>
        <w:tc>
          <w:tcPr>
            <w:tcW w:w="4762" w:type="dxa"/>
            <w:vAlign w:val="center"/>
          </w:tcPr>
          <w:p w:rsidR="00E07492" w:rsidRPr="00CF1767" w:rsidRDefault="00E07492" w:rsidP="00F211AC">
            <w:pPr>
              <w:pStyle w:val="NoSpacing"/>
              <w:rPr>
                <w:sz w:val="24"/>
                <w:szCs w:val="24"/>
              </w:rPr>
            </w:pPr>
            <w:r w:rsidRPr="00CF1767">
              <w:rPr>
                <w:sz w:val="24"/>
                <w:szCs w:val="24"/>
              </w:rPr>
              <w:t>Parents and children are told their allocated drop off and collection times and the process for doing so, including protocols for minimising adult to adult contact.</w:t>
            </w:r>
          </w:p>
        </w:tc>
        <w:tc>
          <w:tcPr>
            <w:tcW w:w="2268" w:type="dxa"/>
            <w:vAlign w:val="center"/>
          </w:tcPr>
          <w:p w:rsidR="00E07492" w:rsidRPr="00CF1767" w:rsidRDefault="00E07492" w:rsidP="00AF1DDF">
            <w:pPr>
              <w:pStyle w:val="NoSpacing"/>
              <w:jc w:val="center"/>
              <w:rPr>
                <w:sz w:val="24"/>
                <w:szCs w:val="24"/>
              </w:rPr>
            </w:pPr>
            <w:r w:rsidRPr="00CF1767">
              <w:rPr>
                <w:sz w:val="24"/>
                <w:szCs w:val="24"/>
              </w:rPr>
              <w:t>Any missed times may have to wait until all of the children are in</w:t>
            </w:r>
          </w:p>
        </w:tc>
        <w:tc>
          <w:tcPr>
            <w:tcW w:w="912" w:type="dxa"/>
            <w:shd w:val="clear" w:color="auto" w:fill="auto"/>
            <w:vAlign w:val="center"/>
          </w:tcPr>
          <w:p w:rsidR="00E07492" w:rsidRPr="00CF1767" w:rsidRDefault="00E07492"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E07492" w:rsidRPr="00CF1767" w:rsidRDefault="00E07492" w:rsidP="00F211AC">
            <w:pPr>
              <w:pStyle w:val="NoSpacing"/>
              <w:rPr>
                <w:sz w:val="24"/>
                <w:szCs w:val="24"/>
              </w:rPr>
            </w:pPr>
          </w:p>
        </w:tc>
        <w:tc>
          <w:tcPr>
            <w:tcW w:w="5033" w:type="dxa"/>
            <w:shd w:val="clear" w:color="auto" w:fill="auto"/>
            <w:vAlign w:val="center"/>
          </w:tcPr>
          <w:p w:rsidR="00E07492" w:rsidRPr="00CF1767" w:rsidRDefault="00E07492" w:rsidP="00F211AC">
            <w:pPr>
              <w:pStyle w:val="NoSpacing"/>
              <w:rPr>
                <w:sz w:val="24"/>
                <w:szCs w:val="24"/>
              </w:rPr>
            </w:pPr>
            <w:r w:rsidRPr="00CF1767">
              <w:rPr>
                <w:sz w:val="24"/>
                <w:szCs w:val="24"/>
              </w:rPr>
              <w:t>Information included in the parental letter</w:t>
            </w:r>
          </w:p>
        </w:tc>
      </w:tr>
      <w:tr w:rsidR="00FC42FD" w:rsidRPr="00CF1767" w:rsidTr="00F211AC">
        <w:trPr>
          <w:trHeight w:val="2273"/>
          <w:jc w:val="center"/>
        </w:trPr>
        <w:tc>
          <w:tcPr>
            <w:tcW w:w="4762" w:type="dxa"/>
            <w:vAlign w:val="center"/>
          </w:tcPr>
          <w:p w:rsidR="00FC42FD" w:rsidRPr="00CF1767"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 xml:space="preserve">EYFS </w:t>
            </w:r>
            <w:r w:rsidR="009738D6">
              <w:rPr>
                <w:rFonts w:eastAsia="Times New Roman" w:cs="Calibri"/>
                <w:color w:val="000000"/>
                <w:sz w:val="24"/>
                <w:szCs w:val="24"/>
                <w:lang w:eastAsia="en-GB"/>
              </w:rPr>
              <w:t>start at 8:30</w:t>
            </w:r>
            <w:r w:rsidRPr="00CF1767">
              <w:rPr>
                <w:rFonts w:eastAsia="Times New Roman" w:cs="Calibri"/>
                <w:color w:val="000000"/>
                <w:sz w:val="24"/>
                <w:szCs w:val="24"/>
                <w:lang w:eastAsia="en-GB"/>
              </w:rPr>
              <w:br/>
              <w:t>Gate to be locked in between. Finish 3:15pm</w:t>
            </w:r>
          </w:p>
          <w:p w:rsidR="00FC42FD" w:rsidRDefault="009738D6" w:rsidP="00F211AC">
            <w:pPr>
              <w:pStyle w:val="NoSpacing"/>
              <w:rPr>
                <w:rFonts w:eastAsia="Times New Roman" w:cs="Calibri"/>
                <w:color w:val="000000"/>
                <w:sz w:val="24"/>
                <w:szCs w:val="24"/>
                <w:lang w:eastAsia="en-GB"/>
              </w:rPr>
            </w:pPr>
            <w:r>
              <w:rPr>
                <w:rFonts w:eastAsia="Times New Roman" w:cs="Calibri"/>
                <w:color w:val="000000"/>
                <w:sz w:val="24"/>
                <w:szCs w:val="24"/>
                <w:lang w:eastAsia="en-GB"/>
              </w:rPr>
              <w:t xml:space="preserve">Y1-Y6 start 8:40-9:00am </w:t>
            </w:r>
          </w:p>
          <w:p w:rsidR="00FC42FD" w:rsidRDefault="00FC42FD" w:rsidP="00F211AC">
            <w:pPr>
              <w:pStyle w:val="NoSpacing"/>
              <w:rPr>
                <w:sz w:val="24"/>
                <w:szCs w:val="24"/>
                <w:lang w:eastAsia="en-GB"/>
              </w:rPr>
            </w:pPr>
            <w:r w:rsidRPr="00CF1767">
              <w:rPr>
                <w:sz w:val="24"/>
                <w:szCs w:val="24"/>
                <w:lang w:eastAsia="en-GB"/>
              </w:rPr>
              <w:t>Class teachers to escort the pupils onto the yard and stay with them until they are collected</w:t>
            </w:r>
            <w:r w:rsidR="009738D6">
              <w:rPr>
                <w:sz w:val="24"/>
                <w:szCs w:val="24"/>
                <w:lang w:eastAsia="en-GB"/>
              </w:rPr>
              <w:t xml:space="preserve">. </w:t>
            </w:r>
          </w:p>
          <w:p w:rsidR="006956FD" w:rsidRDefault="000144E8" w:rsidP="00F211AC">
            <w:pPr>
              <w:pStyle w:val="NoSpacing"/>
              <w:rPr>
                <w:sz w:val="24"/>
                <w:szCs w:val="24"/>
                <w:lang w:eastAsia="en-GB"/>
              </w:rPr>
            </w:pPr>
            <w:r>
              <w:rPr>
                <w:noProof/>
                <w:lang w:eastAsia="en-GB"/>
              </w:rPr>
              <w:drawing>
                <wp:inline distT="0" distB="0" distL="0" distR="0" wp14:anchorId="09009C92" wp14:editId="38A698C3">
                  <wp:extent cx="2886710" cy="18338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6710" cy="1833880"/>
                          </a:xfrm>
                          <a:prstGeom prst="rect">
                            <a:avLst/>
                          </a:prstGeom>
                        </pic:spPr>
                      </pic:pic>
                    </a:graphicData>
                  </a:graphic>
                </wp:inline>
              </w:drawing>
            </w:r>
          </w:p>
          <w:p w:rsidR="000144E8" w:rsidRPr="00CF1767" w:rsidRDefault="000144E8" w:rsidP="00F211AC">
            <w:pPr>
              <w:pStyle w:val="NoSpacing"/>
              <w:rPr>
                <w:sz w:val="24"/>
                <w:szCs w:val="24"/>
                <w:lang w:eastAsia="en-GB"/>
              </w:rPr>
            </w:pPr>
          </w:p>
        </w:tc>
        <w:tc>
          <w:tcPr>
            <w:tcW w:w="2268" w:type="dxa"/>
            <w:vMerge w:val="restart"/>
            <w:vAlign w:val="center"/>
          </w:tcPr>
          <w:p w:rsidR="00FC42FD" w:rsidRPr="00CF1767" w:rsidRDefault="000B4889" w:rsidP="000B4889">
            <w:pPr>
              <w:pStyle w:val="NoSpacing"/>
              <w:jc w:val="center"/>
              <w:rPr>
                <w:sz w:val="24"/>
                <w:szCs w:val="24"/>
              </w:rPr>
            </w:pPr>
            <w:r w:rsidRPr="00CF1767">
              <w:rPr>
                <w:color w:val="000000" w:themeColor="text1"/>
                <w:sz w:val="24"/>
                <w:szCs w:val="24"/>
              </w:rPr>
              <w:t xml:space="preserve">Refer to </w:t>
            </w:r>
            <w:r w:rsidR="00FC42FD" w:rsidRPr="00CF1767">
              <w:rPr>
                <w:color w:val="000000" w:themeColor="text1"/>
                <w:sz w:val="24"/>
                <w:szCs w:val="24"/>
              </w:rPr>
              <w:t>DfE Guidance Coronavirus</w:t>
            </w:r>
            <w:r w:rsidRPr="00CF1767">
              <w:rPr>
                <w:sz w:val="24"/>
                <w:szCs w:val="24"/>
              </w:rPr>
              <w:t xml:space="preserve"> </w:t>
            </w:r>
          </w:p>
        </w:tc>
        <w:tc>
          <w:tcPr>
            <w:tcW w:w="912" w:type="dxa"/>
            <w:vMerge w:val="restart"/>
            <w:shd w:val="clear" w:color="auto" w:fill="auto"/>
            <w:vAlign w:val="center"/>
          </w:tcPr>
          <w:p w:rsidR="00FC42FD" w:rsidRPr="00CF1767" w:rsidRDefault="00FC42FD"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FC42FD" w:rsidRPr="00CF1767" w:rsidRDefault="00FC42FD" w:rsidP="00F211AC">
            <w:pPr>
              <w:pStyle w:val="NoSpacing"/>
              <w:rPr>
                <w:sz w:val="24"/>
                <w:szCs w:val="24"/>
              </w:rPr>
            </w:pPr>
          </w:p>
        </w:tc>
        <w:tc>
          <w:tcPr>
            <w:tcW w:w="5033" w:type="dxa"/>
            <w:shd w:val="clear" w:color="auto" w:fill="auto"/>
            <w:vAlign w:val="center"/>
          </w:tcPr>
          <w:p w:rsidR="00FC42FD" w:rsidRPr="009738D6" w:rsidRDefault="009738D6" w:rsidP="00F211AC">
            <w:pPr>
              <w:pStyle w:val="NoSpacing"/>
              <w:rPr>
                <w:rFonts w:eastAsia="Times New Roman" w:cs="Calibri"/>
                <w:color w:val="7030A0"/>
                <w:sz w:val="24"/>
                <w:szCs w:val="24"/>
                <w:lang w:eastAsia="en-GB"/>
              </w:rPr>
            </w:pPr>
            <w:r w:rsidRPr="009738D6">
              <w:rPr>
                <w:rFonts w:eastAsia="Times New Roman" w:cs="Calibri"/>
                <w:color w:val="7030A0"/>
                <w:sz w:val="24"/>
                <w:szCs w:val="24"/>
                <w:lang w:eastAsia="en-GB"/>
              </w:rPr>
              <w:t>20</w:t>
            </w:r>
            <w:r w:rsidR="00FC42FD" w:rsidRPr="009738D6">
              <w:rPr>
                <w:rFonts w:eastAsia="Times New Roman" w:cs="Calibri"/>
                <w:color w:val="7030A0"/>
                <w:sz w:val="24"/>
                <w:szCs w:val="24"/>
                <w:lang w:eastAsia="en-GB"/>
              </w:rPr>
              <w:t xml:space="preserve"> minute drop off window</w:t>
            </w:r>
          </w:p>
          <w:p w:rsidR="00FC42FD" w:rsidRDefault="00FC42FD" w:rsidP="00F211AC">
            <w:pPr>
              <w:pStyle w:val="NoSpacing"/>
              <w:rPr>
                <w:rFonts w:eastAsia="Times New Roman" w:cs="Calibri"/>
                <w:color w:val="7030A0"/>
                <w:sz w:val="24"/>
                <w:szCs w:val="24"/>
                <w:lang w:eastAsia="en-GB"/>
              </w:rPr>
            </w:pPr>
            <w:r w:rsidRPr="009738D6">
              <w:rPr>
                <w:rFonts w:eastAsia="Times New Roman" w:cs="Calibri"/>
                <w:color w:val="7030A0"/>
                <w:sz w:val="24"/>
                <w:szCs w:val="24"/>
                <w:lang w:eastAsia="en-GB"/>
              </w:rPr>
              <w:t xml:space="preserve">Any pupil that </w:t>
            </w:r>
            <w:r w:rsidR="009738D6" w:rsidRPr="009738D6">
              <w:rPr>
                <w:rFonts w:eastAsia="Times New Roman" w:cs="Calibri"/>
                <w:color w:val="7030A0"/>
                <w:sz w:val="24"/>
                <w:szCs w:val="24"/>
                <w:lang w:eastAsia="en-GB"/>
              </w:rPr>
              <w:t>is late reports to the main office after 9am.</w:t>
            </w:r>
          </w:p>
          <w:p w:rsidR="006D1852" w:rsidRDefault="009D1C7B" w:rsidP="00F211AC">
            <w:pPr>
              <w:pStyle w:val="NoSpacing"/>
              <w:rPr>
                <w:rFonts w:eastAsia="Times New Roman" w:cs="Calibri"/>
                <w:color w:val="7030A0"/>
                <w:sz w:val="24"/>
                <w:szCs w:val="24"/>
                <w:lang w:eastAsia="en-GB"/>
              </w:rPr>
            </w:pPr>
            <w:r w:rsidRPr="009D1C7B">
              <w:rPr>
                <w:rFonts w:eastAsia="Times New Roman" w:cs="Calibri"/>
                <w:color w:val="FFC000"/>
                <w:sz w:val="24"/>
                <w:szCs w:val="24"/>
                <w:lang w:eastAsia="en-GB"/>
              </w:rPr>
              <w:t>Year 1</w:t>
            </w:r>
            <w:r w:rsidR="001F1AD7" w:rsidRPr="009D1C7B">
              <w:rPr>
                <w:rFonts w:eastAsia="Times New Roman" w:cs="Calibri"/>
                <w:color w:val="FFC000"/>
                <w:sz w:val="24"/>
                <w:szCs w:val="24"/>
                <w:lang w:eastAsia="en-GB"/>
              </w:rPr>
              <w:t xml:space="preserve"> no</w:t>
            </w:r>
            <w:r w:rsidR="006D1852" w:rsidRPr="009D1C7B">
              <w:rPr>
                <w:rFonts w:eastAsia="Times New Roman" w:cs="Calibri"/>
                <w:color w:val="FFC000"/>
                <w:sz w:val="24"/>
                <w:szCs w:val="24"/>
                <w:lang w:eastAsia="en-GB"/>
              </w:rPr>
              <w:t xml:space="preserve">w collected earlier </w:t>
            </w:r>
            <w:r w:rsidR="001F1AD7" w:rsidRPr="009D1C7B">
              <w:rPr>
                <w:rFonts w:eastAsia="Times New Roman" w:cs="Calibri"/>
                <w:color w:val="FFC000"/>
                <w:sz w:val="24"/>
                <w:szCs w:val="24"/>
                <w:lang w:eastAsia="en-GB"/>
              </w:rPr>
              <w:t xml:space="preserve">at 3:20pm </w:t>
            </w:r>
            <w:r w:rsidR="006D1852">
              <w:rPr>
                <w:rFonts w:eastAsia="Times New Roman" w:cs="Calibri"/>
                <w:color w:val="7030A0"/>
                <w:sz w:val="24"/>
                <w:szCs w:val="24"/>
                <w:lang w:eastAsia="en-GB"/>
              </w:rPr>
              <w:t xml:space="preserve">due to </w:t>
            </w:r>
            <w:r w:rsidR="001F1AD7">
              <w:rPr>
                <w:rFonts w:eastAsia="Times New Roman" w:cs="Calibri"/>
                <w:color w:val="7030A0"/>
                <w:sz w:val="24"/>
                <w:szCs w:val="24"/>
                <w:lang w:eastAsia="en-GB"/>
              </w:rPr>
              <w:t>people traffic on the narrow part of the playground when parents are receiving their children.</w:t>
            </w:r>
            <w:r w:rsidR="00B371D2">
              <w:t xml:space="preserve"> </w:t>
            </w:r>
            <w:r w:rsidR="00B371D2" w:rsidRPr="00B371D2">
              <w:rPr>
                <w:rFonts w:eastAsia="Times New Roman" w:cs="Calibri"/>
                <w:color w:val="7030A0"/>
                <w:sz w:val="24"/>
                <w:szCs w:val="24"/>
                <w:lang w:eastAsia="en-GB"/>
              </w:rPr>
              <w:t>See last letter sent to parents/carers 30.9.20</w:t>
            </w:r>
            <w:r w:rsidR="004E4C1C">
              <w:rPr>
                <w:rFonts w:eastAsia="Times New Roman" w:cs="Calibri"/>
                <w:color w:val="7030A0"/>
                <w:sz w:val="24"/>
                <w:szCs w:val="24"/>
                <w:lang w:eastAsia="en-GB"/>
              </w:rPr>
              <w:t>.</w:t>
            </w:r>
          </w:p>
          <w:p w:rsidR="004E4C1C" w:rsidRPr="009738D6" w:rsidRDefault="004E4C1C" w:rsidP="00F211AC">
            <w:pPr>
              <w:pStyle w:val="NoSpacing"/>
              <w:rPr>
                <w:rFonts w:eastAsia="Times New Roman" w:cs="Calibri"/>
                <w:color w:val="7030A0"/>
                <w:sz w:val="24"/>
                <w:szCs w:val="24"/>
                <w:lang w:eastAsia="en-GB"/>
              </w:rPr>
            </w:pPr>
          </w:p>
          <w:p w:rsidR="00FC42FD" w:rsidRPr="00CF1767"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Messages will not be taken by a member of staff on the door, parents must email or ring the office</w:t>
            </w:r>
            <w:r w:rsidR="00EE1F99">
              <w:rPr>
                <w:rFonts w:eastAsia="Times New Roman" w:cs="Calibri"/>
                <w:color w:val="000000"/>
                <w:sz w:val="24"/>
                <w:szCs w:val="24"/>
                <w:lang w:eastAsia="en-GB"/>
              </w:rPr>
              <w:t>.</w:t>
            </w:r>
          </w:p>
        </w:tc>
      </w:tr>
      <w:tr w:rsidR="00FC42FD" w:rsidRPr="00CF1767" w:rsidTr="00F211AC">
        <w:trPr>
          <w:trHeight w:val="415"/>
          <w:jc w:val="center"/>
        </w:trPr>
        <w:tc>
          <w:tcPr>
            <w:tcW w:w="4762" w:type="dxa"/>
            <w:vAlign w:val="center"/>
          </w:tcPr>
          <w:p w:rsidR="00FC42FD" w:rsidRPr="00CF1767" w:rsidRDefault="006D1852" w:rsidP="004C2DAB">
            <w:pPr>
              <w:pStyle w:val="NoSpacing"/>
              <w:rPr>
                <w:sz w:val="24"/>
                <w:szCs w:val="24"/>
              </w:rPr>
            </w:pPr>
            <w:r w:rsidRPr="009D1C7B">
              <w:rPr>
                <w:color w:val="FFC000"/>
                <w:sz w:val="24"/>
                <w:szCs w:val="24"/>
              </w:rPr>
              <w:t xml:space="preserve">Children </w:t>
            </w:r>
            <w:r w:rsidR="004C2DAB" w:rsidRPr="009D1C7B">
              <w:rPr>
                <w:color w:val="FFC000"/>
                <w:sz w:val="24"/>
                <w:szCs w:val="24"/>
              </w:rPr>
              <w:t xml:space="preserve">organised into  year group </w:t>
            </w:r>
            <w:r w:rsidR="007954FF">
              <w:rPr>
                <w:color w:val="FFC000"/>
                <w:sz w:val="24"/>
                <w:szCs w:val="24"/>
              </w:rPr>
              <w:t>Bubble</w:t>
            </w:r>
            <w:r w:rsidR="004C2DAB" w:rsidRPr="009D1C7B">
              <w:rPr>
                <w:color w:val="FFC000"/>
                <w:sz w:val="24"/>
                <w:szCs w:val="24"/>
              </w:rPr>
              <w:t>s as follows: Nursery, Reception, Y1, Y</w:t>
            </w:r>
            <w:r w:rsidR="00FC42FD" w:rsidRPr="009D1C7B">
              <w:rPr>
                <w:color w:val="FFC000"/>
                <w:sz w:val="24"/>
                <w:szCs w:val="24"/>
              </w:rPr>
              <w:t>2</w:t>
            </w:r>
            <w:r w:rsidR="004C2DAB" w:rsidRPr="009D1C7B">
              <w:rPr>
                <w:color w:val="FFC000"/>
                <w:sz w:val="24"/>
                <w:szCs w:val="24"/>
              </w:rPr>
              <w:t>, Y3, Y4, Y5, Y</w:t>
            </w:r>
            <w:r w:rsidR="00FC42FD" w:rsidRPr="009D1C7B">
              <w:rPr>
                <w:color w:val="FFC000"/>
                <w:sz w:val="24"/>
                <w:szCs w:val="24"/>
              </w:rPr>
              <w:t>6</w:t>
            </w:r>
          </w:p>
        </w:tc>
        <w:tc>
          <w:tcPr>
            <w:tcW w:w="2268" w:type="dxa"/>
            <w:vMerge/>
            <w:vAlign w:val="center"/>
          </w:tcPr>
          <w:p w:rsidR="00FC42FD" w:rsidRPr="00CF1767" w:rsidRDefault="00FC42FD" w:rsidP="00F211AC">
            <w:pPr>
              <w:pStyle w:val="NoSpacing"/>
              <w:rPr>
                <w:color w:val="000000" w:themeColor="text1"/>
                <w:sz w:val="24"/>
                <w:szCs w:val="24"/>
              </w:rPr>
            </w:pPr>
          </w:p>
        </w:tc>
        <w:tc>
          <w:tcPr>
            <w:tcW w:w="912" w:type="dxa"/>
            <w:vMerge/>
            <w:shd w:val="clear" w:color="auto" w:fill="auto"/>
            <w:vAlign w:val="center"/>
          </w:tcPr>
          <w:p w:rsidR="00FC42FD" w:rsidRPr="00CF1767" w:rsidRDefault="00FC42FD" w:rsidP="00FC42FD">
            <w:pPr>
              <w:pStyle w:val="NoSpacing"/>
              <w:jc w:val="center"/>
              <w:rPr>
                <w:sz w:val="44"/>
                <w:szCs w:val="44"/>
              </w:rPr>
            </w:pPr>
          </w:p>
        </w:tc>
        <w:tc>
          <w:tcPr>
            <w:tcW w:w="912" w:type="dxa"/>
            <w:shd w:val="clear" w:color="auto" w:fill="auto"/>
            <w:vAlign w:val="center"/>
          </w:tcPr>
          <w:p w:rsidR="00FC42FD" w:rsidRPr="00CF1767" w:rsidRDefault="00FC42FD" w:rsidP="00F211AC">
            <w:pPr>
              <w:pStyle w:val="NoSpacing"/>
              <w:rPr>
                <w:sz w:val="24"/>
                <w:szCs w:val="24"/>
              </w:rPr>
            </w:pPr>
          </w:p>
        </w:tc>
        <w:tc>
          <w:tcPr>
            <w:tcW w:w="5033" w:type="dxa"/>
            <w:shd w:val="clear" w:color="auto" w:fill="auto"/>
            <w:vAlign w:val="center"/>
          </w:tcPr>
          <w:p w:rsidR="00FC42FD"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 xml:space="preserve">Pupils are not required to socially distance, but staff must remain 2m where possible. </w:t>
            </w:r>
          </w:p>
          <w:p w:rsidR="001D0D35" w:rsidRPr="00CF1767" w:rsidRDefault="001D0D35" w:rsidP="00F211AC">
            <w:pPr>
              <w:pStyle w:val="NoSpacing"/>
              <w:rPr>
                <w:rFonts w:eastAsia="Times New Roman" w:cs="Calibri"/>
                <w:color w:val="000000"/>
                <w:sz w:val="24"/>
                <w:szCs w:val="24"/>
                <w:lang w:eastAsia="en-GB"/>
              </w:rPr>
            </w:pPr>
            <w:r w:rsidRPr="001D0D35">
              <w:rPr>
                <w:rFonts w:eastAsia="Times New Roman" w:cs="Calibri"/>
                <w:color w:val="FFC000"/>
                <w:sz w:val="24"/>
                <w:szCs w:val="24"/>
                <w:lang w:eastAsia="en-GB"/>
              </w:rPr>
              <w:lastRenderedPageBreak/>
              <w:t xml:space="preserve">Staff redeployed to facilitate year group </w:t>
            </w:r>
            <w:r w:rsidR="007954FF">
              <w:rPr>
                <w:rFonts w:eastAsia="Times New Roman" w:cs="Calibri"/>
                <w:color w:val="FFC000"/>
                <w:sz w:val="24"/>
                <w:szCs w:val="24"/>
                <w:lang w:eastAsia="en-GB"/>
              </w:rPr>
              <w:t>Bubble</w:t>
            </w:r>
            <w:r w:rsidRPr="001D0D35">
              <w:rPr>
                <w:rFonts w:eastAsia="Times New Roman" w:cs="Calibri"/>
                <w:color w:val="FFC000"/>
                <w:sz w:val="24"/>
                <w:szCs w:val="24"/>
                <w:lang w:eastAsia="en-GB"/>
              </w:rPr>
              <w:t xml:space="preserve">s. See last letter to parents/carers 23.10.20. </w:t>
            </w:r>
          </w:p>
        </w:tc>
      </w:tr>
      <w:tr w:rsidR="00FC42FD" w:rsidRPr="00CF1767" w:rsidTr="00F211AC">
        <w:trPr>
          <w:trHeight w:val="415"/>
          <w:jc w:val="center"/>
        </w:trPr>
        <w:tc>
          <w:tcPr>
            <w:tcW w:w="4762" w:type="dxa"/>
            <w:vAlign w:val="center"/>
          </w:tcPr>
          <w:p w:rsidR="00FC42FD" w:rsidRPr="00CF1767" w:rsidRDefault="00FC42FD" w:rsidP="00F211AC">
            <w:pPr>
              <w:pStyle w:val="NoSpacing"/>
              <w:rPr>
                <w:sz w:val="24"/>
                <w:szCs w:val="24"/>
              </w:rPr>
            </w:pPr>
            <w:r w:rsidRPr="00CF1767">
              <w:rPr>
                <w:sz w:val="24"/>
                <w:szCs w:val="24"/>
              </w:rPr>
              <w:lastRenderedPageBreak/>
              <w:t xml:space="preserve">Primary School classes will organise desks to be forward facing and spaced as far apart as possible. </w:t>
            </w:r>
          </w:p>
        </w:tc>
        <w:tc>
          <w:tcPr>
            <w:tcW w:w="2268" w:type="dxa"/>
            <w:vMerge/>
            <w:vAlign w:val="center"/>
          </w:tcPr>
          <w:p w:rsidR="00FC42FD" w:rsidRPr="00CF1767" w:rsidRDefault="00FC42FD" w:rsidP="00F211AC">
            <w:pPr>
              <w:pStyle w:val="NoSpacing"/>
              <w:rPr>
                <w:color w:val="0070C0"/>
                <w:sz w:val="24"/>
                <w:szCs w:val="24"/>
              </w:rPr>
            </w:pPr>
          </w:p>
        </w:tc>
        <w:tc>
          <w:tcPr>
            <w:tcW w:w="912" w:type="dxa"/>
            <w:vMerge/>
            <w:shd w:val="clear" w:color="auto" w:fill="auto"/>
            <w:vAlign w:val="center"/>
          </w:tcPr>
          <w:p w:rsidR="00FC42FD" w:rsidRPr="00CF1767" w:rsidRDefault="00FC42FD" w:rsidP="00FC42FD">
            <w:pPr>
              <w:pStyle w:val="NoSpacing"/>
              <w:jc w:val="center"/>
              <w:rPr>
                <w:sz w:val="44"/>
                <w:szCs w:val="44"/>
              </w:rPr>
            </w:pPr>
          </w:p>
        </w:tc>
        <w:tc>
          <w:tcPr>
            <w:tcW w:w="912" w:type="dxa"/>
            <w:shd w:val="clear" w:color="auto" w:fill="auto"/>
            <w:vAlign w:val="center"/>
          </w:tcPr>
          <w:p w:rsidR="00FC42FD" w:rsidRPr="00CF1767" w:rsidRDefault="00FC42FD" w:rsidP="00F211AC">
            <w:pPr>
              <w:pStyle w:val="NoSpacing"/>
              <w:rPr>
                <w:sz w:val="24"/>
                <w:szCs w:val="24"/>
              </w:rPr>
            </w:pPr>
          </w:p>
        </w:tc>
        <w:tc>
          <w:tcPr>
            <w:tcW w:w="5033" w:type="dxa"/>
            <w:shd w:val="clear" w:color="auto" w:fill="auto"/>
            <w:vAlign w:val="center"/>
          </w:tcPr>
          <w:p w:rsidR="00FC42FD" w:rsidRPr="00CF1767"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First Aiders will need to wear full PPE when tending to a child.</w:t>
            </w:r>
          </w:p>
        </w:tc>
      </w:tr>
      <w:tr w:rsidR="00E07492" w:rsidRPr="00CF1767" w:rsidTr="00910579">
        <w:trPr>
          <w:trHeight w:val="1077"/>
          <w:jc w:val="center"/>
        </w:trPr>
        <w:tc>
          <w:tcPr>
            <w:tcW w:w="4762" w:type="dxa"/>
            <w:vAlign w:val="center"/>
          </w:tcPr>
          <w:p w:rsidR="00E07492" w:rsidRPr="00CF1767" w:rsidRDefault="00E07492" w:rsidP="00F211AC">
            <w:pPr>
              <w:pStyle w:val="NoSpacing"/>
              <w:rPr>
                <w:sz w:val="24"/>
                <w:szCs w:val="24"/>
              </w:rPr>
            </w:pPr>
            <w:r w:rsidRPr="00CF1767">
              <w:rPr>
                <w:sz w:val="24"/>
                <w:szCs w:val="24"/>
              </w:rPr>
              <w:t>The number of children who use the cloakroom facilities at any one time are limited to ensure they do not become crowded</w:t>
            </w:r>
            <w:r w:rsidR="009D1C7B">
              <w:rPr>
                <w:sz w:val="24"/>
                <w:szCs w:val="24"/>
              </w:rPr>
              <w:t>.</w:t>
            </w:r>
          </w:p>
        </w:tc>
        <w:tc>
          <w:tcPr>
            <w:tcW w:w="2268" w:type="dxa"/>
            <w:vAlign w:val="center"/>
          </w:tcPr>
          <w:p w:rsidR="00E07492" w:rsidRPr="00CF1767" w:rsidRDefault="00E07492" w:rsidP="00AF1DDF">
            <w:pPr>
              <w:pStyle w:val="NoSpacing"/>
              <w:jc w:val="center"/>
              <w:rPr>
                <w:sz w:val="24"/>
                <w:szCs w:val="24"/>
              </w:rPr>
            </w:pPr>
            <w:r w:rsidRPr="00CF1767">
              <w:rPr>
                <w:sz w:val="24"/>
                <w:szCs w:val="24"/>
              </w:rPr>
              <w:t xml:space="preserve">Teaching Assistant in charge of a pair of </w:t>
            </w:r>
            <w:r w:rsidR="007954FF">
              <w:rPr>
                <w:sz w:val="24"/>
                <w:szCs w:val="24"/>
              </w:rPr>
              <w:t>Bubble</w:t>
            </w:r>
            <w:r w:rsidRPr="00CF1767">
              <w:rPr>
                <w:sz w:val="24"/>
                <w:szCs w:val="24"/>
              </w:rPr>
              <w:t>s to supervise</w:t>
            </w:r>
          </w:p>
        </w:tc>
        <w:tc>
          <w:tcPr>
            <w:tcW w:w="912" w:type="dxa"/>
            <w:shd w:val="clear" w:color="auto" w:fill="auto"/>
            <w:vAlign w:val="center"/>
          </w:tcPr>
          <w:p w:rsidR="00E07492" w:rsidRPr="00CF1767" w:rsidRDefault="00E07492"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E07492" w:rsidRPr="00CF1767" w:rsidRDefault="00E07492" w:rsidP="00F211AC">
            <w:pPr>
              <w:pStyle w:val="NoSpacing"/>
              <w:rPr>
                <w:sz w:val="24"/>
                <w:szCs w:val="24"/>
              </w:rPr>
            </w:pPr>
          </w:p>
        </w:tc>
        <w:tc>
          <w:tcPr>
            <w:tcW w:w="5033" w:type="dxa"/>
            <w:shd w:val="clear" w:color="auto" w:fill="auto"/>
            <w:vAlign w:val="center"/>
          </w:tcPr>
          <w:p w:rsidR="00E07492" w:rsidRPr="00EE1F99" w:rsidRDefault="00EE1F99" w:rsidP="00F211AC">
            <w:pPr>
              <w:pStyle w:val="NoSpacing"/>
              <w:rPr>
                <w:color w:val="FFC000"/>
                <w:sz w:val="24"/>
                <w:szCs w:val="24"/>
              </w:rPr>
            </w:pPr>
            <w:r>
              <w:rPr>
                <w:color w:val="FFC000"/>
                <w:sz w:val="24"/>
                <w:szCs w:val="24"/>
              </w:rPr>
              <w:t xml:space="preserve">Toilet passes in operation. </w:t>
            </w:r>
          </w:p>
        </w:tc>
      </w:tr>
      <w:tr w:rsidR="00910579" w:rsidRPr="00CF1767" w:rsidTr="00910579">
        <w:trPr>
          <w:trHeight w:val="567"/>
          <w:jc w:val="center"/>
        </w:trPr>
        <w:tc>
          <w:tcPr>
            <w:tcW w:w="13887" w:type="dxa"/>
            <w:gridSpan w:val="5"/>
            <w:shd w:val="clear" w:color="auto" w:fill="auto"/>
            <w:vAlign w:val="center"/>
          </w:tcPr>
          <w:p w:rsidR="00633D0D" w:rsidRPr="00CF1767" w:rsidRDefault="00633D0D" w:rsidP="00AB6907">
            <w:pPr>
              <w:spacing w:after="0" w:line="240" w:lineRule="auto"/>
              <w:jc w:val="center"/>
              <w:rPr>
                <w:rFonts w:asciiTheme="minorHAnsi" w:hAnsiTheme="minorHAnsi" w:cstheme="minorHAnsi"/>
                <w:bCs/>
                <w:color w:val="FF0000"/>
                <w:sz w:val="24"/>
                <w:szCs w:val="24"/>
              </w:rPr>
            </w:pPr>
          </w:p>
          <w:p w:rsidR="00633D0D" w:rsidRPr="00CF1767" w:rsidRDefault="00633D0D" w:rsidP="00AB6907">
            <w:pPr>
              <w:spacing w:after="0" w:line="240" w:lineRule="auto"/>
              <w:jc w:val="center"/>
              <w:rPr>
                <w:rFonts w:asciiTheme="minorHAnsi" w:hAnsiTheme="minorHAnsi" w:cstheme="minorHAnsi"/>
                <w:bCs/>
                <w:color w:val="FF0000"/>
                <w:sz w:val="24"/>
                <w:szCs w:val="24"/>
              </w:rPr>
            </w:pPr>
          </w:p>
          <w:p w:rsidR="00633D0D" w:rsidRPr="00CF1767" w:rsidRDefault="00633D0D" w:rsidP="00AB6907">
            <w:pPr>
              <w:spacing w:after="0" w:line="240" w:lineRule="auto"/>
              <w:jc w:val="center"/>
              <w:rPr>
                <w:rFonts w:asciiTheme="minorHAnsi" w:hAnsiTheme="minorHAnsi" w:cstheme="minorHAnsi"/>
                <w:bCs/>
                <w:color w:val="FF0000"/>
                <w:sz w:val="24"/>
                <w:szCs w:val="24"/>
              </w:rPr>
            </w:pPr>
          </w:p>
          <w:p w:rsidR="00910579" w:rsidRPr="00CF1767" w:rsidRDefault="00910579"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t xml:space="preserve">Social Distancing Measures Not Followed </w:t>
            </w:r>
            <w:r w:rsidR="00EF6A82" w:rsidRPr="00CF1767">
              <w:rPr>
                <w:rFonts w:asciiTheme="minorHAnsi" w:hAnsiTheme="minorHAnsi" w:cstheme="minorHAnsi"/>
                <w:bCs/>
                <w:color w:val="FF0000"/>
                <w:sz w:val="24"/>
                <w:szCs w:val="24"/>
              </w:rPr>
              <w:t xml:space="preserve">- </w:t>
            </w:r>
            <w:r w:rsidRPr="00CF1767">
              <w:rPr>
                <w:rFonts w:asciiTheme="minorHAnsi" w:hAnsiTheme="minorHAnsi" w:cstheme="minorHAnsi"/>
                <w:bCs/>
                <w:color w:val="FF0000"/>
                <w:sz w:val="24"/>
                <w:szCs w:val="24"/>
              </w:rPr>
              <w:t>continued</w:t>
            </w:r>
          </w:p>
        </w:tc>
      </w:tr>
      <w:tr w:rsidR="00A777C1" w:rsidRPr="00CF1767" w:rsidTr="00AB6907">
        <w:trPr>
          <w:trHeight w:val="524"/>
          <w:jc w:val="center"/>
        </w:trPr>
        <w:tc>
          <w:tcPr>
            <w:tcW w:w="4762" w:type="dxa"/>
            <w:shd w:val="clear" w:color="auto" w:fill="ACB9CA" w:themeFill="text2" w:themeFillTint="66"/>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A777C1" w:rsidRPr="00CF1767" w:rsidRDefault="00A777C1"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D6B42" w:rsidRPr="00CF1767" w:rsidTr="00F211AC">
        <w:trPr>
          <w:trHeight w:val="1070"/>
          <w:jc w:val="center"/>
        </w:trPr>
        <w:tc>
          <w:tcPr>
            <w:tcW w:w="4762" w:type="dxa"/>
            <w:vAlign w:val="center"/>
          </w:tcPr>
          <w:p w:rsidR="006D6B42" w:rsidRPr="00CF1767" w:rsidRDefault="009E3E12" w:rsidP="00DC7919">
            <w:p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Children use the same classroom</w:t>
            </w:r>
            <w:r w:rsidR="00633D0D" w:rsidRPr="00CF1767">
              <w:rPr>
                <w:rFonts w:asciiTheme="minorHAnsi" w:hAnsiTheme="minorHAnsi" w:cstheme="minorHAnsi"/>
                <w:bCs/>
                <w:sz w:val="24"/>
                <w:szCs w:val="24"/>
              </w:rPr>
              <w:t>s</w:t>
            </w:r>
            <w:r w:rsidRPr="00CF1767">
              <w:rPr>
                <w:rFonts w:asciiTheme="minorHAnsi" w:hAnsiTheme="minorHAnsi" w:cstheme="minorHAnsi"/>
                <w:bCs/>
                <w:sz w:val="24"/>
                <w:szCs w:val="24"/>
              </w:rPr>
              <w:t xml:space="preserve"> or area of a setting throughout the day</w:t>
            </w:r>
            <w:r w:rsidR="00EE1F99">
              <w:rPr>
                <w:rFonts w:asciiTheme="minorHAnsi" w:hAnsiTheme="minorHAnsi" w:cstheme="minorHAnsi"/>
                <w:bCs/>
                <w:sz w:val="24"/>
                <w:szCs w:val="24"/>
              </w:rPr>
              <w:t xml:space="preserve">, where possible. </w:t>
            </w:r>
          </w:p>
        </w:tc>
        <w:tc>
          <w:tcPr>
            <w:tcW w:w="2268" w:type="dxa"/>
            <w:vAlign w:val="center"/>
          </w:tcPr>
          <w:p w:rsidR="006D6B42" w:rsidRPr="00CF1767" w:rsidRDefault="00FC42FD"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Class lists</w:t>
            </w:r>
          </w:p>
          <w:p w:rsidR="00FC42FD" w:rsidRPr="00CF1767" w:rsidRDefault="00FC42FD"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Deployment of staff</w:t>
            </w:r>
          </w:p>
        </w:tc>
        <w:tc>
          <w:tcPr>
            <w:tcW w:w="912" w:type="dxa"/>
            <w:shd w:val="clear" w:color="auto" w:fill="auto"/>
            <w:vAlign w:val="center"/>
          </w:tcPr>
          <w:p w:rsidR="006D6B4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D6B42" w:rsidRPr="00CF1767" w:rsidRDefault="006D6B42" w:rsidP="006D6B4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D6B42" w:rsidRDefault="0062621A" w:rsidP="0062621A">
            <w:pPr>
              <w:spacing w:after="0" w:line="240" w:lineRule="auto"/>
              <w:rPr>
                <w:rFonts w:asciiTheme="minorHAnsi" w:hAnsiTheme="minorHAnsi" w:cstheme="minorHAnsi"/>
                <w:bCs/>
                <w:color w:val="7030A0"/>
                <w:sz w:val="24"/>
                <w:szCs w:val="24"/>
              </w:rPr>
            </w:pPr>
            <w:r w:rsidRPr="0062621A">
              <w:rPr>
                <w:rFonts w:asciiTheme="minorHAnsi" w:hAnsiTheme="minorHAnsi" w:cstheme="minorHAnsi"/>
                <w:bCs/>
                <w:color w:val="7030A0"/>
                <w:sz w:val="24"/>
                <w:szCs w:val="24"/>
              </w:rPr>
              <w:t>Lunchtime: EYFS and</w:t>
            </w:r>
            <w:r>
              <w:rPr>
                <w:rFonts w:asciiTheme="minorHAnsi" w:hAnsiTheme="minorHAnsi" w:cstheme="minorHAnsi"/>
                <w:bCs/>
                <w:color w:val="7030A0"/>
                <w:sz w:val="24"/>
                <w:szCs w:val="24"/>
              </w:rPr>
              <w:t xml:space="preserve"> KS1 </w:t>
            </w:r>
            <w:r w:rsidR="007954FF">
              <w:rPr>
                <w:rFonts w:asciiTheme="minorHAnsi" w:hAnsiTheme="minorHAnsi" w:cstheme="minorHAnsi"/>
                <w:bCs/>
                <w:color w:val="7030A0"/>
                <w:sz w:val="24"/>
                <w:szCs w:val="24"/>
              </w:rPr>
              <w:t>Bubble</w:t>
            </w:r>
            <w:r>
              <w:rPr>
                <w:rFonts w:asciiTheme="minorHAnsi" w:hAnsiTheme="minorHAnsi" w:cstheme="minorHAnsi"/>
                <w:bCs/>
                <w:color w:val="7030A0"/>
                <w:sz w:val="24"/>
                <w:szCs w:val="24"/>
              </w:rPr>
              <w:t>s use the lunch hall and</w:t>
            </w:r>
            <w:r w:rsidRPr="0062621A">
              <w:rPr>
                <w:rFonts w:asciiTheme="minorHAnsi" w:hAnsiTheme="minorHAnsi" w:cstheme="minorHAnsi"/>
                <w:bCs/>
                <w:color w:val="7030A0"/>
                <w:sz w:val="24"/>
                <w:szCs w:val="24"/>
              </w:rPr>
              <w:t xml:space="preserve"> KS2 </w:t>
            </w:r>
            <w:r w:rsidR="007954FF">
              <w:rPr>
                <w:rFonts w:asciiTheme="minorHAnsi" w:hAnsiTheme="minorHAnsi" w:cstheme="minorHAnsi"/>
                <w:bCs/>
                <w:color w:val="7030A0"/>
                <w:sz w:val="24"/>
                <w:szCs w:val="24"/>
              </w:rPr>
              <w:t>Bubble</w:t>
            </w:r>
            <w:r w:rsidRPr="0062621A">
              <w:rPr>
                <w:rFonts w:asciiTheme="minorHAnsi" w:hAnsiTheme="minorHAnsi" w:cstheme="minorHAnsi"/>
                <w:bCs/>
                <w:color w:val="7030A0"/>
                <w:sz w:val="24"/>
                <w:szCs w:val="24"/>
              </w:rPr>
              <w:t xml:space="preserve">s use the main hall. </w:t>
            </w:r>
            <w:r>
              <w:rPr>
                <w:rFonts w:asciiTheme="minorHAnsi" w:hAnsiTheme="minorHAnsi" w:cstheme="minorHAnsi"/>
                <w:bCs/>
                <w:color w:val="7030A0"/>
                <w:sz w:val="24"/>
                <w:szCs w:val="24"/>
              </w:rPr>
              <w:t xml:space="preserve">Furniture is sanitised between </w:t>
            </w:r>
            <w:r w:rsidR="007954FF">
              <w:rPr>
                <w:rFonts w:asciiTheme="minorHAnsi" w:hAnsiTheme="minorHAnsi" w:cstheme="minorHAnsi"/>
                <w:bCs/>
                <w:color w:val="7030A0"/>
                <w:sz w:val="24"/>
                <w:szCs w:val="24"/>
              </w:rPr>
              <w:t>Bubble</w:t>
            </w:r>
            <w:r w:rsidR="00B371D2">
              <w:rPr>
                <w:rFonts w:asciiTheme="minorHAnsi" w:hAnsiTheme="minorHAnsi" w:cstheme="minorHAnsi"/>
                <w:bCs/>
                <w:color w:val="7030A0"/>
                <w:sz w:val="24"/>
                <w:szCs w:val="24"/>
              </w:rPr>
              <w:t xml:space="preserve"> </w:t>
            </w:r>
            <w:r>
              <w:rPr>
                <w:rFonts w:asciiTheme="minorHAnsi" w:hAnsiTheme="minorHAnsi" w:cstheme="minorHAnsi"/>
                <w:bCs/>
                <w:color w:val="7030A0"/>
                <w:sz w:val="24"/>
                <w:szCs w:val="24"/>
              </w:rPr>
              <w:t xml:space="preserve">sittings. </w:t>
            </w:r>
          </w:p>
          <w:p w:rsidR="009D1C7B" w:rsidRDefault="009D1C7B" w:rsidP="0062621A">
            <w:pPr>
              <w:spacing w:after="0" w:line="240" w:lineRule="auto"/>
              <w:rPr>
                <w:rFonts w:asciiTheme="minorHAnsi" w:hAnsiTheme="minorHAnsi" w:cstheme="minorHAnsi"/>
                <w:bCs/>
                <w:color w:val="FFC000"/>
                <w:sz w:val="24"/>
                <w:szCs w:val="24"/>
              </w:rPr>
            </w:pPr>
            <w:r w:rsidRPr="009D1C7B">
              <w:rPr>
                <w:rFonts w:asciiTheme="minorHAnsi" w:hAnsiTheme="minorHAnsi" w:cstheme="minorHAnsi"/>
                <w:bCs/>
                <w:color w:val="FFC000"/>
                <w:sz w:val="24"/>
                <w:szCs w:val="24"/>
              </w:rPr>
              <w:t xml:space="preserve">Doors, toilet cubicles and </w:t>
            </w:r>
            <w:r w:rsidR="00ED196D">
              <w:rPr>
                <w:rFonts w:asciiTheme="minorHAnsi" w:hAnsiTheme="minorHAnsi" w:cstheme="minorHAnsi"/>
                <w:bCs/>
                <w:color w:val="FFC000"/>
                <w:sz w:val="24"/>
                <w:szCs w:val="24"/>
              </w:rPr>
              <w:t xml:space="preserve">skinks labelled for each </w:t>
            </w:r>
            <w:r w:rsidR="007954FF">
              <w:rPr>
                <w:rFonts w:asciiTheme="minorHAnsi" w:hAnsiTheme="minorHAnsi" w:cstheme="minorHAnsi"/>
                <w:bCs/>
                <w:color w:val="FFC000"/>
                <w:sz w:val="24"/>
                <w:szCs w:val="24"/>
              </w:rPr>
              <w:t>Bubble</w:t>
            </w:r>
            <w:r w:rsidR="00ED196D">
              <w:rPr>
                <w:rFonts w:asciiTheme="minorHAnsi" w:hAnsiTheme="minorHAnsi" w:cstheme="minorHAnsi"/>
                <w:bCs/>
                <w:color w:val="FFC000"/>
                <w:sz w:val="24"/>
                <w:szCs w:val="24"/>
              </w:rPr>
              <w:t xml:space="preserve"> (colour coded).</w:t>
            </w:r>
          </w:p>
          <w:p w:rsidR="001D0D35" w:rsidRPr="00CF1767" w:rsidRDefault="001D0D35" w:rsidP="0062621A">
            <w:pPr>
              <w:spacing w:after="0" w:line="240" w:lineRule="auto"/>
              <w:rPr>
                <w:rFonts w:asciiTheme="minorHAnsi" w:hAnsiTheme="minorHAnsi" w:cstheme="minorHAnsi"/>
                <w:bCs/>
                <w:sz w:val="24"/>
                <w:szCs w:val="24"/>
              </w:rPr>
            </w:pPr>
            <w:r>
              <w:rPr>
                <w:rFonts w:asciiTheme="minorHAnsi" w:hAnsiTheme="minorHAnsi" w:cstheme="minorHAnsi"/>
                <w:bCs/>
                <w:color w:val="FFC000"/>
                <w:sz w:val="24"/>
                <w:szCs w:val="24"/>
              </w:rPr>
              <w:t xml:space="preserve"> </w:t>
            </w:r>
          </w:p>
        </w:tc>
      </w:tr>
      <w:tr w:rsidR="00C941DE" w:rsidRPr="00CF1767" w:rsidTr="00F211AC">
        <w:trPr>
          <w:trHeight w:val="1049"/>
          <w:jc w:val="center"/>
        </w:trPr>
        <w:tc>
          <w:tcPr>
            <w:tcW w:w="4762" w:type="dxa"/>
            <w:vAlign w:val="center"/>
          </w:tcPr>
          <w:p w:rsidR="00C941DE" w:rsidRPr="00CF1767" w:rsidRDefault="00C941DE" w:rsidP="00C941DE">
            <w:pPr>
              <w:pStyle w:val="Blockquote"/>
              <w:spacing w:before="0" w:after="60"/>
              <w:ind w:left="0" w:right="0"/>
              <w:rPr>
                <w:rFonts w:asciiTheme="minorHAnsi" w:hAnsiTheme="minorHAnsi" w:cstheme="minorHAnsi"/>
                <w:bCs/>
                <w:szCs w:val="24"/>
              </w:rPr>
            </w:pPr>
            <w:r w:rsidRPr="00CF1767">
              <w:rPr>
                <w:rFonts w:asciiTheme="minorHAnsi" w:hAnsiTheme="minorHAnsi" w:cstheme="minorHAnsi"/>
                <w:bCs/>
                <w:szCs w:val="24"/>
              </w:rPr>
              <w:t>Children</w:t>
            </w:r>
            <w:r w:rsidR="00582947">
              <w:rPr>
                <w:rFonts w:asciiTheme="minorHAnsi" w:hAnsiTheme="minorHAnsi" w:cstheme="minorHAnsi"/>
                <w:bCs/>
                <w:szCs w:val="24"/>
              </w:rPr>
              <w:t>,</w:t>
            </w:r>
            <w:r w:rsidRPr="00CF1767">
              <w:rPr>
                <w:rFonts w:asciiTheme="minorHAnsi" w:hAnsiTheme="minorHAnsi" w:cstheme="minorHAnsi"/>
                <w:bCs/>
                <w:szCs w:val="24"/>
              </w:rPr>
              <w:t xml:space="preserve"> and staff where possible, </w:t>
            </w:r>
            <w:r w:rsidR="00001B12" w:rsidRPr="00CF1767">
              <w:rPr>
                <w:rFonts w:asciiTheme="minorHAnsi" w:hAnsiTheme="minorHAnsi" w:cstheme="minorHAnsi"/>
                <w:bCs/>
                <w:szCs w:val="24"/>
              </w:rPr>
              <w:t xml:space="preserve">will </w:t>
            </w:r>
            <w:r w:rsidRPr="00CF1767">
              <w:rPr>
                <w:rFonts w:asciiTheme="minorHAnsi" w:hAnsiTheme="minorHAnsi" w:cstheme="minorHAnsi"/>
                <w:bCs/>
                <w:szCs w:val="24"/>
              </w:rPr>
              <w:t>only mix</w:t>
            </w:r>
            <w:r w:rsidR="00001B12" w:rsidRPr="00CF1767">
              <w:rPr>
                <w:rFonts w:asciiTheme="minorHAnsi" w:hAnsiTheme="minorHAnsi" w:cstheme="minorHAnsi"/>
                <w:bCs/>
                <w:szCs w:val="24"/>
              </w:rPr>
              <w:t xml:space="preserve"> within</w:t>
            </w:r>
            <w:r w:rsidRPr="00CF1767">
              <w:rPr>
                <w:rFonts w:asciiTheme="minorHAnsi" w:hAnsiTheme="minorHAnsi" w:cstheme="minorHAnsi"/>
                <w:bCs/>
                <w:szCs w:val="24"/>
              </w:rPr>
              <w:t xml:space="preserve"> consistent </w:t>
            </w:r>
            <w:r w:rsidR="007954FF">
              <w:rPr>
                <w:rFonts w:asciiTheme="minorHAnsi" w:hAnsiTheme="minorHAnsi" w:cstheme="minorHAnsi"/>
                <w:bCs/>
                <w:szCs w:val="24"/>
              </w:rPr>
              <w:t>Bubble</w:t>
            </w:r>
            <w:r w:rsidR="007517C8" w:rsidRPr="00CF1767">
              <w:rPr>
                <w:rFonts w:asciiTheme="minorHAnsi" w:hAnsiTheme="minorHAnsi" w:cstheme="minorHAnsi"/>
                <w:bCs/>
                <w:szCs w:val="24"/>
              </w:rPr>
              <w:t>. Groups to be kept apart.</w:t>
            </w:r>
          </w:p>
        </w:tc>
        <w:tc>
          <w:tcPr>
            <w:tcW w:w="2268" w:type="dxa"/>
            <w:vAlign w:val="center"/>
          </w:tcPr>
          <w:p w:rsidR="00C941DE" w:rsidRPr="00CF1767" w:rsidRDefault="007517C8"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 large gatherings or assemblies.</w:t>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Default="0062621A" w:rsidP="0062621A">
            <w:pPr>
              <w:spacing w:after="0" w:line="240" w:lineRule="auto"/>
              <w:rPr>
                <w:rFonts w:asciiTheme="minorHAnsi" w:hAnsiTheme="minorHAnsi" w:cstheme="minorHAnsi"/>
                <w:bCs/>
                <w:color w:val="7030A0"/>
                <w:sz w:val="24"/>
                <w:szCs w:val="24"/>
              </w:rPr>
            </w:pPr>
            <w:r>
              <w:rPr>
                <w:rFonts w:asciiTheme="minorHAnsi" w:hAnsiTheme="minorHAnsi" w:cstheme="minorHAnsi"/>
                <w:bCs/>
                <w:color w:val="7030A0"/>
                <w:sz w:val="24"/>
                <w:szCs w:val="24"/>
              </w:rPr>
              <w:t xml:space="preserve">Assemblies are conducted via Zoom and accessed in the classroom. </w:t>
            </w:r>
          </w:p>
          <w:p w:rsidR="009D1C7B" w:rsidRPr="0062621A" w:rsidRDefault="009D1C7B" w:rsidP="0062621A">
            <w:pPr>
              <w:spacing w:after="0" w:line="240" w:lineRule="auto"/>
              <w:rPr>
                <w:rFonts w:asciiTheme="minorHAnsi" w:hAnsiTheme="minorHAnsi" w:cstheme="minorHAnsi"/>
                <w:bCs/>
                <w:color w:val="7030A0"/>
                <w:sz w:val="24"/>
                <w:szCs w:val="24"/>
              </w:rPr>
            </w:pPr>
          </w:p>
        </w:tc>
      </w:tr>
      <w:tr w:rsidR="00C941DE" w:rsidRPr="00CF1767" w:rsidTr="00F211AC">
        <w:trPr>
          <w:trHeight w:val="1257"/>
          <w:jc w:val="center"/>
        </w:trPr>
        <w:tc>
          <w:tcPr>
            <w:tcW w:w="4762" w:type="dxa"/>
            <w:vAlign w:val="center"/>
          </w:tcPr>
          <w:p w:rsidR="00C941DE" w:rsidRPr="00CF1767" w:rsidRDefault="00C941DE" w:rsidP="00742D18">
            <w:pPr>
              <w:pStyle w:val="Blockquote"/>
              <w:spacing w:before="0" w:after="60"/>
              <w:ind w:left="0" w:right="-25"/>
              <w:rPr>
                <w:rFonts w:asciiTheme="minorHAnsi" w:hAnsiTheme="minorHAnsi" w:cstheme="minorHAnsi"/>
                <w:bCs/>
                <w:szCs w:val="24"/>
              </w:rPr>
            </w:pPr>
            <w:r w:rsidRPr="00CF1767">
              <w:rPr>
                <w:rFonts w:asciiTheme="minorHAnsi" w:hAnsiTheme="minorHAnsi" w:cstheme="minorHAnsi"/>
                <w:bCs/>
                <w:szCs w:val="24"/>
              </w:rPr>
              <w:t xml:space="preserve">Children are in the same </w:t>
            </w:r>
            <w:r w:rsidR="007954FF">
              <w:rPr>
                <w:rFonts w:asciiTheme="minorHAnsi" w:hAnsiTheme="minorHAnsi" w:cstheme="minorHAnsi"/>
                <w:bCs/>
                <w:szCs w:val="24"/>
              </w:rPr>
              <w:t>Bubble</w:t>
            </w:r>
            <w:r w:rsidR="00001B12" w:rsidRPr="00CF1767">
              <w:rPr>
                <w:rFonts w:asciiTheme="minorHAnsi" w:hAnsiTheme="minorHAnsi" w:cstheme="minorHAnsi"/>
                <w:bCs/>
                <w:szCs w:val="24"/>
              </w:rPr>
              <w:t xml:space="preserve"> </w:t>
            </w:r>
            <w:r w:rsidRPr="00CF1767">
              <w:rPr>
                <w:rFonts w:asciiTheme="minorHAnsi" w:hAnsiTheme="minorHAnsi" w:cstheme="minorHAnsi"/>
                <w:bCs/>
                <w:szCs w:val="24"/>
              </w:rPr>
              <w:t>each day</w:t>
            </w:r>
            <w:r w:rsidR="001D0D35">
              <w:rPr>
                <w:rFonts w:asciiTheme="minorHAnsi" w:hAnsiTheme="minorHAnsi" w:cstheme="minorHAnsi"/>
                <w:bCs/>
                <w:szCs w:val="24"/>
              </w:rPr>
              <w:t>.</w:t>
            </w:r>
          </w:p>
        </w:tc>
        <w:tc>
          <w:tcPr>
            <w:tcW w:w="2268" w:type="dxa"/>
            <w:vAlign w:val="center"/>
          </w:tcPr>
          <w:p w:rsidR="00C941DE" w:rsidRPr="00CF1767" w:rsidRDefault="00C941DE" w:rsidP="007D0988">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r>
      <w:tr w:rsidR="00C941DE" w:rsidRPr="00CF1767" w:rsidTr="009E3E12">
        <w:trPr>
          <w:trHeight w:val="415"/>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 xml:space="preserve">Staff positioning </w:t>
            </w:r>
            <w:r w:rsidR="00F0033A" w:rsidRPr="00CF1767">
              <w:rPr>
                <w:rFonts w:asciiTheme="minorHAnsi" w:hAnsiTheme="minorHAnsi" w:cstheme="minorHAnsi"/>
                <w:bCs/>
                <w:szCs w:val="24"/>
              </w:rPr>
              <w:t xml:space="preserve">within classroom </w:t>
            </w:r>
            <w:r w:rsidRPr="00CF1767">
              <w:rPr>
                <w:rFonts w:asciiTheme="minorHAnsi" w:hAnsiTheme="minorHAnsi" w:cstheme="minorHAnsi"/>
                <w:bCs/>
                <w:szCs w:val="24"/>
              </w:rPr>
              <w:t xml:space="preserve">– </w:t>
            </w:r>
            <w:r w:rsidR="0091176A" w:rsidRPr="00CF1767">
              <w:rPr>
                <w:rFonts w:asciiTheme="minorHAnsi" w:hAnsiTheme="minorHAnsi" w:cstheme="minorHAnsi"/>
                <w:bCs/>
                <w:szCs w:val="24"/>
              </w:rPr>
              <w:t xml:space="preserve">reminders given to staff regarding social distancing </w:t>
            </w:r>
            <w:r w:rsidR="00F0033A" w:rsidRPr="00CF1767">
              <w:rPr>
                <w:rFonts w:asciiTheme="minorHAnsi" w:hAnsiTheme="minorHAnsi" w:cstheme="minorHAnsi"/>
                <w:bCs/>
                <w:szCs w:val="24"/>
              </w:rPr>
              <w:t xml:space="preserve">good practice. Staff discouraged </w:t>
            </w:r>
            <w:r w:rsidR="00F0033A" w:rsidRPr="00CF1767">
              <w:rPr>
                <w:rFonts w:asciiTheme="minorHAnsi" w:hAnsiTheme="minorHAnsi" w:cstheme="minorHAnsi"/>
                <w:bCs/>
                <w:szCs w:val="24"/>
              </w:rPr>
              <w:lastRenderedPageBreak/>
              <w:t>from any</w:t>
            </w:r>
            <w:r w:rsidR="0091176A" w:rsidRPr="00CF1767">
              <w:rPr>
                <w:rFonts w:asciiTheme="minorHAnsi" w:hAnsiTheme="minorHAnsi" w:cstheme="minorHAnsi"/>
                <w:bCs/>
                <w:szCs w:val="24"/>
              </w:rPr>
              <w:t xml:space="preserve"> unnecessary physical contact with children/staff within own </w:t>
            </w:r>
            <w:r w:rsidR="007954FF">
              <w:rPr>
                <w:rFonts w:asciiTheme="minorHAnsi" w:hAnsiTheme="minorHAnsi" w:cstheme="minorHAnsi"/>
                <w:bCs/>
                <w:szCs w:val="24"/>
              </w:rPr>
              <w:t>Bubble</w:t>
            </w:r>
            <w:r w:rsidR="0091176A" w:rsidRPr="00CF1767">
              <w:rPr>
                <w:rFonts w:asciiTheme="minorHAnsi" w:hAnsiTheme="minorHAnsi" w:cstheme="minorHAnsi"/>
                <w:bCs/>
                <w:szCs w:val="24"/>
              </w:rPr>
              <w:t xml:space="preserve">. </w:t>
            </w:r>
          </w:p>
        </w:tc>
        <w:tc>
          <w:tcPr>
            <w:tcW w:w="2268" w:type="dxa"/>
            <w:vAlign w:val="center"/>
          </w:tcPr>
          <w:p w:rsidR="00C941DE" w:rsidRPr="00CF1767" w:rsidRDefault="00C941DE" w:rsidP="00C941DE">
            <w:pPr>
              <w:spacing w:after="0" w:line="240" w:lineRule="auto"/>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Default="00C941DE" w:rsidP="0062621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Addressed in whole school Staff Meeting via Zoom. Documentation, including RA </w:t>
            </w:r>
            <w:r w:rsidR="0091176A" w:rsidRPr="00CF1767">
              <w:rPr>
                <w:rFonts w:asciiTheme="minorHAnsi" w:hAnsiTheme="minorHAnsi" w:cstheme="minorHAnsi"/>
                <w:bCs/>
                <w:sz w:val="24"/>
                <w:szCs w:val="24"/>
              </w:rPr>
              <w:t>is available</w:t>
            </w:r>
            <w:r w:rsidRPr="00CF1767">
              <w:rPr>
                <w:rFonts w:asciiTheme="minorHAnsi" w:hAnsiTheme="minorHAnsi" w:cstheme="minorHAnsi"/>
                <w:bCs/>
                <w:sz w:val="24"/>
                <w:szCs w:val="24"/>
              </w:rPr>
              <w:t xml:space="preserve"> to all staff.</w:t>
            </w:r>
          </w:p>
          <w:p w:rsidR="00A06E7E" w:rsidRPr="00CF1767" w:rsidRDefault="00A06E7E" w:rsidP="0062621A">
            <w:pPr>
              <w:spacing w:after="0" w:line="240" w:lineRule="auto"/>
              <w:rPr>
                <w:rFonts w:asciiTheme="minorHAnsi" w:hAnsiTheme="minorHAnsi" w:cstheme="minorHAnsi"/>
                <w:bCs/>
                <w:sz w:val="24"/>
                <w:szCs w:val="24"/>
              </w:rPr>
            </w:pPr>
            <w:r w:rsidRPr="00A06E7E">
              <w:rPr>
                <w:rFonts w:asciiTheme="minorHAnsi" w:hAnsiTheme="minorHAnsi" w:cstheme="minorHAnsi"/>
                <w:bCs/>
                <w:color w:val="FFC000"/>
                <w:sz w:val="24"/>
                <w:szCs w:val="24"/>
              </w:rPr>
              <w:t>Reminders given in weekly briefing and via email.</w:t>
            </w:r>
          </w:p>
        </w:tc>
      </w:tr>
      <w:tr w:rsidR="00C941DE" w:rsidRPr="00CF1767" w:rsidTr="00F211AC">
        <w:trPr>
          <w:trHeight w:val="1000"/>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Staff and pupils reminded that they must not touch their faces, eyes, nose etc.</w:t>
            </w:r>
          </w:p>
        </w:tc>
        <w:tc>
          <w:tcPr>
            <w:tcW w:w="2268" w:type="dxa"/>
            <w:vAlign w:val="center"/>
          </w:tcPr>
          <w:p w:rsidR="00C941DE" w:rsidRPr="00CF1767" w:rsidRDefault="00C941DE" w:rsidP="00C941DE">
            <w:pPr>
              <w:spacing w:after="0" w:line="240" w:lineRule="auto"/>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Pr="00CF1767" w:rsidRDefault="00186FA9" w:rsidP="0062621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Information </w:t>
            </w:r>
            <w:r w:rsidR="0091176A" w:rsidRPr="00CF1767">
              <w:rPr>
                <w:rFonts w:asciiTheme="minorHAnsi" w:hAnsiTheme="minorHAnsi" w:cstheme="minorHAnsi"/>
                <w:bCs/>
                <w:sz w:val="24"/>
                <w:szCs w:val="24"/>
              </w:rPr>
              <w:t>shared</w:t>
            </w:r>
            <w:r w:rsidRPr="00CF1767">
              <w:rPr>
                <w:rFonts w:asciiTheme="minorHAnsi" w:hAnsiTheme="minorHAnsi" w:cstheme="minorHAnsi"/>
                <w:bCs/>
                <w:sz w:val="24"/>
                <w:szCs w:val="24"/>
              </w:rPr>
              <w:t xml:space="preserve"> in</w:t>
            </w:r>
            <w:r w:rsidR="0091176A" w:rsidRPr="00CF1767">
              <w:rPr>
                <w:rFonts w:asciiTheme="minorHAnsi" w:hAnsiTheme="minorHAnsi" w:cstheme="minorHAnsi"/>
                <w:bCs/>
                <w:sz w:val="24"/>
                <w:szCs w:val="24"/>
              </w:rPr>
              <w:t xml:space="preserve"> staff</w:t>
            </w:r>
            <w:r w:rsidRPr="00CF1767">
              <w:rPr>
                <w:rFonts w:asciiTheme="minorHAnsi" w:hAnsiTheme="minorHAnsi" w:cstheme="minorHAnsi"/>
                <w:bCs/>
                <w:sz w:val="24"/>
                <w:szCs w:val="24"/>
              </w:rPr>
              <w:t xml:space="preserve"> </w:t>
            </w:r>
            <w:r w:rsidR="0091176A" w:rsidRPr="00CF1767">
              <w:rPr>
                <w:rFonts w:asciiTheme="minorHAnsi" w:hAnsiTheme="minorHAnsi" w:cstheme="minorHAnsi"/>
                <w:bCs/>
                <w:sz w:val="24"/>
                <w:szCs w:val="24"/>
              </w:rPr>
              <w:t xml:space="preserve">briefing and </w:t>
            </w:r>
            <w:r w:rsidR="00F0033A" w:rsidRPr="00CF1767">
              <w:rPr>
                <w:rFonts w:asciiTheme="minorHAnsi" w:hAnsiTheme="minorHAnsi" w:cstheme="minorHAnsi"/>
                <w:bCs/>
                <w:sz w:val="24"/>
                <w:szCs w:val="24"/>
              </w:rPr>
              <w:t xml:space="preserve">within </w:t>
            </w:r>
            <w:r w:rsidRPr="00CF1767">
              <w:rPr>
                <w:rFonts w:asciiTheme="minorHAnsi" w:hAnsiTheme="minorHAnsi" w:cstheme="minorHAnsi"/>
                <w:bCs/>
                <w:sz w:val="24"/>
                <w:szCs w:val="24"/>
              </w:rPr>
              <w:t>the parental lette</w:t>
            </w:r>
            <w:r w:rsidR="00633D0D" w:rsidRPr="00CF1767">
              <w:rPr>
                <w:rFonts w:asciiTheme="minorHAnsi" w:hAnsiTheme="minorHAnsi" w:cstheme="minorHAnsi"/>
                <w:bCs/>
                <w:sz w:val="24"/>
                <w:szCs w:val="24"/>
              </w:rPr>
              <w:t>r</w:t>
            </w:r>
            <w:r w:rsidR="00F0033A" w:rsidRPr="00CF1767">
              <w:rPr>
                <w:rFonts w:asciiTheme="minorHAnsi" w:hAnsiTheme="minorHAnsi" w:cstheme="minorHAnsi"/>
                <w:bCs/>
                <w:sz w:val="24"/>
                <w:szCs w:val="24"/>
              </w:rPr>
              <w:t xml:space="preserve">. </w:t>
            </w:r>
          </w:p>
        </w:tc>
      </w:tr>
      <w:tr w:rsidR="00C941DE" w:rsidRPr="00CF1767" w:rsidTr="00F0033A">
        <w:trPr>
          <w:trHeight w:val="415"/>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Consideration given to which lessons or classroom activities could take place outdoors</w:t>
            </w:r>
            <w:r w:rsidR="001D0D35">
              <w:rPr>
                <w:rFonts w:asciiTheme="minorHAnsi" w:hAnsiTheme="minorHAnsi" w:cstheme="minorHAnsi"/>
                <w:bCs/>
                <w:szCs w:val="24"/>
              </w:rPr>
              <w:t>.</w:t>
            </w:r>
          </w:p>
        </w:tc>
        <w:tc>
          <w:tcPr>
            <w:tcW w:w="2268" w:type="dxa"/>
            <w:vAlign w:val="center"/>
          </w:tcPr>
          <w:p w:rsidR="00C941DE" w:rsidRPr="00CF1767" w:rsidRDefault="00C941DE" w:rsidP="00F0033A">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A6D8E" w:rsidRDefault="00F0033A" w:rsidP="0062621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Phase</w:t>
            </w:r>
            <w:r w:rsidR="00C941DE" w:rsidRPr="00CF1767">
              <w:rPr>
                <w:rFonts w:asciiTheme="minorHAnsi" w:hAnsiTheme="minorHAnsi" w:cstheme="minorHAnsi"/>
                <w:bCs/>
                <w:sz w:val="24"/>
                <w:szCs w:val="24"/>
              </w:rPr>
              <w:t xml:space="preserve"> leaders to oversee what is and what is not possible, SLT will be informed of plans. </w:t>
            </w:r>
          </w:p>
          <w:p w:rsidR="00C941DE" w:rsidRDefault="0062621A" w:rsidP="0062621A">
            <w:pPr>
              <w:spacing w:after="0" w:line="240" w:lineRule="auto"/>
              <w:rPr>
                <w:rFonts w:asciiTheme="minorHAnsi" w:hAnsiTheme="minorHAnsi" w:cstheme="minorHAnsi"/>
                <w:bCs/>
                <w:color w:val="7030A0"/>
                <w:sz w:val="24"/>
                <w:szCs w:val="24"/>
              </w:rPr>
            </w:pPr>
            <w:r>
              <w:rPr>
                <w:rFonts w:asciiTheme="minorHAnsi" w:hAnsiTheme="minorHAnsi" w:cstheme="minorHAnsi"/>
                <w:bCs/>
                <w:color w:val="7030A0"/>
                <w:sz w:val="24"/>
                <w:szCs w:val="24"/>
              </w:rPr>
              <w:t>PE leaders attended Stockton Schools Partnership training and disseminated this to all staff (guidance</w:t>
            </w:r>
            <w:r w:rsidR="00B371D2">
              <w:rPr>
                <w:rFonts w:asciiTheme="minorHAnsi" w:hAnsiTheme="minorHAnsi" w:cstheme="minorHAnsi"/>
                <w:bCs/>
                <w:color w:val="7030A0"/>
                <w:sz w:val="24"/>
                <w:szCs w:val="24"/>
              </w:rPr>
              <w:t xml:space="preserve"> regarding PE equipment</w:t>
            </w:r>
            <w:r>
              <w:rPr>
                <w:rFonts w:asciiTheme="minorHAnsi" w:hAnsiTheme="minorHAnsi" w:cstheme="minorHAnsi"/>
                <w:bCs/>
                <w:color w:val="7030A0"/>
                <w:sz w:val="24"/>
                <w:szCs w:val="24"/>
              </w:rPr>
              <w:t xml:space="preserve"> emailed to staff 15.9.20)</w:t>
            </w:r>
            <w:r w:rsidR="00323B3F">
              <w:rPr>
                <w:rFonts w:asciiTheme="minorHAnsi" w:hAnsiTheme="minorHAnsi" w:cstheme="minorHAnsi"/>
                <w:bCs/>
                <w:color w:val="7030A0"/>
                <w:sz w:val="24"/>
                <w:szCs w:val="24"/>
              </w:rPr>
              <w:t>.</w:t>
            </w:r>
          </w:p>
          <w:p w:rsidR="00323B3F" w:rsidRPr="00323B3F" w:rsidRDefault="00323B3F" w:rsidP="0062621A">
            <w:pPr>
              <w:spacing w:after="0" w:line="240" w:lineRule="auto"/>
              <w:rPr>
                <w:rFonts w:asciiTheme="minorHAnsi" w:hAnsiTheme="minorHAnsi" w:cstheme="minorHAnsi"/>
                <w:bCs/>
                <w:color w:val="FFC000"/>
                <w:sz w:val="24"/>
                <w:szCs w:val="24"/>
              </w:rPr>
            </w:pPr>
          </w:p>
        </w:tc>
      </w:tr>
    </w:tbl>
    <w:p w:rsidR="00F0033A" w:rsidRPr="00CF1767" w:rsidRDefault="00F0033A">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10579" w:rsidRPr="00CF1767" w:rsidTr="00910579">
        <w:trPr>
          <w:trHeight w:val="567"/>
          <w:jc w:val="center"/>
        </w:trPr>
        <w:tc>
          <w:tcPr>
            <w:tcW w:w="13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0579" w:rsidRPr="00CF1767" w:rsidRDefault="00910579"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 xml:space="preserve">Social Distancing Measures Not Followed </w:t>
            </w:r>
            <w:r w:rsidR="00EF6A82" w:rsidRPr="00CF1767">
              <w:rPr>
                <w:rFonts w:asciiTheme="minorHAnsi" w:hAnsiTheme="minorHAnsi" w:cstheme="minorHAnsi"/>
                <w:bCs/>
                <w:color w:val="FF0000"/>
                <w:sz w:val="24"/>
                <w:szCs w:val="24"/>
              </w:rPr>
              <w:t xml:space="preserve">- </w:t>
            </w:r>
            <w:r w:rsidRPr="00CF1767">
              <w:rPr>
                <w:rFonts w:asciiTheme="minorHAnsi" w:hAnsiTheme="minorHAnsi" w:cstheme="minorHAnsi"/>
                <w:bCs/>
                <w:color w:val="FF0000"/>
                <w:sz w:val="24"/>
                <w:szCs w:val="24"/>
              </w:rPr>
              <w:t>continued</w:t>
            </w:r>
          </w:p>
        </w:tc>
      </w:tr>
      <w:tr w:rsidR="00A777C1" w:rsidRPr="00CF1767" w:rsidTr="00910579">
        <w:trPr>
          <w:trHeight w:val="415"/>
          <w:jc w:val="center"/>
        </w:trPr>
        <w:tc>
          <w:tcPr>
            <w:tcW w:w="47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777C1" w:rsidRPr="00CF1767" w:rsidRDefault="00A777C1" w:rsidP="00A777C1">
            <w:pPr>
              <w:pStyle w:val="Blockquote"/>
              <w:spacing w:after="60"/>
              <w:rPr>
                <w:rFonts w:asciiTheme="minorHAnsi" w:hAnsiTheme="minorHAnsi" w:cstheme="minorHAnsi"/>
                <w:bCs/>
                <w:szCs w:val="24"/>
              </w:rPr>
            </w:pPr>
            <w:r w:rsidRPr="00CF1767">
              <w:rPr>
                <w:rFonts w:asciiTheme="minorHAnsi" w:hAnsiTheme="minorHAnsi" w:cstheme="minorHAnsi"/>
                <w:bCs/>
                <w:szCs w:val="24"/>
              </w:rPr>
              <w:t>CONTROL MEASURES</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777C1" w:rsidRPr="00CF1767" w:rsidRDefault="00A777C1" w:rsidP="007D09BB">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tcBorders>
              <w:top w:val="single" w:sz="4" w:space="0" w:color="auto"/>
              <w:left w:val="single" w:sz="4" w:space="0" w:color="auto"/>
              <w:bottom w:val="single" w:sz="4" w:space="0" w:color="auto"/>
              <w:right w:val="single" w:sz="4" w:space="0" w:color="auto"/>
            </w:tcBorders>
            <w:shd w:val="clear" w:color="auto" w:fill="008000"/>
            <w:vAlign w:val="center"/>
          </w:tcPr>
          <w:p w:rsidR="00A777C1" w:rsidRPr="00CF1767" w:rsidRDefault="00A777C1"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tcBorders>
              <w:top w:val="single" w:sz="4" w:space="0" w:color="auto"/>
              <w:left w:val="single" w:sz="4" w:space="0" w:color="auto"/>
              <w:bottom w:val="single" w:sz="4" w:space="0" w:color="auto"/>
              <w:right w:val="single" w:sz="4" w:space="0" w:color="auto"/>
            </w:tcBorders>
            <w:shd w:val="clear" w:color="auto" w:fill="FF0000"/>
            <w:vAlign w:val="center"/>
          </w:tcPr>
          <w:p w:rsidR="00A777C1" w:rsidRPr="00CF1767" w:rsidRDefault="00A777C1"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A777C1" w:rsidRPr="00CF1767" w:rsidRDefault="00A777C1"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Notes</w:t>
            </w:r>
          </w:p>
        </w:tc>
      </w:tr>
      <w:tr w:rsidR="009E3E12" w:rsidRPr="00CF1767" w:rsidTr="00F0033A">
        <w:trPr>
          <w:trHeight w:val="415"/>
          <w:jc w:val="center"/>
        </w:trPr>
        <w:tc>
          <w:tcPr>
            <w:tcW w:w="4762" w:type="dxa"/>
            <w:vAlign w:val="center"/>
          </w:tcPr>
          <w:p w:rsidR="009E3E12" w:rsidRPr="00CF1767" w:rsidRDefault="009E3E12" w:rsidP="009E3E12">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The timet</w:t>
            </w:r>
            <w:r w:rsidR="00633D0D" w:rsidRPr="00CF1767">
              <w:rPr>
                <w:rFonts w:asciiTheme="minorHAnsi" w:hAnsiTheme="minorHAnsi" w:cstheme="minorHAnsi"/>
                <w:bCs/>
                <w:szCs w:val="24"/>
              </w:rPr>
              <w:t xml:space="preserve">able and selection of classrooms </w:t>
            </w:r>
            <w:r w:rsidRPr="00CF1767">
              <w:rPr>
                <w:rFonts w:asciiTheme="minorHAnsi" w:hAnsiTheme="minorHAnsi" w:cstheme="minorHAnsi"/>
                <w:bCs/>
                <w:szCs w:val="24"/>
              </w:rPr>
              <w:t>or other learning environment</w:t>
            </w:r>
            <w:r w:rsidR="00633D0D" w:rsidRPr="00CF1767">
              <w:rPr>
                <w:rFonts w:asciiTheme="minorHAnsi" w:hAnsiTheme="minorHAnsi" w:cstheme="minorHAnsi"/>
                <w:bCs/>
                <w:szCs w:val="24"/>
              </w:rPr>
              <w:t>s</w:t>
            </w:r>
            <w:r w:rsidRPr="00CF1767">
              <w:rPr>
                <w:rFonts w:asciiTheme="minorHAnsi" w:hAnsiTheme="minorHAnsi" w:cstheme="minorHAnsi"/>
                <w:bCs/>
                <w:szCs w:val="24"/>
              </w:rPr>
              <w:t xml:space="preserve"> has been used to reduce movement around the school or building</w:t>
            </w:r>
          </w:p>
        </w:tc>
        <w:tc>
          <w:tcPr>
            <w:tcW w:w="2268" w:type="dxa"/>
            <w:vAlign w:val="center"/>
          </w:tcPr>
          <w:p w:rsidR="009E3E12" w:rsidRPr="00CF1767" w:rsidRDefault="007954FF" w:rsidP="00F0033A">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Bubble</w:t>
            </w:r>
            <w:r w:rsidR="000A6D8E">
              <w:rPr>
                <w:rFonts w:asciiTheme="minorHAnsi" w:hAnsiTheme="minorHAnsi" w:cstheme="minorHAnsi"/>
                <w:bCs/>
                <w:sz w:val="24"/>
                <w:szCs w:val="24"/>
              </w:rPr>
              <w:t xml:space="preserve"> Timetables </w:t>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Pr="00CF1767" w:rsidRDefault="00B371D2" w:rsidP="00B371D2">
            <w:pPr>
              <w:pStyle w:val="NoSpacing"/>
              <w:rPr>
                <w:sz w:val="24"/>
                <w:szCs w:val="24"/>
              </w:rPr>
            </w:pPr>
            <w:r w:rsidRPr="00B371D2">
              <w:rPr>
                <w:color w:val="7030A0"/>
                <w:sz w:val="24"/>
                <w:szCs w:val="24"/>
              </w:rPr>
              <w:t>Any shared furniture</w:t>
            </w:r>
            <w:r w:rsidR="000A6D8E">
              <w:rPr>
                <w:color w:val="7030A0"/>
                <w:sz w:val="24"/>
                <w:szCs w:val="24"/>
              </w:rPr>
              <w:t xml:space="preserve"> or equipment</w:t>
            </w:r>
            <w:r w:rsidRPr="00B371D2">
              <w:rPr>
                <w:color w:val="7030A0"/>
                <w:sz w:val="24"/>
                <w:szCs w:val="24"/>
              </w:rPr>
              <w:t xml:space="preserve"> </w:t>
            </w:r>
            <w:r>
              <w:rPr>
                <w:color w:val="7030A0"/>
                <w:sz w:val="24"/>
                <w:szCs w:val="24"/>
              </w:rPr>
              <w:t xml:space="preserve">is </w:t>
            </w:r>
            <w:r w:rsidRPr="00B371D2">
              <w:rPr>
                <w:color w:val="7030A0"/>
                <w:sz w:val="24"/>
                <w:szCs w:val="24"/>
              </w:rPr>
              <w:t xml:space="preserve">sanitised between </w:t>
            </w:r>
            <w:proofErr w:type="gramStart"/>
            <w:r w:rsidRPr="00B371D2">
              <w:rPr>
                <w:color w:val="7030A0"/>
                <w:sz w:val="24"/>
                <w:szCs w:val="24"/>
              </w:rPr>
              <w:t>use</w:t>
            </w:r>
            <w:proofErr w:type="gramEnd"/>
            <w:r w:rsidRPr="00B371D2">
              <w:rPr>
                <w:color w:val="7030A0"/>
                <w:sz w:val="24"/>
                <w:szCs w:val="24"/>
              </w:rPr>
              <w:t xml:space="preserve">. </w:t>
            </w:r>
          </w:p>
        </w:tc>
      </w:tr>
      <w:tr w:rsidR="009E3E12" w:rsidRPr="00CF1767" w:rsidTr="002D39F8">
        <w:trPr>
          <w:trHeight w:val="940"/>
          <w:jc w:val="center"/>
        </w:trPr>
        <w:tc>
          <w:tcPr>
            <w:tcW w:w="4762" w:type="dxa"/>
            <w:vAlign w:val="center"/>
          </w:tcPr>
          <w:p w:rsidR="009E3E12" w:rsidRPr="00CF1767" w:rsidRDefault="009E3E12" w:rsidP="009E3E12">
            <w:pPr>
              <w:pStyle w:val="Blockquote"/>
              <w:spacing w:after="60"/>
              <w:ind w:left="0"/>
              <w:rPr>
                <w:rFonts w:asciiTheme="minorHAnsi" w:hAnsiTheme="minorHAnsi" w:cstheme="minorHAnsi"/>
                <w:bCs/>
                <w:szCs w:val="24"/>
                <w:lang w:val="en"/>
              </w:rPr>
            </w:pPr>
            <w:r w:rsidRPr="00CF1767">
              <w:rPr>
                <w:rFonts w:asciiTheme="minorHAnsi" w:hAnsiTheme="minorHAnsi" w:cstheme="minorHAnsi"/>
                <w:bCs/>
                <w:szCs w:val="24"/>
                <w:lang w:val="en"/>
              </w:rPr>
              <w:t>The number of children who use the toilet facilities at any one time are limited to ensure they do not become crowded</w:t>
            </w:r>
          </w:p>
        </w:tc>
        <w:tc>
          <w:tcPr>
            <w:tcW w:w="2268" w:type="dxa"/>
            <w:vAlign w:val="center"/>
          </w:tcPr>
          <w:p w:rsidR="009E3E12" w:rsidRPr="00CF1767" w:rsidRDefault="009E3E12" w:rsidP="00F0033A">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Default="007954FF" w:rsidP="00AF1DDF">
            <w:pPr>
              <w:pStyle w:val="NoSpacing"/>
              <w:rPr>
                <w:rFonts w:eastAsia="Times New Roman" w:cs="Calibri"/>
                <w:color w:val="000000"/>
                <w:sz w:val="24"/>
                <w:szCs w:val="24"/>
                <w:lang w:eastAsia="en-GB"/>
              </w:rPr>
            </w:pPr>
            <w:r>
              <w:rPr>
                <w:rFonts w:eastAsia="Times New Roman" w:cs="Calibri"/>
                <w:color w:val="000000"/>
                <w:sz w:val="24"/>
                <w:szCs w:val="24"/>
                <w:lang w:eastAsia="en-GB"/>
              </w:rPr>
              <w:t>Bubble</w:t>
            </w:r>
            <w:r w:rsidR="00CB660D" w:rsidRPr="00CF1767">
              <w:rPr>
                <w:rFonts w:eastAsia="Times New Roman" w:cs="Calibri"/>
                <w:color w:val="000000"/>
                <w:sz w:val="24"/>
                <w:szCs w:val="24"/>
                <w:lang w:eastAsia="en-GB"/>
              </w:rPr>
              <w:t xml:space="preserve"> toilets allocated to prevent cross-contamination. </w:t>
            </w:r>
          </w:p>
          <w:p w:rsidR="00A06E7E" w:rsidRPr="00CF1767" w:rsidRDefault="000A6D8E" w:rsidP="000A6D8E">
            <w:pPr>
              <w:pStyle w:val="NoSpacing"/>
              <w:rPr>
                <w:rFonts w:eastAsia="Times New Roman" w:cs="Calibri"/>
                <w:color w:val="000000"/>
                <w:sz w:val="24"/>
                <w:szCs w:val="24"/>
                <w:lang w:eastAsia="en-GB"/>
              </w:rPr>
            </w:pPr>
            <w:r>
              <w:rPr>
                <w:rFonts w:eastAsia="Times New Roman" w:cs="Calibri"/>
                <w:color w:val="FFC000"/>
                <w:sz w:val="24"/>
                <w:szCs w:val="24"/>
                <w:lang w:eastAsia="en-GB"/>
              </w:rPr>
              <w:t>Toilet passes.</w:t>
            </w:r>
            <w:r w:rsidR="00A06E7E" w:rsidRPr="00A06E7E">
              <w:rPr>
                <w:rFonts w:eastAsia="Times New Roman" w:cs="Calibri"/>
                <w:color w:val="FFC000"/>
                <w:sz w:val="24"/>
                <w:szCs w:val="24"/>
                <w:lang w:eastAsia="en-GB"/>
              </w:rPr>
              <w:t xml:space="preserve"> </w:t>
            </w:r>
          </w:p>
        </w:tc>
      </w:tr>
      <w:tr w:rsidR="009E3E12" w:rsidRPr="00CF1767" w:rsidTr="007D09BB">
        <w:trPr>
          <w:trHeight w:val="415"/>
          <w:jc w:val="center"/>
        </w:trPr>
        <w:tc>
          <w:tcPr>
            <w:tcW w:w="4762" w:type="dxa"/>
            <w:vAlign w:val="center"/>
          </w:tcPr>
          <w:p w:rsidR="009E3E12" w:rsidRPr="00CF1767" w:rsidRDefault="009E3E12" w:rsidP="009E3E12">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Break times are staggered so that all children are not moving around the school at the same time</w:t>
            </w:r>
          </w:p>
        </w:tc>
        <w:tc>
          <w:tcPr>
            <w:tcW w:w="2268" w:type="dxa"/>
            <w:vAlign w:val="center"/>
          </w:tcPr>
          <w:p w:rsidR="009E3E12" w:rsidRPr="00CF1767" w:rsidRDefault="000A6D8E" w:rsidP="00F0033A">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Break T</w:t>
            </w:r>
            <w:r w:rsidR="00C941DE" w:rsidRPr="00CF1767">
              <w:rPr>
                <w:rFonts w:asciiTheme="minorHAnsi" w:hAnsiTheme="minorHAnsi" w:cstheme="minorHAnsi"/>
                <w:bCs/>
                <w:sz w:val="24"/>
                <w:szCs w:val="24"/>
              </w:rPr>
              <w:t xml:space="preserve">ime </w:t>
            </w:r>
            <w:proofErr w:type="spellStart"/>
            <w:r w:rsidR="00C941DE" w:rsidRPr="00CF1767">
              <w:rPr>
                <w:rFonts w:asciiTheme="minorHAnsi" w:hAnsiTheme="minorHAnsi" w:cstheme="minorHAnsi"/>
                <w:bCs/>
                <w:sz w:val="24"/>
                <w:szCs w:val="24"/>
              </w:rPr>
              <w:t>Rota</w:t>
            </w:r>
            <w:proofErr w:type="spellEnd"/>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Pr="00CF1767" w:rsidRDefault="00186FA9" w:rsidP="00AF1DDF">
            <w:pPr>
              <w:pStyle w:val="NoSpacing"/>
              <w:rPr>
                <w:sz w:val="24"/>
                <w:szCs w:val="24"/>
              </w:rPr>
            </w:pPr>
            <w:r w:rsidRPr="00CF1767">
              <w:rPr>
                <w:sz w:val="24"/>
                <w:szCs w:val="24"/>
              </w:rPr>
              <w:t xml:space="preserve">Each </w:t>
            </w:r>
            <w:r w:rsidR="007954FF">
              <w:rPr>
                <w:sz w:val="24"/>
                <w:szCs w:val="24"/>
              </w:rPr>
              <w:t>Bubble</w:t>
            </w:r>
            <w:r w:rsidRPr="00CF1767">
              <w:rPr>
                <w:sz w:val="24"/>
                <w:szCs w:val="24"/>
              </w:rPr>
              <w:t xml:space="preserve"> has their own </w:t>
            </w:r>
            <w:r w:rsidR="00CB660D" w:rsidRPr="00CF1767">
              <w:rPr>
                <w:sz w:val="24"/>
                <w:szCs w:val="24"/>
              </w:rPr>
              <w:t xml:space="preserve">designated </w:t>
            </w:r>
            <w:r w:rsidRPr="00CF1767">
              <w:rPr>
                <w:sz w:val="24"/>
                <w:szCs w:val="24"/>
              </w:rPr>
              <w:t>area to exercise in</w:t>
            </w:r>
            <w:r w:rsidR="007D09BB" w:rsidRPr="00CF1767">
              <w:rPr>
                <w:sz w:val="24"/>
                <w:szCs w:val="24"/>
              </w:rPr>
              <w:t>.</w:t>
            </w:r>
          </w:p>
          <w:p w:rsidR="00A06E7E" w:rsidRPr="00A06E7E" w:rsidRDefault="00A06E7E" w:rsidP="00A06E7E">
            <w:pPr>
              <w:pStyle w:val="NoSpacing"/>
              <w:rPr>
                <w:rFonts w:eastAsia="Times New Roman" w:cs="Calibri"/>
                <w:color w:val="FFC000"/>
                <w:sz w:val="24"/>
                <w:szCs w:val="24"/>
                <w:lang w:eastAsia="en-GB"/>
              </w:rPr>
            </w:pPr>
            <w:r w:rsidRPr="00A06E7E">
              <w:rPr>
                <w:rFonts w:eastAsia="Times New Roman" w:cs="Calibri"/>
                <w:color w:val="FFC000"/>
                <w:sz w:val="24"/>
                <w:szCs w:val="24"/>
                <w:lang w:eastAsia="en-GB"/>
              </w:rPr>
              <w:t>Outdoo</w:t>
            </w:r>
            <w:r>
              <w:rPr>
                <w:rFonts w:eastAsia="Times New Roman" w:cs="Calibri"/>
                <w:color w:val="FFC000"/>
                <w:sz w:val="24"/>
                <w:szCs w:val="24"/>
                <w:lang w:eastAsia="en-GB"/>
              </w:rPr>
              <w:t xml:space="preserve">r area partitioned into smaller </w:t>
            </w:r>
            <w:r w:rsidRPr="00A06E7E">
              <w:rPr>
                <w:rFonts w:eastAsia="Times New Roman" w:cs="Calibri"/>
                <w:color w:val="FFC000"/>
                <w:sz w:val="24"/>
                <w:szCs w:val="24"/>
                <w:lang w:eastAsia="en-GB"/>
              </w:rPr>
              <w:t xml:space="preserve">year group </w:t>
            </w:r>
            <w:r w:rsidR="007954FF">
              <w:rPr>
                <w:rFonts w:eastAsia="Times New Roman" w:cs="Calibri"/>
                <w:color w:val="FFC000"/>
                <w:sz w:val="24"/>
                <w:szCs w:val="24"/>
                <w:lang w:eastAsia="en-GB"/>
              </w:rPr>
              <w:t>Bubble</w:t>
            </w:r>
            <w:r>
              <w:rPr>
                <w:rFonts w:eastAsia="Times New Roman" w:cs="Calibri"/>
                <w:color w:val="FFC000"/>
                <w:sz w:val="24"/>
                <w:szCs w:val="24"/>
                <w:lang w:eastAsia="en-GB"/>
              </w:rPr>
              <w:t xml:space="preserve"> </w:t>
            </w:r>
            <w:r w:rsidRPr="00A06E7E">
              <w:rPr>
                <w:rFonts w:eastAsia="Times New Roman" w:cs="Calibri"/>
                <w:color w:val="FFC000"/>
                <w:sz w:val="24"/>
                <w:szCs w:val="24"/>
                <w:lang w:eastAsia="en-GB"/>
              </w:rPr>
              <w:t>zones.</w:t>
            </w:r>
          </w:p>
          <w:p w:rsidR="007D09BB" w:rsidRPr="00CF1767" w:rsidRDefault="000A6D8E" w:rsidP="00A06E7E">
            <w:pPr>
              <w:pStyle w:val="NoSpacing"/>
              <w:rPr>
                <w:rFonts w:eastAsia="Times New Roman" w:cs="Calibri"/>
                <w:color w:val="000000"/>
                <w:sz w:val="24"/>
                <w:szCs w:val="24"/>
                <w:lang w:eastAsia="en-GB"/>
              </w:rPr>
            </w:pPr>
            <w:r>
              <w:rPr>
                <w:rFonts w:eastAsia="Times New Roman" w:cs="Calibri"/>
                <w:color w:val="FFC000"/>
                <w:sz w:val="24"/>
                <w:szCs w:val="24"/>
                <w:lang w:eastAsia="en-GB"/>
              </w:rPr>
              <w:t>Further s</w:t>
            </w:r>
            <w:r w:rsidR="00A06E7E" w:rsidRPr="00A06E7E">
              <w:rPr>
                <w:rFonts w:eastAsia="Times New Roman" w:cs="Calibri"/>
                <w:color w:val="FFC000"/>
                <w:sz w:val="24"/>
                <w:szCs w:val="24"/>
                <w:lang w:eastAsia="en-GB"/>
              </w:rPr>
              <w:t>taggered morning and afternoon breaks</w:t>
            </w:r>
            <w:r w:rsidR="00ED196D">
              <w:rPr>
                <w:rFonts w:eastAsia="Times New Roman" w:cs="Calibri"/>
                <w:color w:val="FFC000"/>
                <w:sz w:val="24"/>
                <w:szCs w:val="24"/>
                <w:lang w:eastAsia="en-GB"/>
              </w:rPr>
              <w:t>.</w:t>
            </w:r>
          </w:p>
        </w:tc>
      </w:tr>
      <w:tr w:rsidR="004E5CAD" w:rsidRPr="00CF1767" w:rsidTr="00AF1DDF">
        <w:trPr>
          <w:trHeight w:val="1207"/>
          <w:jc w:val="center"/>
        </w:trPr>
        <w:tc>
          <w:tcPr>
            <w:tcW w:w="4762" w:type="dxa"/>
            <w:vAlign w:val="center"/>
          </w:tcPr>
          <w:p w:rsidR="004E5CAD" w:rsidRPr="00CF1767" w:rsidRDefault="004E5CAD" w:rsidP="004E5CAD">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Lunch breaks are staggered</w:t>
            </w:r>
          </w:p>
        </w:tc>
        <w:tc>
          <w:tcPr>
            <w:tcW w:w="2268" w:type="dxa"/>
            <w:vAlign w:val="center"/>
          </w:tcPr>
          <w:p w:rsidR="004E5CAD" w:rsidRPr="00CF1767" w:rsidRDefault="000A6D8E" w:rsidP="00CB660D">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 xml:space="preserve">Children will wash their hands before and after </w:t>
            </w:r>
            <w:r w:rsidR="007D09BB" w:rsidRPr="00CF1767">
              <w:rPr>
                <w:rFonts w:asciiTheme="minorHAnsi" w:hAnsiTheme="minorHAnsi" w:cstheme="minorHAnsi"/>
                <w:bCs/>
                <w:sz w:val="24"/>
                <w:szCs w:val="24"/>
              </w:rPr>
              <w:t>eating.</w:t>
            </w:r>
          </w:p>
        </w:tc>
        <w:tc>
          <w:tcPr>
            <w:tcW w:w="912" w:type="dxa"/>
            <w:shd w:val="clear" w:color="auto" w:fill="auto"/>
            <w:vAlign w:val="center"/>
          </w:tcPr>
          <w:p w:rsidR="004E5CAD" w:rsidRPr="00CF1767" w:rsidRDefault="004E5CAD" w:rsidP="004E5CAD">
            <w:pPr>
              <w:jc w:val="cente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E5CAD" w:rsidRPr="00CF1767" w:rsidRDefault="004E5CAD" w:rsidP="004E5CAD">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E5CAD" w:rsidRPr="00CF1767" w:rsidRDefault="007D09BB" w:rsidP="001D0D35">
            <w:pPr>
              <w:pStyle w:val="NoSpacing"/>
              <w:rPr>
                <w:rFonts w:asciiTheme="minorHAnsi" w:hAnsiTheme="minorHAnsi" w:cstheme="minorHAnsi"/>
                <w:bCs/>
                <w:sz w:val="24"/>
                <w:szCs w:val="24"/>
              </w:rPr>
            </w:pPr>
            <w:r w:rsidRPr="00B371D2">
              <w:rPr>
                <w:rFonts w:eastAsia="Times New Roman" w:cs="Calibri"/>
                <w:color w:val="7030A0"/>
                <w:sz w:val="24"/>
                <w:szCs w:val="24"/>
                <w:lang w:eastAsia="en-GB"/>
              </w:rPr>
              <w:t>Lunches sta</w:t>
            </w:r>
            <w:r w:rsidR="00B371D2" w:rsidRPr="00B371D2">
              <w:rPr>
                <w:rFonts w:eastAsia="Times New Roman" w:cs="Calibri"/>
                <w:color w:val="7030A0"/>
                <w:sz w:val="24"/>
                <w:szCs w:val="24"/>
                <w:lang w:eastAsia="en-GB"/>
              </w:rPr>
              <w:t>rt at 11:30am and finish at 1:15</w:t>
            </w:r>
            <w:r w:rsidRPr="00B371D2">
              <w:rPr>
                <w:rFonts w:eastAsia="Times New Roman" w:cs="Calibri"/>
                <w:color w:val="7030A0"/>
                <w:sz w:val="24"/>
                <w:szCs w:val="24"/>
                <w:lang w:eastAsia="en-GB"/>
              </w:rPr>
              <w:t xml:space="preserve">pm, </w:t>
            </w:r>
            <w:r w:rsidRPr="00CF1767">
              <w:rPr>
                <w:rFonts w:eastAsia="Times New Roman" w:cs="Calibri"/>
                <w:color w:val="000000"/>
                <w:sz w:val="24"/>
                <w:szCs w:val="24"/>
                <w:lang w:eastAsia="en-GB"/>
              </w:rPr>
              <w:t xml:space="preserve">to ensure </w:t>
            </w:r>
            <w:r w:rsidR="007954FF">
              <w:rPr>
                <w:rFonts w:eastAsia="Times New Roman" w:cs="Calibri"/>
                <w:color w:val="000000"/>
                <w:sz w:val="24"/>
                <w:szCs w:val="24"/>
                <w:lang w:eastAsia="en-GB"/>
              </w:rPr>
              <w:t>Bubble</w:t>
            </w:r>
            <w:r w:rsidRPr="00CF1767">
              <w:rPr>
                <w:rFonts w:eastAsia="Times New Roman" w:cs="Calibri"/>
                <w:color w:val="000000"/>
                <w:sz w:val="24"/>
                <w:szCs w:val="24"/>
                <w:lang w:eastAsia="en-GB"/>
              </w:rPr>
              <w:t>s don't mix and allow cleaning between sittings.</w:t>
            </w:r>
            <w:r w:rsidR="003E39FC" w:rsidRPr="00CF1767">
              <w:rPr>
                <w:rFonts w:eastAsia="Times New Roman" w:cs="Calibri"/>
                <w:color w:val="000000"/>
                <w:sz w:val="24"/>
                <w:szCs w:val="24"/>
                <w:lang w:eastAsia="en-GB"/>
              </w:rPr>
              <w:t xml:space="preserve"> </w:t>
            </w:r>
            <w:r w:rsidR="003E39FC" w:rsidRPr="00B371D2">
              <w:rPr>
                <w:rFonts w:eastAsia="Times New Roman" w:cs="Calibri"/>
                <w:color w:val="7030A0"/>
                <w:sz w:val="24"/>
                <w:szCs w:val="24"/>
                <w:lang w:eastAsia="en-GB"/>
              </w:rPr>
              <w:t xml:space="preserve">Hot meals will be served in the dining hall </w:t>
            </w:r>
            <w:r w:rsidR="00B371D2" w:rsidRPr="00B371D2">
              <w:rPr>
                <w:rFonts w:eastAsia="Times New Roman" w:cs="Calibri"/>
                <w:color w:val="7030A0"/>
                <w:sz w:val="24"/>
                <w:szCs w:val="24"/>
                <w:lang w:eastAsia="en-GB"/>
              </w:rPr>
              <w:t xml:space="preserve">and the main hall </w:t>
            </w:r>
            <w:r w:rsidR="003E39FC" w:rsidRPr="00B371D2">
              <w:rPr>
                <w:rFonts w:eastAsia="Times New Roman" w:cs="Calibri"/>
                <w:color w:val="7030A0"/>
                <w:sz w:val="24"/>
                <w:szCs w:val="24"/>
                <w:lang w:eastAsia="en-GB"/>
              </w:rPr>
              <w:t xml:space="preserve">and packed lunches will be eaten in </w:t>
            </w:r>
            <w:r w:rsidR="00B371D2" w:rsidRPr="00B371D2">
              <w:rPr>
                <w:rFonts w:eastAsia="Times New Roman" w:cs="Calibri"/>
                <w:color w:val="7030A0"/>
                <w:sz w:val="24"/>
                <w:szCs w:val="24"/>
                <w:lang w:eastAsia="en-GB"/>
              </w:rPr>
              <w:t>hall areas (timetable shared with staff 25.9.20)</w:t>
            </w:r>
            <w:r w:rsidR="00B371D2">
              <w:rPr>
                <w:rFonts w:eastAsia="Times New Roman" w:cs="Calibri"/>
                <w:color w:val="7030A0"/>
                <w:sz w:val="24"/>
                <w:szCs w:val="24"/>
                <w:lang w:eastAsia="en-GB"/>
              </w:rPr>
              <w:t>.</w:t>
            </w:r>
          </w:p>
        </w:tc>
      </w:tr>
      <w:tr w:rsidR="004E5CAD" w:rsidRPr="00CF1767" w:rsidTr="006433A7">
        <w:trPr>
          <w:trHeight w:val="415"/>
          <w:jc w:val="center"/>
        </w:trPr>
        <w:tc>
          <w:tcPr>
            <w:tcW w:w="4762" w:type="dxa"/>
            <w:vAlign w:val="center"/>
          </w:tcPr>
          <w:p w:rsidR="004E5CAD" w:rsidRPr="00CF1767" w:rsidRDefault="004E5CAD" w:rsidP="004E5CAD">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 xml:space="preserve">Shared areas such as halls, dining areas and internal and external sports areas </w:t>
            </w:r>
            <w:r w:rsidR="00D630DE">
              <w:rPr>
                <w:rFonts w:asciiTheme="minorHAnsi" w:hAnsiTheme="minorHAnsi" w:cstheme="minorHAnsi"/>
                <w:bCs/>
                <w:szCs w:val="24"/>
              </w:rPr>
              <w:t>are used for lunch and exercise.</w:t>
            </w:r>
          </w:p>
        </w:tc>
        <w:tc>
          <w:tcPr>
            <w:tcW w:w="2268" w:type="dxa"/>
            <w:vAlign w:val="center"/>
          </w:tcPr>
          <w:p w:rsidR="004E5CAD" w:rsidRPr="00CF1767" w:rsidRDefault="004E5CAD" w:rsidP="006433A7">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4E5CAD" w:rsidRPr="00CF1767" w:rsidRDefault="004E5CAD" w:rsidP="004E5CAD">
            <w:pPr>
              <w:jc w:val="cente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E5CAD" w:rsidRPr="00CF1767" w:rsidRDefault="004E5CAD" w:rsidP="004E5CAD">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E5CAD" w:rsidRPr="00CF1767" w:rsidRDefault="00B371D2" w:rsidP="00AF1DDF">
            <w:pPr>
              <w:pStyle w:val="NoSpacing"/>
              <w:rPr>
                <w:sz w:val="24"/>
                <w:szCs w:val="24"/>
              </w:rPr>
            </w:pPr>
            <w:r w:rsidRPr="00B371D2">
              <w:rPr>
                <w:color w:val="7030A0"/>
                <w:sz w:val="24"/>
                <w:szCs w:val="24"/>
              </w:rPr>
              <w:t xml:space="preserve">Playground zones in operation to separate each </w:t>
            </w:r>
            <w:r w:rsidR="007954FF">
              <w:rPr>
                <w:color w:val="7030A0"/>
                <w:sz w:val="24"/>
                <w:szCs w:val="24"/>
              </w:rPr>
              <w:t>Bubble</w:t>
            </w:r>
            <w:r w:rsidRPr="00B371D2">
              <w:rPr>
                <w:color w:val="7030A0"/>
                <w:sz w:val="24"/>
                <w:szCs w:val="24"/>
              </w:rPr>
              <w:t xml:space="preserve">. </w:t>
            </w:r>
          </w:p>
        </w:tc>
      </w:tr>
      <w:tr w:rsidR="00C941DE" w:rsidRPr="00CF1767" w:rsidTr="006433A7">
        <w:trPr>
          <w:trHeight w:val="415"/>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Consideration given to one-way circulation</w:t>
            </w:r>
          </w:p>
        </w:tc>
        <w:tc>
          <w:tcPr>
            <w:tcW w:w="2268" w:type="dxa"/>
            <w:vAlign w:val="center"/>
          </w:tcPr>
          <w:p w:rsidR="00C941DE" w:rsidRPr="00CF1767" w:rsidRDefault="00C941DE" w:rsidP="006433A7">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Pr="00CF1767" w:rsidRDefault="0033096A" w:rsidP="00AF1DDF">
            <w:pPr>
              <w:pStyle w:val="NoSpacing"/>
              <w:rPr>
                <w:sz w:val="24"/>
                <w:szCs w:val="24"/>
              </w:rPr>
            </w:pPr>
            <w:r w:rsidRPr="00CF1767">
              <w:rPr>
                <w:sz w:val="24"/>
                <w:szCs w:val="24"/>
              </w:rPr>
              <w:t>D</w:t>
            </w:r>
            <w:r w:rsidR="00E07492" w:rsidRPr="00CF1767">
              <w:rPr>
                <w:sz w:val="24"/>
                <w:szCs w:val="24"/>
              </w:rPr>
              <w:t>ue to building constraints</w:t>
            </w:r>
            <w:r w:rsidR="004939A4">
              <w:rPr>
                <w:sz w:val="24"/>
                <w:szCs w:val="24"/>
              </w:rPr>
              <w:t xml:space="preserve">, an internal </w:t>
            </w:r>
            <w:r w:rsidRPr="00CF1767">
              <w:rPr>
                <w:sz w:val="24"/>
                <w:szCs w:val="24"/>
              </w:rPr>
              <w:t>one way system is not possible</w:t>
            </w:r>
            <w:r w:rsidR="00E07492" w:rsidRPr="00CF1767">
              <w:rPr>
                <w:sz w:val="24"/>
                <w:szCs w:val="24"/>
              </w:rPr>
              <w:t xml:space="preserve">. </w:t>
            </w:r>
            <w:r w:rsidRPr="00CF1767">
              <w:rPr>
                <w:sz w:val="24"/>
                <w:szCs w:val="24"/>
              </w:rPr>
              <w:t>However, a</w:t>
            </w:r>
            <w:r w:rsidR="00E07492" w:rsidRPr="00CF1767">
              <w:rPr>
                <w:sz w:val="24"/>
                <w:szCs w:val="24"/>
              </w:rPr>
              <w:t>ll school users will ‘keep to the left’</w:t>
            </w:r>
            <w:r w:rsidR="004939A4">
              <w:rPr>
                <w:sz w:val="24"/>
                <w:szCs w:val="24"/>
              </w:rPr>
              <w:t>.</w:t>
            </w:r>
            <w:r w:rsidR="00E07492" w:rsidRPr="00CF1767">
              <w:rPr>
                <w:sz w:val="24"/>
                <w:szCs w:val="24"/>
              </w:rPr>
              <w:t xml:space="preserve"> Markers on the floor will indicate those who need reminders/prompts. </w:t>
            </w:r>
          </w:p>
          <w:p w:rsidR="00633D0D" w:rsidRPr="00CF1767" w:rsidRDefault="00633D0D" w:rsidP="00AF1DDF">
            <w:pPr>
              <w:pStyle w:val="NoSpacing"/>
              <w:rPr>
                <w:sz w:val="24"/>
                <w:szCs w:val="24"/>
              </w:rPr>
            </w:pPr>
          </w:p>
          <w:p w:rsidR="00633D0D" w:rsidRPr="00CF1767" w:rsidRDefault="00633D0D" w:rsidP="00AF1DDF">
            <w:pPr>
              <w:pStyle w:val="NoSpacing"/>
              <w:rPr>
                <w:sz w:val="24"/>
                <w:szCs w:val="24"/>
              </w:rPr>
            </w:pPr>
          </w:p>
        </w:tc>
      </w:tr>
      <w:tr w:rsidR="00910579" w:rsidRPr="00CF1767" w:rsidTr="00910579">
        <w:trPr>
          <w:trHeight w:val="567"/>
          <w:jc w:val="center"/>
        </w:trPr>
        <w:tc>
          <w:tcPr>
            <w:tcW w:w="13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0579" w:rsidRPr="00CF1767" w:rsidRDefault="00910579"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 xml:space="preserve">Social Distancing Measures Not Followed </w:t>
            </w:r>
            <w:r w:rsidR="00EF6A82" w:rsidRPr="00CF1767">
              <w:rPr>
                <w:rFonts w:asciiTheme="minorHAnsi" w:hAnsiTheme="minorHAnsi" w:cstheme="minorHAnsi"/>
                <w:bCs/>
                <w:color w:val="FF0000"/>
                <w:sz w:val="24"/>
                <w:szCs w:val="24"/>
              </w:rPr>
              <w:t xml:space="preserve">- </w:t>
            </w:r>
            <w:r w:rsidRPr="00CF1767">
              <w:rPr>
                <w:rFonts w:asciiTheme="minorHAnsi" w:hAnsiTheme="minorHAnsi" w:cstheme="minorHAnsi"/>
                <w:bCs/>
                <w:color w:val="FF0000"/>
                <w:sz w:val="24"/>
                <w:szCs w:val="24"/>
              </w:rPr>
              <w:t>continued</w:t>
            </w:r>
          </w:p>
        </w:tc>
      </w:tr>
      <w:tr w:rsidR="0080028E" w:rsidRPr="00CF1767" w:rsidTr="00910579">
        <w:trPr>
          <w:trHeight w:val="415"/>
          <w:jc w:val="center"/>
        </w:trPr>
        <w:tc>
          <w:tcPr>
            <w:tcW w:w="47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80028E" w:rsidRPr="00CF1767" w:rsidRDefault="0080028E"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tcBorders>
              <w:top w:val="single" w:sz="4" w:space="0" w:color="auto"/>
              <w:left w:val="single" w:sz="4" w:space="0" w:color="auto"/>
              <w:bottom w:val="single" w:sz="4" w:space="0" w:color="auto"/>
              <w:right w:val="single" w:sz="4" w:space="0" w:color="auto"/>
            </w:tcBorders>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tcBorders>
              <w:top w:val="single" w:sz="4" w:space="0" w:color="auto"/>
              <w:left w:val="single" w:sz="4" w:space="0" w:color="auto"/>
              <w:bottom w:val="single" w:sz="4" w:space="0" w:color="auto"/>
              <w:right w:val="single" w:sz="4" w:space="0" w:color="auto"/>
            </w:tcBorders>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Notes</w:t>
            </w:r>
          </w:p>
        </w:tc>
      </w:tr>
      <w:tr w:rsidR="009E3E12" w:rsidRPr="00CF1767" w:rsidTr="00F211AC">
        <w:trPr>
          <w:trHeight w:val="1020"/>
          <w:jc w:val="center"/>
        </w:trPr>
        <w:tc>
          <w:tcPr>
            <w:tcW w:w="4762"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Consideration given to </w:t>
            </w:r>
            <w:r w:rsidR="004E5CAD" w:rsidRPr="00CF1767">
              <w:rPr>
                <w:rFonts w:asciiTheme="minorHAnsi" w:hAnsiTheme="minorHAnsi" w:cstheme="minorHAnsi"/>
                <w:bCs/>
                <w:sz w:val="24"/>
                <w:szCs w:val="24"/>
              </w:rPr>
              <w:t>children</w:t>
            </w:r>
            <w:r w:rsidRPr="00CF1767">
              <w:rPr>
                <w:rFonts w:asciiTheme="minorHAnsi" w:hAnsiTheme="minorHAnsi" w:cstheme="minorHAnsi"/>
                <w:bCs/>
                <w:sz w:val="24"/>
                <w:szCs w:val="24"/>
              </w:rPr>
              <w:t xml:space="preserve"> that may need additional support to follow these measures </w:t>
            </w:r>
          </w:p>
        </w:tc>
        <w:tc>
          <w:tcPr>
            <w:tcW w:w="2268" w:type="dxa"/>
            <w:vAlign w:val="center"/>
          </w:tcPr>
          <w:p w:rsidR="009E3E12" w:rsidRPr="00CF1767" w:rsidRDefault="009E3E12"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9E3E12" w:rsidRPr="00CF1767" w:rsidRDefault="00434CA0"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Pr="00CF1767" w:rsidRDefault="004E5CAD"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Routes around school will be marked using meaningful symbols, and social stories shared to support children understand will be delivered. </w:t>
            </w:r>
          </w:p>
        </w:tc>
      </w:tr>
      <w:tr w:rsidR="00434CA0" w:rsidRPr="00CF1767" w:rsidTr="00F211AC">
        <w:trPr>
          <w:trHeight w:val="850"/>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Drop-off and collection times staggered</w:t>
            </w:r>
          </w:p>
        </w:tc>
        <w:tc>
          <w:tcPr>
            <w:tcW w:w="2268" w:type="dxa"/>
            <w:vAlign w:val="center"/>
          </w:tcPr>
          <w:p w:rsidR="00434CA0" w:rsidRPr="00CF1767" w:rsidRDefault="00434CA0"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r w:rsidRPr="004939A4">
              <w:rPr>
                <w:rFonts w:asciiTheme="minorHAnsi" w:hAnsiTheme="minorHAnsi" w:cstheme="minorHAnsi"/>
                <w:bCs/>
                <w:color w:val="7030A0"/>
                <w:sz w:val="24"/>
                <w:szCs w:val="24"/>
              </w:rPr>
              <w:t xml:space="preserve">Parents have been </w:t>
            </w:r>
            <w:r w:rsidR="004939A4" w:rsidRPr="004939A4">
              <w:rPr>
                <w:rFonts w:asciiTheme="minorHAnsi" w:hAnsiTheme="minorHAnsi" w:cstheme="minorHAnsi"/>
                <w:bCs/>
                <w:color w:val="7030A0"/>
                <w:sz w:val="24"/>
                <w:szCs w:val="24"/>
              </w:rPr>
              <w:t xml:space="preserve">regularly </w:t>
            </w:r>
            <w:r w:rsidRPr="004939A4">
              <w:rPr>
                <w:rFonts w:asciiTheme="minorHAnsi" w:hAnsiTheme="minorHAnsi" w:cstheme="minorHAnsi"/>
                <w:bCs/>
                <w:color w:val="7030A0"/>
                <w:sz w:val="24"/>
                <w:szCs w:val="24"/>
              </w:rPr>
              <w:t>informed of specific times and pos</w:t>
            </w:r>
            <w:r w:rsidR="00BB0475" w:rsidRPr="004939A4">
              <w:rPr>
                <w:rFonts w:asciiTheme="minorHAnsi" w:hAnsiTheme="minorHAnsi" w:cstheme="minorHAnsi"/>
                <w:bCs/>
                <w:color w:val="7030A0"/>
                <w:sz w:val="24"/>
                <w:szCs w:val="24"/>
              </w:rPr>
              <w:t>ition for entry and exit</w:t>
            </w:r>
            <w:r w:rsidR="004939A4" w:rsidRPr="004939A4">
              <w:rPr>
                <w:rFonts w:asciiTheme="minorHAnsi" w:hAnsiTheme="minorHAnsi" w:cstheme="minorHAnsi"/>
                <w:bCs/>
                <w:color w:val="7030A0"/>
                <w:sz w:val="24"/>
                <w:szCs w:val="24"/>
              </w:rPr>
              <w:t xml:space="preserve"> and this has been continually reviewed. </w:t>
            </w:r>
            <w:r w:rsidR="00A06E7E" w:rsidRPr="00A06E7E">
              <w:rPr>
                <w:rFonts w:asciiTheme="minorHAnsi" w:hAnsiTheme="minorHAnsi" w:cstheme="minorHAnsi"/>
                <w:bCs/>
                <w:color w:val="FFC000"/>
                <w:sz w:val="24"/>
                <w:szCs w:val="24"/>
              </w:rPr>
              <w:t>Last letter to parents/carers on 23.10.20.</w:t>
            </w:r>
          </w:p>
        </w:tc>
      </w:tr>
      <w:tr w:rsidR="00434CA0" w:rsidRPr="00CF1767" w:rsidTr="009E3E12">
        <w:trPr>
          <w:trHeight w:val="415"/>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Parents told that if their children need to</w:t>
            </w:r>
            <w:r w:rsidR="00633D0D" w:rsidRPr="00CF1767">
              <w:rPr>
                <w:rFonts w:asciiTheme="minorHAnsi" w:hAnsiTheme="minorHAnsi" w:cstheme="minorHAnsi"/>
                <w:bCs/>
                <w:sz w:val="24"/>
                <w:szCs w:val="24"/>
              </w:rPr>
              <w:t xml:space="preserve"> be accompanied to the school</w:t>
            </w:r>
            <w:r w:rsidRPr="00CF1767">
              <w:rPr>
                <w:rFonts w:asciiTheme="minorHAnsi" w:hAnsiTheme="minorHAnsi" w:cstheme="minorHAnsi"/>
                <w:bCs/>
                <w:sz w:val="24"/>
                <w:szCs w:val="24"/>
              </w:rPr>
              <w:t>, only one parent should attend</w:t>
            </w:r>
          </w:p>
        </w:tc>
        <w:tc>
          <w:tcPr>
            <w:tcW w:w="2268" w:type="dxa"/>
            <w:vAlign w:val="center"/>
          </w:tcPr>
          <w:p w:rsidR="00434CA0" w:rsidRPr="00CF1767" w:rsidRDefault="00434CA0" w:rsidP="00AF1DDF">
            <w:pPr>
              <w:spacing w:after="0" w:line="240" w:lineRule="auto"/>
              <w:ind w:right="-88"/>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Siblings should not accompany the parent </w:t>
            </w:r>
            <w:r w:rsidR="00A777C1" w:rsidRPr="00CF1767">
              <w:rPr>
                <w:rFonts w:asciiTheme="minorHAnsi" w:hAnsiTheme="minorHAnsi" w:cstheme="minorHAnsi"/>
                <w:bCs/>
                <w:sz w:val="24"/>
                <w:szCs w:val="24"/>
              </w:rPr>
              <w:t xml:space="preserve">during </w:t>
            </w:r>
            <w:r w:rsidRPr="00CF1767">
              <w:rPr>
                <w:rFonts w:asciiTheme="minorHAnsi" w:hAnsiTheme="minorHAnsi" w:cstheme="minorHAnsi"/>
                <w:bCs/>
                <w:sz w:val="24"/>
                <w:szCs w:val="24"/>
              </w:rPr>
              <w:t>dropping off</w:t>
            </w:r>
            <w:r w:rsidR="00A777C1" w:rsidRPr="00CF1767">
              <w:rPr>
                <w:rFonts w:asciiTheme="minorHAnsi" w:hAnsiTheme="minorHAnsi" w:cstheme="minorHAnsi"/>
                <w:bCs/>
                <w:sz w:val="24"/>
                <w:szCs w:val="24"/>
              </w:rPr>
              <w:t>/</w:t>
            </w:r>
            <w:r w:rsidRPr="00CF1767">
              <w:rPr>
                <w:rFonts w:asciiTheme="minorHAnsi" w:hAnsiTheme="minorHAnsi" w:cstheme="minorHAnsi"/>
                <w:bCs/>
                <w:sz w:val="24"/>
                <w:szCs w:val="24"/>
              </w:rPr>
              <w:t xml:space="preserve"> pick</w:t>
            </w:r>
            <w:r w:rsidR="00A777C1" w:rsidRPr="00CF1767">
              <w:rPr>
                <w:rFonts w:asciiTheme="minorHAnsi" w:hAnsiTheme="minorHAnsi" w:cstheme="minorHAnsi"/>
                <w:bCs/>
                <w:sz w:val="24"/>
                <w:szCs w:val="24"/>
              </w:rPr>
              <w:t xml:space="preserve"> </w:t>
            </w:r>
            <w:r w:rsidRPr="00CF1767">
              <w:rPr>
                <w:rFonts w:asciiTheme="minorHAnsi" w:hAnsiTheme="minorHAnsi" w:cstheme="minorHAnsi"/>
                <w:bCs/>
                <w:sz w:val="24"/>
                <w:szCs w:val="24"/>
              </w:rPr>
              <w:t>u</w:t>
            </w:r>
            <w:r w:rsidR="00A777C1" w:rsidRPr="00CF1767">
              <w:rPr>
                <w:rFonts w:asciiTheme="minorHAnsi" w:hAnsiTheme="minorHAnsi" w:cstheme="minorHAnsi"/>
                <w:bCs/>
                <w:sz w:val="24"/>
                <w:szCs w:val="24"/>
              </w:rPr>
              <w:t>p</w:t>
            </w:r>
            <w:r w:rsidRPr="00CF1767">
              <w:rPr>
                <w:rFonts w:asciiTheme="minorHAnsi" w:hAnsiTheme="minorHAnsi" w:cstheme="minorHAnsi"/>
                <w:bCs/>
                <w:sz w:val="24"/>
                <w:szCs w:val="24"/>
              </w:rPr>
              <w:t xml:space="preserve"> If they </w:t>
            </w:r>
            <w:r w:rsidR="00A777C1" w:rsidRPr="00CF1767">
              <w:rPr>
                <w:rFonts w:asciiTheme="minorHAnsi" w:hAnsiTheme="minorHAnsi" w:cstheme="minorHAnsi"/>
                <w:bCs/>
                <w:sz w:val="24"/>
                <w:szCs w:val="24"/>
              </w:rPr>
              <w:t>do</w:t>
            </w:r>
            <w:r w:rsidRPr="00CF1767">
              <w:rPr>
                <w:rFonts w:asciiTheme="minorHAnsi" w:hAnsiTheme="minorHAnsi" w:cstheme="minorHAnsi"/>
                <w:bCs/>
                <w:sz w:val="24"/>
                <w:szCs w:val="24"/>
              </w:rPr>
              <w:t xml:space="preserve">, they </w:t>
            </w:r>
            <w:r w:rsidRPr="00CF1767">
              <w:rPr>
                <w:rFonts w:asciiTheme="minorHAnsi" w:hAnsiTheme="minorHAnsi" w:cstheme="minorHAnsi"/>
                <w:bCs/>
                <w:sz w:val="24"/>
                <w:szCs w:val="24"/>
                <w:u w:val="single"/>
              </w:rPr>
              <w:t>must</w:t>
            </w:r>
            <w:r w:rsidRPr="00CF1767">
              <w:rPr>
                <w:rFonts w:asciiTheme="minorHAnsi" w:hAnsiTheme="minorHAnsi" w:cstheme="minorHAnsi"/>
                <w:bCs/>
                <w:sz w:val="24"/>
                <w:szCs w:val="24"/>
              </w:rPr>
              <w:t xml:space="preserve"> follow guidelines</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Information included in the parental letter</w:t>
            </w:r>
            <w:r w:rsidR="00A06E7E">
              <w:rPr>
                <w:rFonts w:asciiTheme="minorHAnsi" w:hAnsiTheme="minorHAnsi" w:cstheme="minorHAnsi"/>
                <w:bCs/>
                <w:sz w:val="24"/>
                <w:szCs w:val="24"/>
              </w:rPr>
              <w:t>.</w:t>
            </w:r>
          </w:p>
        </w:tc>
      </w:tr>
      <w:tr w:rsidR="00D84054" w:rsidRPr="00CF1767" w:rsidTr="00F211AC">
        <w:trPr>
          <w:trHeight w:val="794"/>
          <w:jc w:val="center"/>
        </w:trPr>
        <w:tc>
          <w:tcPr>
            <w:tcW w:w="4762" w:type="dxa"/>
            <w:vAlign w:val="center"/>
          </w:tcPr>
          <w:p w:rsidR="00D84054" w:rsidRPr="00CF1767" w:rsidRDefault="00E40F65" w:rsidP="00E40F65">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External o</w:t>
            </w:r>
            <w:r w:rsidR="00D84054" w:rsidRPr="00CF1767">
              <w:rPr>
                <w:rFonts w:asciiTheme="minorHAnsi" w:hAnsiTheme="minorHAnsi" w:cstheme="minorHAnsi"/>
                <w:bCs/>
                <w:sz w:val="24"/>
                <w:szCs w:val="24"/>
              </w:rPr>
              <w:t>ne way system operating on morning drop off and evening pick</w:t>
            </w:r>
            <w:r w:rsidRPr="00CF1767">
              <w:rPr>
                <w:rFonts w:asciiTheme="minorHAnsi" w:hAnsiTheme="minorHAnsi" w:cstheme="minorHAnsi"/>
                <w:bCs/>
                <w:sz w:val="24"/>
                <w:szCs w:val="24"/>
              </w:rPr>
              <w:t>ups</w:t>
            </w:r>
            <w:r w:rsidR="00D84054" w:rsidRPr="00CF1767">
              <w:rPr>
                <w:rFonts w:asciiTheme="minorHAnsi" w:hAnsiTheme="minorHAnsi" w:cstheme="minorHAnsi"/>
                <w:bCs/>
                <w:sz w:val="24"/>
                <w:szCs w:val="24"/>
              </w:rPr>
              <w:t xml:space="preserve">. </w:t>
            </w:r>
          </w:p>
        </w:tc>
        <w:tc>
          <w:tcPr>
            <w:tcW w:w="2268" w:type="dxa"/>
            <w:vAlign w:val="center"/>
          </w:tcPr>
          <w:p w:rsidR="00D84054" w:rsidRPr="00CF1767" w:rsidRDefault="00D84054"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This is strictly adhered to and monitored by staff</w:t>
            </w:r>
          </w:p>
        </w:tc>
        <w:tc>
          <w:tcPr>
            <w:tcW w:w="912" w:type="dxa"/>
            <w:shd w:val="clear" w:color="auto" w:fill="auto"/>
            <w:vAlign w:val="center"/>
          </w:tcPr>
          <w:p w:rsidR="00D84054" w:rsidRPr="00CF1767" w:rsidRDefault="00D84054" w:rsidP="00434CA0">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D84054" w:rsidRPr="00CF1767" w:rsidRDefault="00D84054"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D84054" w:rsidRPr="00CF1767" w:rsidRDefault="00D84054"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Included in parental letter and messages</w:t>
            </w:r>
            <w:r w:rsidR="00E40F65" w:rsidRPr="00CF1767">
              <w:rPr>
                <w:rFonts w:asciiTheme="minorHAnsi" w:hAnsiTheme="minorHAnsi" w:cstheme="minorHAnsi"/>
                <w:bCs/>
                <w:sz w:val="24"/>
                <w:szCs w:val="24"/>
              </w:rPr>
              <w:t>.</w:t>
            </w:r>
            <w:r w:rsidR="00471EB1" w:rsidRPr="00CF1767">
              <w:rPr>
                <w:rFonts w:asciiTheme="minorHAnsi" w:hAnsiTheme="minorHAnsi" w:cstheme="minorHAnsi"/>
                <w:bCs/>
                <w:sz w:val="24"/>
                <w:szCs w:val="24"/>
              </w:rPr>
              <w:t xml:space="preserve"> Signage on site. </w:t>
            </w: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Parents’ drop-off and pick-up protocols planned to minimise adult to adult contact</w:t>
            </w:r>
            <w:r w:rsidR="00D84054" w:rsidRPr="00CF1767">
              <w:rPr>
                <w:rFonts w:asciiTheme="minorHAnsi" w:hAnsiTheme="minorHAnsi" w:cstheme="minorHAnsi"/>
                <w:bCs/>
                <w:sz w:val="24"/>
                <w:szCs w:val="24"/>
              </w:rPr>
              <w:t>.</w:t>
            </w:r>
          </w:p>
          <w:p w:rsidR="00D84054" w:rsidRPr="00CF1767" w:rsidRDefault="00BB0475" w:rsidP="00D84054">
            <w:pPr>
              <w:spacing w:after="0" w:line="240" w:lineRule="auto"/>
              <w:rPr>
                <w:rFonts w:asciiTheme="minorHAnsi" w:hAnsiTheme="minorHAnsi" w:cstheme="minorHAnsi"/>
                <w:bCs/>
                <w:sz w:val="24"/>
                <w:szCs w:val="24"/>
              </w:rPr>
            </w:pPr>
            <w:r w:rsidRPr="00BB0475">
              <w:rPr>
                <w:rFonts w:asciiTheme="minorHAnsi" w:hAnsiTheme="minorHAnsi" w:cstheme="minorHAnsi"/>
                <w:bCs/>
                <w:color w:val="7030A0"/>
                <w:sz w:val="24"/>
                <w:szCs w:val="24"/>
              </w:rPr>
              <w:t>Parents and carers are encouraged</w:t>
            </w:r>
            <w:r w:rsidR="00D84054" w:rsidRPr="00BB0475">
              <w:rPr>
                <w:rFonts w:asciiTheme="minorHAnsi" w:hAnsiTheme="minorHAnsi" w:cstheme="minorHAnsi"/>
                <w:bCs/>
                <w:color w:val="7030A0"/>
                <w:sz w:val="24"/>
                <w:szCs w:val="24"/>
              </w:rPr>
              <w:t xml:space="preserve"> to wear face coverings on site.</w:t>
            </w:r>
          </w:p>
        </w:tc>
        <w:tc>
          <w:tcPr>
            <w:tcW w:w="2268" w:type="dxa"/>
            <w:vAlign w:val="center"/>
          </w:tcPr>
          <w:p w:rsidR="00434CA0" w:rsidRPr="00CF1767" w:rsidRDefault="00186FA9"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Social distancing </w:t>
            </w:r>
            <w:r w:rsidR="00E07492" w:rsidRPr="00CF1767">
              <w:rPr>
                <w:rFonts w:asciiTheme="minorHAnsi" w:hAnsiTheme="minorHAnsi" w:cstheme="minorHAnsi"/>
                <w:bCs/>
                <w:sz w:val="24"/>
                <w:szCs w:val="24"/>
              </w:rPr>
              <w:t>reminders</w:t>
            </w:r>
            <w:r w:rsidRPr="00CF1767">
              <w:rPr>
                <w:rFonts w:asciiTheme="minorHAnsi" w:hAnsiTheme="minorHAnsi" w:cstheme="minorHAnsi"/>
                <w:bCs/>
                <w:sz w:val="24"/>
                <w:szCs w:val="24"/>
              </w:rPr>
              <w:t xml:space="preserve"> to be </w:t>
            </w:r>
            <w:r w:rsidR="00E07492" w:rsidRPr="00CF1767">
              <w:rPr>
                <w:rFonts w:asciiTheme="minorHAnsi" w:hAnsiTheme="minorHAnsi" w:cstheme="minorHAnsi"/>
                <w:bCs/>
                <w:sz w:val="24"/>
                <w:szCs w:val="24"/>
              </w:rPr>
              <w:t>exhibited</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Designated areas around the school are allocated for the safety of all other school users.</w:t>
            </w:r>
          </w:p>
          <w:p w:rsidR="00D84054" w:rsidRPr="00CF1767" w:rsidRDefault="00D84054"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Signs around school and messages</w:t>
            </w:r>
            <w:r w:rsidR="00E40F65" w:rsidRPr="00CF1767">
              <w:rPr>
                <w:rFonts w:asciiTheme="minorHAnsi" w:hAnsiTheme="minorHAnsi" w:cstheme="minorHAnsi"/>
                <w:bCs/>
                <w:sz w:val="24"/>
                <w:szCs w:val="24"/>
              </w:rPr>
              <w:t>.</w:t>
            </w: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It is made clear to parents that they cannot gather at gates or doors, or enter the site </w:t>
            </w:r>
          </w:p>
        </w:tc>
        <w:tc>
          <w:tcPr>
            <w:tcW w:w="2268" w:type="dxa"/>
            <w:vAlign w:val="center"/>
          </w:tcPr>
          <w:p w:rsidR="00434CA0" w:rsidRPr="00CF1767" w:rsidRDefault="00186FA9"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Site Manager &amp; SLT to supervise</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8356C7"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Information included in the parental letter</w:t>
            </w: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External entrances to classrooms are used where practical</w:t>
            </w:r>
          </w:p>
        </w:tc>
        <w:tc>
          <w:tcPr>
            <w:tcW w:w="2268" w:type="dxa"/>
            <w:vAlign w:val="center"/>
          </w:tcPr>
          <w:p w:rsidR="00434CA0" w:rsidRPr="00CF1767" w:rsidRDefault="0034081F"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For example Y2</w:t>
            </w:r>
            <w:r w:rsidR="00186FA9" w:rsidRPr="00CF1767">
              <w:rPr>
                <w:rFonts w:asciiTheme="minorHAnsi" w:hAnsiTheme="minorHAnsi" w:cstheme="minorHAnsi"/>
                <w:bCs/>
                <w:sz w:val="24"/>
                <w:szCs w:val="24"/>
              </w:rPr>
              <w:t xml:space="preserve"> </w:t>
            </w:r>
            <w:r w:rsidRPr="00CF1767">
              <w:rPr>
                <w:rFonts w:asciiTheme="minorHAnsi" w:hAnsiTheme="minorHAnsi" w:cstheme="minorHAnsi"/>
                <w:bCs/>
                <w:sz w:val="24"/>
                <w:szCs w:val="24"/>
              </w:rPr>
              <w:t>c</w:t>
            </w:r>
            <w:r w:rsidR="00186FA9" w:rsidRPr="00CF1767">
              <w:rPr>
                <w:rFonts w:asciiTheme="minorHAnsi" w:hAnsiTheme="minorHAnsi" w:cstheme="minorHAnsi"/>
                <w:bCs/>
                <w:sz w:val="24"/>
                <w:szCs w:val="24"/>
              </w:rPr>
              <w:t>lassroom</w:t>
            </w:r>
            <w:r w:rsidRPr="00CF1767">
              <w:rPr>
                <w:rFonts w:asciiTheme="minorHAnsi" w:hAnsiTheme="minorHAnsi" w:cstheme="minorHAnsi"/>
                <w:bCs/>
                <w:sz w:val="24"/>
                <w:szCs w:val="24"/>
              </w:rPr>
              <w:t>s</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Multiple </w:t>
            </w:r>
            <w:r w:rsidR="007954FF">
              <w:rPr>
                <w:rFonts w:asciiTheme="minorHAnsi" w:hAnsiTheme="minorHAnsi" w:cstheme="minorHAnsi"/>
                <w:bCs/>
                <w:sz w:val="24"/>
                <w:szCs w:val="24"/>
              </w:rPr>
              <w:t>Bubble</w:t>
            </w:r>
            <w:r w:rsidR="0034081F" w:rsidRPr="00CF1767">
              <w:rPr>
                <w:rFonts w:asciiTheme="minorHAnsi" w:hAnsiTheme="minorHAnsi" w:cstheme="minorHAnsi"/>
                <w:bCs/>
                <w:sz w:val="24"/>
                <w:szCs w:val="24"/>
              </w:rPr>
              <w:t>s</w:t>
            </w:r>
            <w:r w:rsidRPr="00CF1767">
              <w:rPr>
                <w:rFonts w:asciiTheme="minorHAnsi" w:hAnsiTheme="minorHAnsi" w:cstheme="minorHAnsi"/>
                <w:bCs/>
                <w:sz w:val="24"/>
                <w:szCs w:val="24"/>
              </w:rPr>
              <w:t xml:space="preserve"> do not use play equipment simultaneously</w:t>
            </w:r>
            <w:r w:rsidR="00D630DE">
              <w:rPr>
                <w:rFonts w:asciiTheme="minorHAnsi" w:hAnsiTheme="minorHAnsi" w:cstheme="minorHAnsi"/>
                <w:bCs/>
                <w:sz w:val="24"/>
                <w:szCs w:val="24"/>
              </w:rPr>
              <w:t xml:space="preserve"> a break times.</w:t>
            </w:r>
          </w:p>
        </w:tc>
        <w:tc>
          <w:tcPr>
            <w:tcW w:w="2268" w:type="dxa"/>
            <w:vAlign w:val="center"/>
          </w:tcPr>
          <w:p w:rsidR="00434CA0" w:rsidRPr="00CF1767" w:rsidRDefault="00434CA0"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A06E7E" w:rsidP="00AF1DDF">
            <w:pPr>
              <w:spacing w:after="0" w:line="240" w:lineRule="auto"/>
              <w:rPr>
                <w:rFonts w:asciiTheme="minorHAnsi" w:hAnsiTheme="minorHAnsi" w:cstheme="minorHAnsi"/>
                <w:bCs/>
                <w:sz w:val="24"/>
                <w:szCs w:val="24"/>
              </w:rPr>
            </w:pPr>
            <w:r w:rsidRPr="00A06E7E">
              <w:rPr>
                <w:rFonts w:asciiTheme="minorHAnsi" w:hAnsiTheme="minorHAnsi" w:cstheme="minorHAnsi"/>
                <w:bCs/>
                <w:color w:val="FFC000"/>
                <w:sz w:val="24"/>
                <w:szCs w:val="24"/>
              </w:rPr>
              <w:t xml:space="preserve">Further play equipment for increased </w:t>
            </w:r>
            <w:r w:rsidR="00ED196D">
              <w:rPr>
                <w:rFonts w:asciiTheme="minorHAnsi" w:hAnsiTheme="minorHAnsi" w:cstheme="minorHAnsi"/>
                <w:bCs/>
                <w:color w:val="FFC000"/>
                <w:sz w:val="24"/>
                <w:szCs w:val="24"/>
              </w:rPr>
              <w:t xml:space="preserve">number of </w:t>
            </w:r>
            <w:r w:rsidR="007954FF">
              <w:rPr>
                <w:rFonts w:asciiTheme="minorHAnsi" w:hAnsiTheme="minorHAnsi" w:cstheme="minorHAnsi"/>
                <w:bCs/>
                <w:color w:val="FFC000"/>
                <w:sz w:val="24"/>
                <w:szCs w:val="24"/>
              </w:rPr>
              <w:t>Bubble</w:t>
            </w:r>
            <w:r w:rsidRPr="00A06E7E">
              <w:rPr>
                <w:rFonts w:asciiTheme="minorHAnsi" w:hAnsiTheme="minorHAnsi" w:cstheme="minorHAnsi"/>
                <w:bCs/>
                <w:color w:val="FFC000"/>
                <w:sz w:val="24"/>
                <w:szCs w:val="24"/>
              </w:rPr>
              <w:t xml:space="preserve">s purchased. </w:t>
            </w:r>
          </w:p>
        </w:tc>
      </w:tr>
      <w:tr w:rsidR="00100E84" w:rsidRPr="00CF1767" w:rsidTr="00F211AC">
        <w:trPr>
          <w:trHeight w:val="794"/>
          <w:jc w:val="center"/>
        </w:trPr>
        <w:tc>
          <w:tcPr>
            <w:tcW w:w="4762" w:type="dxa"/>
            <w:vAlign w:val="center"/>
          </w:tcPr>
          <w:p w:rsidR="00100E84" w:rsidRPr="00CF1767" w:rsidRDefault="00100E84"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lastRenderedPageBreak/>
              <w:t>Numbers of staff using Staff Room are limited or the use of Staff Room is staggered to ensure social distancing is maintained</w:t>
            </w:r>
          </w:p>
        </w:tc>
        <w:tc>
          <w:tcPr>
            <w:tcW w:w="2268" w:type="dxa"/>
            <w:vAlign w:val="center"/>
          </w:tcPr>
          <w:p w:rsidR="00100E84" w:rsidRPr="00CF1767" w:rsidRDefault="00100E84"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100E84" w:rsidRPr="00CF1767" w:rsidRDefault="00100E84" w:rsidP="00100E84">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100E84" w:rsidRPr="00CF1767" w:rsidRDefault="00100E84" w:rsidP="00100E84">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D630DE" w:rsidRDefault="00100E84"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Addressed in Staff Meeting via Zoom. </w:t>
            </w:r>
          </w:p>
          <w:p w:rsidR="00100E84" w:rsidRDefault="004939A4" w:rsidP="00AF1DDF">
            <w:pPr>
              <w:spacing w:after="0" w:line="240" w:lineRule="auto"/>
              <w:rPr>
                <w:rFonts w:asciiTheme="minorHAnsi" w:hAnsiTheme="minorHAnsi" w:cstheme="minorHAnsi"/>
                <w:bCs/>
                <w:color w:val="7030A0"/>
                <w:sz w:val="24"/>
                <w:szCs w:val="24"/>
              </w:rPr>
            </w:pPr>
            <w:r w:rsidRPr="004939A4">
              <w:rPr>
                <w:rFonts w:asciiTheme="minorHAnsi" w:hAnsiTheme="minorHAnsi" w:cstheme="minorHAnsi"/>
                <w:bCs/>
                <w:color w:val="7030A0"/>
                <w:sz w:val="24"/>
                <w:szCs w:val="24"/>
              </w:rPr>
              <w:t>Staff are invited to use other areas in school for their breaks to enable social distancing (See Staff Handbook 2020).</w:t>
            </w:r>
          </w:p>
          <w:p w:rsidR="00D630DE" w:rsidRPr="00D630DE" w:rsidRDefault="00D630DE" w:rsidP="00AF1DDF">
            <w:pPr>
              <w:spacing w:after="0" w:line="240" w:lineRule="auto"/>
              <w:rPr>
                <w:rFonts w:asciiTheme="minorHAnsi" w:hAnsiTheme="minorHAnsi" w:cstheme="minorHAnsi"/>
                <w:bCs/>
                <w:color w:val="FFC000"/>
                <w:sz w:val="24"/>
                <w:szCs w:val="24"/>
              </w:rPr>
            </w:pPr>
            <w:r>
              <w:rPr>
                <w:rFonts w:asciiTheme="minorHAnsi" w:hAnsiTheme="minorHAnsi" w:cstheme="minorHAnsi"/>
                <w:bCs/>
                <w:color w:val="FFC000"/>
                <w:sz w:val="24"/>
                <w:szCs w:val="24"/>
              </w:rPr>
              <w:t>Furniture ‘taped off’ and removed to further improve social distancing.</w:t>
            </w:r>
          </w:p>
        </w:tc>
      </w:tr>
    </w:tbl>
    <w:p w:rsidR="0080028E" w:rsidRPr="00CF1767" w:rsidRDefault="0080028E">
      <w:pPr>
        <w:spacing w:after="0" w:line="240" w:lineRule="auto"/>
      </w:pPr>
    </w:p>
    <w:p w:rsidR="004E5CAD" w:rsidRPr="00CF1767" w:rsidRDefault="004E5CAD">
      <w:pPr>
        <w:spacing w:after="0" w:line="240" w:lineRule="auto"/>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4E5CAD">
        <w:trPr>
          <w:trHeight w:val="567"/>
          <w:jc w:val="center"/>
        </w:trPr>
        <w:tc>
          <w:tcPr>
            <w:tcW w:w="13887" w:type="dxa"/>
            <w:gridSpan w:val="5"/>
            <w:vAlign w:val="center"/>
          </w:tcPr>
          <w:p w:rsidR="009E3E12" w:rsidRPr="00CF1767" w:rsidRDefault="00A777C1" w:rsidP="004E5CAD">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t>Social distancing measures not followed during travel to and from school</w:t>
            </w:r>
          </w:p>
        </w:tc>
      </w:tr>
      <w:tr w:rsidR="0080028E" w:rsidRPr="00CF1767" w:rsidTr="00AB6907">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434CA0" w:rsidRPr="00CF1767" w:rsidTr="00AF1DDF">
        <w:trPr>
          <w:trHeight w:val="1353"/>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 and children encouraged to walk or cycle to </w:t>
            </w:r>
            <w:r w:rsidR="00A777C1" w:rsidRPr="00CF1767">
              <w:rPr>
                <w:rFonts w:asciiTheme="minorHAnsi" w:hAnsiTheme="minorHAnsi" w:cstheme="minorHAnsi"/>
                <w:bCs/>
                <w:sz w:val="24"/>
                <w:szCs w:val="24"/>
              </w:rPr>
              <w:t>school</w:t>
            </w:r>
            <w:r w:rsidRPr="00CF1767">
              <w:rPr>
                <w:rFonts w:asciiTheme="minorHAnsi" w:hAnsiTheme="minorHAnsi" w:cstheme="minorHAnsi"/>
                <w:bCs/>
                <w:sz w:val="24"/>
                <w:szCs w:val="24"/>
              </w:rPr>
              <w:t xml:space="preserve"> where possible</w:t>
            </w:r>
            <w:r w:rsidR="004939A4">
              <w:rPr>
                <w:rFonts w:asciiTheme="minorHAnsi" w:hAnsiTheme="minorHAnsi" w:cstheme="minorHAnsi"/>
                <w:bCs/>
                <w:sz w:val="24"/>
                <w:szCs w:val="24"/>
              </w:rPr>
              <w:t>.</w:t>
            </w:r>
          </w:p>
        </w:tc>
        <w:tc>
          <w:tcPr>
            <w:tcW w:w="2268" w:type="dxa"/>
            <w:vAlign w:val="center"/>
          </w:tcPr>
          <w:p w:rsidR="00434CA0" w:rsidRPr="00CF1767" w:rsidRDefault="00434CA0" w:rsidP="00434CA0">
            <w:pPr>
              <w:spacing w:after="0" w:line="240" w:lineRule="auto"/>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Signage</w:t>
            </w:r>
            <w:r w:rsidR="0034081F" w:rsidRPr="00CF1767">
              <w:rPr>
                <w:rFonts w:asciiTheme="minorHAnsi" w:hAnsiTheme="minorHAnsi" w:cstheme="minorHAnsi"/>
                <w:bCs/>
                <w:sz w:val="24"/>
                <w:szCs w:val="24"/>
              </w:rPr>
              <w:t xml:space="preserve">, communicated to parents via social media, emails, letters and signage. </w:t>
            </w:r>
          </w:p>
        </w:tc>
      </w:tr>
      <w:tr w:rsidR="00434CA0" w:rsidRPr="00CF1767" w:rsidTr="00AF1DDF">
        <w:trPr>
          <w:trHeight w:val="1712"/>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Schools, parents and children following the government guidance on how to travel safely, when planning their travel, particularly if public transport is required</w:t>
            </w:r>
          </w:p>
        </w:tc>
        <w:tc>
          <w:tcPr>
            <w:tcW w:w="2268" w:type="dxa"/>
            <w:vAlign w:val="center"/>
          </w:tcPr>
          <w:p w:rsidR="00434CA0" w:rsidRPr="00CF1767" w:rsidRDefault="000144E8" w:rsidP="00434CA0">
            <w:pPr>
              <w:spacing w:after="0" w:line="240" w:lineRule="auto"/>
              <w:rPr>
                <w:rFonts w:asciiTheme="minorHAnsi" w:hAnsiTheme="minorHAnsi" w:cstheme="minorHAnsi"/>
                <w:bCs/>
                <w:sz w:val="24"/>
                <w:szCs w:val="24"/>
              </w:rPr>
            </w:pPr>
            <w:hyperlink r:id="rId9" w:history="1">
              <w:r w:rsidR="00434CA0" w:rsidRPr="00CF1767">
                <w:rPr>
                  <w:rStyle w:val="Hyperlink"/>
                  <w:rFonts w:asciiTheme="minorHAnsi" w:hAnsiTheme="minorHAnsi" w:cstheme="minorHAnsi"/>
                  <w:bCs/>
                  <w:sz w:val="24"/>
                  <w:szCs w:val="24"/>
                </w:rPr>
                <w:t>coronavirus (covid-19): safer travel guidance for passengers</w:t>
              </w:r>
            </w:hyperlink>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p>
        </w:tc>
      </w:tr>
    </w:tbl>
    <w:p w:rsidR="00E618B8" w:rsidRPr="00CF1767" w:rsidRDefault="00E618B8">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4E5CAD">
        <w:trPr>
          <w:trHeight w:val="567"/>
          <w:jc w:val="center"/>
        </w:trPr>
        <w:tc>
          <w:tcPr>
            <w:tcW w:w="13887" w:type="dxa"/>
            <w:gridSpan w:val="5"/>
            <w:vAlign w:val="center"/>
          </w:tcPr>
          <w:p w:rsidR="009E3E12" w:rsidRPr="00CF1767" w:rsidRDefault="004E5CAD" w:rsidP="004E5CAD">
            <w:pPr>
              <w:spacing w:after="0" w:line="240" w:lineRule="auto"/>
              <w:ind w:right="-72"/>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Inadequate cleaning</w:t>
            </w:r>
          </w:p>
        </w:tc>
      </w:tr>
      <w:tr w:rsidR="0080028E" w:rsidRPr="00CF1767" w:rsidTr="00AB6907">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434CA0" w:rsidRPr="00CF1767" w:rsidTr="009E3878">
        <w:trPr>
          <w:trHeight w:val="1172"/>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Discuss with cleaning staff the additional cleaning requirements and agree additional hours to allow for this</w:t>
            </w:r>
          </w:p>
        </w:tc>
        <w:tc>
          <w:tcPr>
            <w:tcW w:w="2268" w:type="dxa"/>
            <w:vAlign w:val="center"/>
          </w:tcPr>
          <w:p w:rsidR="00434CA0" w:rsidRPr="00CF1767" w:rsidRDefault="00434CA0" w:rsidP="00434CA0">
            <w:pPr>
              <w:spacing w:after="0" w:line="240" w:lineRule="auto"/>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Site manager to meet with cleaning staff to inform, instruct on new proposals and requirements. </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Disposable tissues are available in each room for both staff and children use</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Children to </w:t>
            </w:r>
            <w:r w:rsidR="00121CB9" w:rsidRPr="00CF1767">
              <w:rPr>
                <w:rFonts w:asciiTheme="minorHAnsi" w:hAnsiTheme="minorHAnsi" w:cstheme="minorHAnsi"/>
                <w:bCs/>
                <w:sz w:val="24"/>
                <w:szCs w:val="24"/>
              </w:rPr>
              <w:t>have access to</w:t>
            </w:r>
            <w:r w:rsidRPr="00CF1767">
              <w:rPr>
                <w:rFonts w:asciiTheme="minorHAnsi" w:hAnsiTheme="minorHAnsi" w:cstheme="minorHAnsi"/>
                <w:bCs/>
                <w:sz w:val="24"/>
                <w:szCs w:val="24"/>
              </w:rPr>
              <w:t xml:space="preserve"> disposable tissues. </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Surfaces that children are touching are cleaned more regularly than normal or stored.</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Cleaning equipment in each </w:t>
            </w:r>
            <w:r w:rsidR="007954FF">
              <w:rPr>
                <w:rFonts w:asciiTheme="minorHAnsi" w:hAnsiTheme="minorHAnsi" w:cstheme="minorHAnsi"/>
                <w:bCs/>
                <w:sz w:val="24"/>
                <w:szCs w:val="24"/>
              </w:rPr>
              <w:t>Bubble</w:t>
            </w:r>
            <w:r w:rsidRPr="00CF1767">
              <w:rPr>
                <w:rFonts w:asciiTheme="minorHAnsi" w:hAnsiTheme="minorHAnsi" w:cstheme="minorHAnsi"/>
                <w:bCs/>
                <w:sz w:val="24"/>
                <w:szCs w:val="24"/>
              </w:rPr>
              <w:t xml:space="preserve"> and staff will clean regularly during the day</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Bins for tissues and other rubbish are emptied throughout the day</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ind w:left="-41" w:right="-25"/>
              <w:rPr>
                <w:rFonts w:asciiTheme="minorHAnsi" w:hAnsiTheme="minorHAnsi" w:cstheme="minorHAnsi"/>
                <w:bCs/>
                <w:sz w:val="24"/>
                <w:szCs w:val="24"/>
              </w:rPr>
            </w:pPr>
            <w:r w:rsidRPr="00CF1767">
              <w:rPr>
                <w:rFonts w:asciiTheme="minorHAnsi" w:hAnsiTheme="minorHAnsi" w:cstheme="minorHAnsi"/>
                <w:bCs/>
                <w:sz w:val="24"/>
                <w:szCs w:val="24"/>
              </w:rPr>
              <w:t xml:space="preserve">Lidded pedal bins in place in all classrooms, designated for soiled tissues. </w:t>
            </w:r>
            <w:r w:rsidR="00100E84" w:rsidRPr="00CF1767">
              <w:rPr>
                <w:rFonts w:asciiTheme="minorHAnsi" w:hAnsiTheme="minorHAnsi" w:cstheme="minorHAnsi"/>
                <w:bCs/>
                <w:sz w:val="24"/>
                <w:szCs w:val="24"/>
              </w:rPr>
              <w:t>(See Hand Washing section below)</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Stocks of cleaning chemicals, liquid soap, paper towels, tissues, toilet roll, bin bags etc. Regularly checked and additional supplies requested as necessary</w:t>
            </w:r>
            <w:r w:rsidR="00D210CB" w:rsidRPr="00CF1767">
              <w:rPr>
                <w:rFonts w:asciiTheme="minorHAnsi" w:hAnsiTheme="minorHAnsi" w:cstheme="minorHAnsi"/>
                <w:bCs/>
                <w:sz w:val="24"/>
                <w:szCs w:val="24"/>
              </w:rPr>
              <w:t xml:space="preserve">. </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Stock level of supplies to be checked with Site Supervisor and Senior Administrator.</w:t>
            </w:r>
            <w:r w:rsidR="00D210CB" w:rsidRPr="00CF1767">
              <w:rPr>
                <w:rFonts w:asciiTheme="minorHAnsi" w:hAnsiTheme="minorHAnsi" w:cstheme="minorHAnsi"/>
                <w:bCs/>
                <w:sz w:val="24"/>
                <w:szCs w:val="24"/>
              </w:rPr>
              <w:t xml:space="preserve"> </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Consideration given to how play equipment is used ensuring it is ap</w:t>
            </w:r>
            <w:r w:rsidR="00D630DE">
              <w:rPr>
                <w:rFonts w:asciiTheme="minorHAnsi" w:hAnsiTheme="minorHAnsi" w:cstheme="minorHAnsi"/>
                <w:bCs/>
                <w:sz w:val="24"/>
                <w:szCs w:val="24"/>
              </w:rPr>
              <w:t xml:space="preserve">propriately cleaned between </w:t>
            </w:r>
            <w:r w:rsidR="007954FF">
              <w:rPr>
                <w:rFonts w:asciiTheme="minorHAnsi" w:hAnsiTheme="minorHAnsi" w:cstheme="minorHAnsi"/>
                <w:bCs/>
                <w:sz w:val="24"/>
                <w:szCs w:val="24"/>
              </w:rPr>
              <w:t>Bubble</w:t>
            </w:r>
            <w:r w:rsidR="00D630DE">
              <w:rPr>
                <w:rFonts w:asciiTheme="minorHAnsi" w:hAnsiTheme="minorHAnsi" w:cstheme="minorHAnsi"/>
                <w:bCs/>
                <w:sz w:val="24"/>
                <w:szCs w:val="24"/>
              </w:rPr>
              <w:t>s</w:t>
            </w:r>
            <w:r w:rsidRPr="00CF1767">
              <w:rPr>
                <w:rFonts w:asciiTheme="minorHAnsi" w:hAnsiTheme="minorHAnsi" w:cstheme="minorHAnsi"/>
                <w:bCs/>
                <w:sz w:val="24"/>
                <w:szCs w:val="24"/>
              </w:rPr>
              <w:t xml:space="preserve"> of children using it</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D630DE" w:rsidP="00D630DE">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Equipment available in each </w:t>
            </w:r>
            <w:r w:rsidR="007954FF">
              <w:rPr>
                <w:rFonts w:asciiTheme="minorHAnsi" w:hAnsiTheme="minorHAnsi" w:cstheme="minorHAnsi"/>
                <w:bCs/>
                <w:sz w:val="24"/>
                <w:szCs w:val="24"/>
              </w:rPr>
              <w:t>Bubble</w:t>
            </w:r>
            <w:r>
              <w:rPr>
                <w:rFonts w:asciiTheme="minorHAnsi" w:hAnsiTheme="minorHAnsi" w:cstheme="minorHAnsi"/>
                <w:bCs/>
                <w:sz w:val="24"/>
                <w:szCs w:val="24"/>
              </w:rPr>
              <w:t xml:space="preserve">. Equipment sanitised between sessions when required. </w:t>
            </w:r>
          </w:p>
        </w:tc>
      </w:tr>
      <w:tr w:rsidR="009E3878" w:rsidRPr="00CF1767" w:rsidTr="009E3878">
        <w:trPr>
          <w:trHeight w:val="1172"/>
          <w:jc w:val="center"/>
        </w:trPr>
        <w:tc>
          <w:tcPr>
            <w:tcW w:w="4762" w:type="dxa"/>
            <w:vAlign w:val="center"/>
          </w:tcPr>
          <w:p w:rsidR="009E3878" w:rsidRPr="00CF1767" w:rsidRDefault="00AF1DDF"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Consideration given to outdoor play equipment. Extra cleaning carried out where necessary. </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Where outdoor equipment is not used it will be </w:t>
            </w:r>
            <w:r w:rsidR="00D630DE">
              <w:rPr>
                <w:rFonts w:asciiTheme="minorHAnsi" w:hAnsiTheme="minorHAnsi" w:cstheme="minorHAnsi"/>
                <w:bCs/>
                <w:sz w:val="24"/>
                <w:szCs w:val="24"/>
              </w:rPr>
              <w:t>stored away. Staff</w:t>
            </w:r>
            <w:r w:rsidRPr="00CF1767">
              <w:rPr>
                <w:rFonts w:asciiTheme="minorHAnsi" w:hAnsiTheme="minorHAnsi" w:cstheme="minorHAnsi"/>
                <w:bCs/>
                <w:sz w:val="24"/>
                <w:szCs w:val="24"/>
              </w:rPr>
              <w:t xml:space="preserve"> will clean all items </w:t>
            </w:r>
            <w:r w:rsidR="00AF1DDF" w:rsidRPr="00CF1767">
              <w:rPr>
                <w:rFonts w:asciiTheme="minorHAnsi" w:hAnsiTheme="minorHAnsi" w:cstheme="minorHAnsi"/>
                <w:bCs/>
                <w:sz w:val="24"/>
                <w:szCs w:val="24"/>
              </w:rPr>
              <w:t>on a regular basis.</w:t>
            </w:r>
            <w:r w:rsidRPr="00CF1767">
              <w:rPr>
                <w:rFonts w:asciiTheme="minorHAnsi" w:hAnsiTheme="minorHAnsi" w:cstheme="minorHAnsi"/>
                <w:bCs/>
                <w:sz w:val="24"/>
                <w:szCs w:val="24"/>
              </w:rPr>
              <w:t xml:space="preserve"> </w:t>
            </w:r>
          </w:p>
        </w:tc>
      </w:tr>
      <w:tr w:rsidR="00C15CF9" w:rsidRPr="00CF1767" w:rsidTr="009E3878">
        <w:trPr>
          <w:trHeight w:val="1172"/>
          <w:jc w:val="center"/>
        </w:trPr>
        <w:tc>
          <w:tcPr>
            <w:tcW w:w="4762" w:type="dxa"/>
            <w:vAlign w:val="center"/>
          </w:tcPr>
          <w:p w:rsidR="00C15CF9" w:rsidRPr="00CF1767" w:rsidRDefault="00C15CF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lastRenderedPageBreak/>
              <w:t>Office areas and equipment are subject to enhanced cleaning</w:t>
            </w:r>
            <w:r w:rsidR="00471EB1" w:rsidRPr="00CF1767">
              <w:rPr>
                <w:rFonts w:asciiTheme="minorHAnsi" w:hAnsiTheme="minorHAnsi" w:cstheme="minorHAnsi"/>
                <w:bCs/>
                <w:sz w:val="24"/>
                <w:szCs w:val="24"/>
              </w:rPr>
              <w:t>.</w:t>
            </w:r>
          </w:p>
        </w:tc>
        <w:tc>
          <w:tcPr>
            <w:tcW w:w="2268" w:type="dxa"/>
            <w:vAlign w:val="center"/>
          </w:tcPr>
          <w:p w:rsidR="00C15CF9" w:rsidRPr="00CF1767" w:rsidRDefault="00C15CF9"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C15CF9" w:rsidRPr="00CF1767" w:rsidRDefault="00C15CF9" w:rsidP="009E3878">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15CF9" w:rsidRPr="00CF1767" w:rsidRDefault="00C15CF9"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15CF9" w:rsidRPr="00CF1767" w:rsidRDefault="00C15CF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No hot-desking takes place and minimum number of staff permitted in office at any one time.  </w:t>
            </w:r>
          </w:p>
        </w:tc>
      </w:tr>
    </w:tbl>
    <w:p w:rsidR="00910579" w:rsidRPr="00CF1767" w:rsidRDefault="00910579">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E618B8">
        <w:trPr>
          <w:trHeight w:val="567"/>
          <w:jc w:val="center"/>
        </w:trPr>
        <w:tc>
          <w:tcPr>
            <w:tcW w:w="13887" w:type="dxa"/>
            <w:gridSpan w:val="5"/>
            <w:vAlign w:val="center"/>
          </w:tcPr>
          <w:p w:rsidR="009E3E12" w:rsidRPr="00CF1767" w:rsidRDefault="00E618B8"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Resources are shared between pupils and staff</w:t>
            </w:r>
          </w:p>
        </w:tc>
      </w:tr>
      <w:tr w:rsidR="0080028E" w:rsidRPr="00CF1767" w:rsidTr="00AF1DDF">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058C1" w:rsidRPr="00CF1767" w:rsidTr="00AF1DDF">
        <w:trPr>
          <w:trHeight w:val="879"/>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Shared materials and surfaces are cleaned and disinfected more frequently</w:t>
            </w:r>
          </w:p>
        </w:tc>
        <w:tc>
          <w:tcPr>
            <w:tcW w:w="2268" w:type="dxa"/>
            <w:vAlign w:val="center"/>
          </w:tcPr>
          <w:p w:rsidR="006058C1" w:rsidRPr="00CF1767" w:rsidRDefault="006058C1"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Cleaning equipment in each </w:t>
            </w:r>
            <w:r w:rsidR="007954FF">
              <w:rPr>
                <w:rFonts w:asciiTheme="minorHAnsi" w:hAnsiTheme="minorHAnsi" w:cstheme="minorHAnsi"/>
                <w:bCs/>
                <w:sz w:val="24"/>
                <w:szCs w:val="24"/>
              </w:rPr>
              <w:t>Bubble</w:t>
            </w:r>
            <w:r w:rsidRPr="00CF1767">
              <w:rPr>
                <w:rFonts w:asciiTheme="minorHAnsi" w:hAnsiTheme="minorHAnsi" w:cstheme="minorHAnsi"/>
                <w:bCs/>
                <w:sz w:val="24"/>
                <w:szCs w:val="24"/>
              </w:rPr>
              <w:t xml:space="preserve"> and </w:t>
            </w:r>
            <w:r w:rsidR="00B72CF7" w:rsidRPr="00CF1767">
              <w:rPr>
                <w:rFonts w:asciiTheme="minorHAnsi" w:hAnsiTheme="minorHAnsi" w:cstheme="minorHAnsi"/>
                <w:bCs/>
                <w:sz w:val="24"/>
                <w:szCs w:val="24"/>
              </w:rPr>
              <w:t xml:space="preserve">staff </w:t>
            </w:r>
            <w:r w:rsidRPr="00CF1767">
              <w:rPr>
                <w:rFonts w:asciiTheme="minorHAnsi" w:hAnsiTheme="minorHAnsi" w:cstheme="minorHAnsi"/>
                <w:bCs/>
                <w:sz w:val="24"/>
                <w:szCs w:val="24"/>
              </w:rPr>
              <w:t xml:space="preserve">will </w:t>
            </w:r>
            <w:r w:rsidR="00B72CF7" w:rsidRPr="00CF1767">
              <w:rPr>
                <w:rFonts w:asciiTheme="minorHAnsi" w:hAnsiTheme="minorHAnsi" w:cstheme="minorHAnsi"/>
                <w:bCs/>
                <w:sz w:val="24"/>
                <w:szCs w:val="24"/>
              </w:rPr>
              <w:t>wipe</w:t>
            </w:r>
            <w:r w:rsidRPr="00CF1767">
              <w:rPr>
                <w:rFonts w:asciiTheme="minorHAnsi" w:hAnsiTheme="minorHAnsi" w:cstheme="minorHAnsi"/>
                <w:bCs/>
                <w:sz w:val="24"/>
                <w:szCs w:val="24"/>
              </w:rPr>
              <w:t xml:space="preserve"> </w:t>
            </w:r>
            <w:r w:rsidR="00D630DE">
              <w:rPr>
                <w:rFonts w:asciiTheme="minorHAnsi" w:hAnsiTheme="minorHAnsi" w:cstheme="minorHAnsi"/>
                <w:bCs/>
                <w:sz w:val="24"/>
                <w:szCs w:val="24"/>
              </w:rPr>
              <w:t xml:space="preserve">regularly </w:t>
            </w:r>
            <w:r w:rsidRPr="00CF1767">
              <w:rPr>
                <w:rFonts w:asciiTheme="minorHAnsi" w:hAnsiTheme="minorHAnsi" w:cstheme="minorHAnsi"/>
                <w:bCs/>
                <w:sz w:val="24"/>
                <w:szCs w:val="24"/>
              </w:rPr>
              <w:t>during the day</w:t>
            </w:r>
          </w:p>
        </w:tc>
      </w:tr>
      <w:tr w:rsidR="006058C1" w:rsidRPr="00CF1767" w:rsidTr="00AF1DDF">
        <w:trPr>
          <w:trHeight w:val="879"/>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Devices/ laptops/tablets etc</w:t>
            </w:r>
            <w:r w:rsidR="00D210CB" w:rsidRPr="00CF1767">
              <w:rPr>
                <w:rFonts w:asciiTheme="minorHAnsi" w:hAnsiTheme="minorHAnsi" w:cstheme="minorHAnsi"/>
                <w:bCs/>
                <w:sz w:val="24"/>
                <w:szCs w:val="24"/>
              </w:rPr>
              <w:t xml:space="preserve"> belonging to staff</w:t>
            </w:r>
            <w:r w:rsidRPr="00CF1767">
              <w:rPr>
                <w:rFonts w:asciiTheme="minorHAnsi" w:hAnsiTheme="minorHAnsi" w:cstheme="minorHAnsi"/>
                <w:bCs/>
                <w:sz w:val="24"/>
                <w:szCs w:val="24"/>
              </w:rPr>
              <w:t>. That are brought from home to school and back again are cleaned at the start and end of the day</w:t>
            </w:r>
          </w:p>
        </w:tc>
        <w:tc>
          <w:tcPr>
            <w:tcW w:w="2268" w:type="dxa"/>
            <w:vAlign w:val="center"/>
          </w:tcPr>
          <w:p w:rsidR="006058C1" w:rsidRPr="00CF1767" w:rsidRDefault="006058C1"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Staff advised</w:t>
            </w:r>
          </w:p>
        </w:tc>
      </w:tr>
    </w:tbl>
    <w:p w:rsidR="00E618B8" w:rsidRPr="00CF1767" w:rsidRDefault="00E618B8">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0F7ECA">
        <w:trPr>
          <w:trHeight w:val="567"/>
          <w:jc w:val="center"/>
        </w:trPr>
        <w:tc>
          <w:tcPr>
            <w:tcW w:w="13887" w:type="dxa"/>
            <w:gridSpan w:val="5"/>
            <w:vAlign w:val="center"/>
          </w:tcPr>
          <w:p w:rsidR="009E3E12" w:rsidRPr="00CF1767" w:rsidRDefault="00E618B8" w:rsidP="000F7ECA">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Staffing &amp; spread of coronavirus to staff, children and families, visitors and contractors</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058C1" w:rsidRPr="00CF1767" w:rsidTr="00D61A09">
        <w:trPr>
          <w:trHeight w:val="124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Access to PPE is available where there is contact with diagnosed or suspected covid-19</w:t>
            </w:r>
          </w:p>
        </w:tc>
        <w:tc>
          <w:tcPr>
            <w:tcW w:w="2268" w:type="dxa"/>
            <w:vAlign w:val="center"/>
          </w:tcPr>
          <w:p w:rsidR="006058C1" w:rsidRPr="00CF1767" w:rsidRDefault="006058C1" w:rsidP="00D61A0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See Inadequate Personal Protection &amp; PPE </w:t>
            </w:r>
            <w:r w:rsidR="00FA0848" w:rsidRPr="00CF1767">
              <w:rPr>
                <w:rFonts w:asciiTheme="minorHAnsi" w:hAnsiTheme="minorHAnsi" w:cstheme="minorHAnsi"/>
                <w:bCs/>
                <w:sz w:val="24"/>
                <w:szCs w:val="24"/>
              </w:rPr>
              <w:t xml:space="preserve">section </w:t>
            </w:r>
            <w:r w:rsidRPr="00CF1767">
              <w:rPr>
                <w:rFonts w:asciiTheme="minorHAnsi" w:hAnsiTheme="minorHAnsi" w:cstheme="minorHAnsi"/>
                <w:bCs/>
                <w:sz w:val="24"/>
                <w:szCs w:val="24"/>
              </w:rPr>
              <w:t>below</w:t>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p>
        </w:tc>
      </w:tr>
      <w:tr w:rsidR="006058C1" w:rsidRPr="00CF1767" w:rsidTr="00D61A09">
        <w:trPr>
          <w:trHeight w:val="124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All children and adults in school are reminded to sneeze into a tissue or sleeve never into hands.  Wash hands immediately after</w:t>
            </w:r>
            <w:r w:rsidR="00121CB9" w:rsidRPr="00CF1767">
              <w:rPr>
                <w:rFonts w:asciiTheme="minorHAnsi" w:hAnsiTheme="minorHAnsi" w:cstheme="minorHAnsi"/>
                <w:bCs/>
                <w:sz w:val="24"/>
                <w:szCs w:val="24"/>
              </w:rPr>
              <w:t xml:space="preserve"> and dry with disposable hand towels.</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Individual staff to give reminders</w:t>
            </w:r>
          </w:p>
        </w:tc>
      </w:tr>
      <w:tr w:rsidR="006058C1" w:rsidRPr="00CF1767" w:rsidTr="00D61A09">
        <w:trPr>
          <w:trHeight w:val="124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Used tissues to be put in a bin immediately </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121CB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Lidded pedal bins </w:t>
            </w:r>
            <w:r w:rsidR="006058C1" w:rsidRPr="00CF1767">
              <w:rPr>
                <w:rFonts w:asciiTheme="minorHAnsi" w:hAnsiTheme="minorHAnsi" w:cstheme="minorHAnsi"/>
                <w:bCs/>
                <w:sz w:val="24"/>
                <w:szCs w:val="24"/>
              </w:rPr>
              <w:t>have been purchased and are present in each classroom</w:t>
            </w:r>
          </w:p>
        </w:tc>
      </w:tr>
      <w:tr w:rsidR="003D5AD8" w:rsidRPr="00CF1767" w:rsidTr="00D61A09">
        <w:trPr>
          <w:trHeight w:val="1247"/>
          <w:jc w:val="center"/>
        </w:trPr>
        <w:tc>
          <w:tcPr>
            <w:tcW w:w="4762" w:type="dxa"/>
            <w:vAlign w:val="center"/>
          </w:tcPr>
          <w:p w:rsidR="003D5AD8" w:rsidRPr="00CF1767" w:rsidRDefault="003D5AD8"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Risks to specific groups have been considered. BAME, pregnant staff, clinically vulnerable</w:t>
            </w:r>
          </w:p>
        </w:tc>
        <w:tc>
          <w:tcPr>
            <w:tcW w:w="2268" w:type="dxa"/>
            <w:vAlign w:val="center"/>
          </w:tcPr>
          <w:p w:rsidR="003D5AD8" w:rsidRPr="00CF1767" w:rsidRDefault="003D5AD8"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3D5AD8" w:rsidRPr="00CF1767" w:rsidRDefault="003D5AD8"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3D5AD8" w:rsidRPr="00CF1767" w:rsidRDefault="003D5AD8"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3D5AD8" w:rsidRPr="00CF1767" w:rsidRDefault="003D5AD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Relevant specific risk assessments have been undertaken and outcomes actioned</w:t>
            </w:r>
          </w:p>
        </w:tc>
      </w:tr>
      <w:tr w:rsidR="0099546C" w:rsidRPr="00CF1767" w:rsidTr="00D61A09">
        <w:trPr>
          <w:trHeight w:val="1247"/>
          <w:jc w:val="center"/>
        </w:trPr>
        <w:tc>
          <w:tcPr>
            <w:tcW w:w="4762" w:type="dxa"/>
            <w:vAlign w:val="center"/>
          </w:tcPr>
          <w:p w:rsidR="0099546C" w:rsidRPr="00CF1767" w:rsidRDefault="0099546C"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Specific consideration has been given to children who have complex needs or are unable to maintain good hygiene or may spit</w:t>
            </w:r>
          </w:p>
        </w:tc>
        <w:tc>
          <w:tcPr>
            <w:tcW w:w="2268" w:type="dxa"/>
            <w:vAlign w:val="center"/>
          </w:tcPr>
          <w:p w:rsidR="0099546C" w:rsidRPr="00CF1767" w:rsidRDefault="0099546C"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99546C" w:rsidRPr="00CF1767" w:rsidRDefault="0099546C"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9546C" w:rsidRPr="00CF1767" w:rsidRDefault="0099546C"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9546C" w:rsidRPr="00CF1767" w:rsidRDefault="00471EB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Individual risk assessments are regularly updated. </w:t>
            </w:r>
          </w:p>
        </w:tc>
      </w:tr>
      <w:tr w:rsidR="00AE2FEF" w:rsidRPr="00CF1767" w:rsidTr="00D61A09">
        <w:trPr>
          <w:trHeight w:val="1247"/>
          <w:jc w:val="center"/>
        </w:trPr>
        <w:tc>
          <w:tcPr>
            <w:tcW w:w="4762" w:type="dxa"/>
            <w:vAlign w:val="center"/>
          </w:tcPr>
          <w:p w:rsidR="00AE2FEF" w:rsidRPr="00CF1767" w:rsidRDefault="00AE2FEF"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Water hygiene.  Water fountains are out of action and children bring their own water bottles each day.</w:t>
            </w:r>
          </w:p>
        </w:tc>
        <w:tc>
          <w:tcPr>
            <w:tcW w:w="2268" w:type="dxa"/>
            <w:vAlign w:val="center"/>
          </w:tcPr>
          <w:p w:rsidR="00AE2FEF" w:rsidRPr="00CF1767" w:rsidRDefault="00AE2FEF"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AE2FEF" w:rsidRPr="00CF1767" w:rsidRDefault="00AE2FEF"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E2FEF" w:rsidRPr="00CF1767" w:rsidRDefault="00AE2FEF"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E2FEF" w:rsidRPr="00CF1767" w:rsidRDefault="00471EB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Labelled water bottles in use. </w:t>
            </w:r>
          </w:p>
        </w:tc>
      </w:tr>
      <w:tr w:rsidR="00D64278" w:rsidRPr="00CF1767" w:rsidTr="00D61A09">
        <w:trPr>
          <w:trHeight w:val="1247"/>
          <w:jc w:val="center"/>
        </w:trPr>
        <w:tc>
          <w:tcPr>
            <w:tcW w:w="4762" w:type="dxa"/>
            <w:vAlign w:val="center"/>
          </w:tcPr>
          <w:p w:rsidR="00D64278" w:rsidRPr="00CF1767" w:rsidRDefault="00D64278"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Policies remain up to date and relevant to the changing circumstances and challenges school faces</w:t>
            </w:r>
            <w:r w:rsidR="007517C8" w:rsidRPr="00CF1767">
              <w:rPr>
                <w:rFonts w:asciiTheme="minorHAnsi" w:hAnsiTheme="minorHAnsi" w:cstheme="minorHAnsi"/>
                <w:bCs/>
                <w:sz w:val="24"/>
                <w:szCs w:val="24"/>
              </w:rPr>
              <w:t>.</w:t>
            </w:r>
          </w:p>
        </w:tc>
        <w:tc>
          <w:tcPr>
            <w:tcW w:w="2268" w:type="dxa"/>
            <w:vAlign w:val="center"/>
          </w:tcPr>
          <w:p w:rsidR="00D64278" w:rsidRPr="00CF1767" w:rsidRDefault="00D64278"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D64278" w:rsidRPr="00CF1767" w:rsidRDefault="00D64278"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D64278" w:rsidRPr="00CF1767" w:rsidRDefault="00D64278"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D64278" w:rsidRPr="00CF1767" w:rsidRDefault="007517C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Safeguarding,</w:t>
            </w:r>
            <w:r w:rsidR="00D64278" w:rsidRPr="00CF1767">
              <w:rPr>
                <w:rFonts w:asciiTheme="minorHAnsi" w:hAnsiTheme="minorHAnsi" w:cstheme="minorHAnsi"/>
                <w:bCs/>
                <w:sz w:val="24"/>
                <w:szCs w:val="24"/>
              </w:rPr>
              <w:t xml:space="preserve"> behaviour</w:t>
            </w:r>
            <w:r w:rsidRPr="00CF1767">
              <w:rPr>
                <w:rFonts w:asciiTheme="minorHAnsi" w:hAnsiTheme="minorHAnsi" w:cstheme="minorHAnsi"/>
                <w:bCs/>
                <w:sz w:val="24"/>
                <w:szCs w:val="24"/>
              </w:rPr>
              <w:t>, and first aid</w:t>
            </w:r>
            <w:r w:rsidR="00D64278" w:rsidRPr="00CF1767">
              <w:rPr>
                <w:rFonts w:asciiTheme="minorHAnsi" w:hAnsiTheme="minorHAnsi" w:cstheme="minorHAnsi"/>
                <w:bCs/>
                <w:sz w:val="24"/>
                <w:szCs w:val="24"/>
              </w:rPr>
              <w:t xml:space="preserve"> policies have been updated in light of </w:t>
            </w:r>
            <w:proofErr w:type="spellStart"/>
            <w:r w:rsidR="00D64278" w:rsidRPr="00CF1767">
              <w:rPr>
                <w:rFonts w:asciiTheme="minorHAnsi" w:hAnsiTheme="minorHAnsi" w:cstheme="minorHAnsi"/>
                <w:bCs/>
                <w:sz w:val="24"/>
                <w:szCs w:val="24"/>
              </w:rPr>
              <w:t>Covid</w:t>
            </w:r>
            <w:proofErr w:type="spellEnd"/>
            <w:r w:rsidR="00D64278" w:rsidRPr="00CF1767">
              <w:rPr>
                <w:rFonts w:asciiTheme="minorHAnsi" w:hAnsiTheme="minorHAnsi" w:cstheme="minorHAnsi"/>
                <w:bCs/>
                <w:sz w:val="24"/>
                <w:szCs w:val="24"/>
              </w:rPr>
              <w:t xml:space="preserve"> situation</w:t>
            </w:r>
            <w:r w:rsidRPr="00CF1767">
              <w:rPr>
                <w:rFonts w:asciiTheme="minorHAnsi" w:hAnsiTheme="minorHAnsi" w:cstheme="minorHAnsi"/>
                <w:bCs/>
                <w:sz w:val="24"/>
                <w:szCs w:val="24"/>
              </w:rPr>
              <w:t>.</w:t>
            </w:r>
          </w:p>
        </w:tc>
      </w:tr>
    </w:tbl>
    <w:p w:rsidR="00D61A09" w:rsidRPr="00CF1767" w:rsidRDefault="00D61A09"/>
    <w:p w:rsidR="00D61A09" w:rsidRPr="00CF1767" w:rsidRDefault="00D61A09">
      <w:pPr>
        <w:spacing w:after="0" w:line="240" w:lineRule="auto"/>
      </w:pPr>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6058C1" w:rsidRPr="00CF1767" w:rsidTr="000F7ECA">
        <w:trPr>
          <w:trHeight w:val="567"/>
          <w:jc w:val="center"/>
        </w:trPr>
        <w:tc>
          <w:tcPr>
            <w:tcW w:w="13887" w:type="dxa"/>
            <w:gridSpan w:val="5"/>
            <w:vAlign w:val="center"/>
          </w:tcPr>
          <w:p w:rsidR="006058C1" w:rsidRPr="00CF1767" w:rsidRDefault="006058C1" w:rsidP="006058C1">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Site user becoming unwell</w:t>
            </w:r>
          </w:p>
        </w:tc>
      </w:tr>
      <w:tr w:rsidR="006058C1" w:rsidRPr="00CF1767" w:rsidTr="00121CB9">
        <w:trPr>
          <w:trHeight w:val="524"/>
          <w:jc w:val="center"/>
        </w:trPr>
        <w:tc>
          <w:tcPr>
            <w:tcW w:w="4762" w:type="dxa"/>
            <w:shd w:val="clear" w:color="auto" w:fill="ACB9CA" w:themeFill="text2" w:themeFillTint="66"/>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6058C1" w:rsidRPr="00CF1767" w:rsidRDefault="006058C1"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6058C1" w:rsidRPr="00CF1767" w:rsidRDefault="006058C1" w:rsidP="006058C1">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058C1" w:rsidRPr="00CF1767" w:rsidTr="009E3E12">
        <w:trPr>
          <w:trHeight w:val="415"/>
          <w:jc w:val="center"/>
        </w:trPr>
        <w:tc>
          <w:tcPr>
            <w:tcW w:w="4762" w:type="dxa"/>
            <w:vAlign w:val="center"/>
          </w:tcPr>
          <w:p w:rsidR="00CF2E06"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If anyone becomes unwell, new, continuous cough</w:t>
            </w:r>
            <w:r w:rsidR="00F021C4" w:rsidRPr="00CF1767">
              <w:rPr>
                <w:rFonts w:asciiTheme="minorHAnsi" w:hAnsiTheme="minorHAnsi" w:cstheme="minorHAnsi"/>
                <w:bCs/>
                <w:sz w:val="24"/>
                <w:szCs w:val="24"/>
              </w:rPr>
              <w:t xml:space="preserve">, </w:t>
            </w:r>
            <w:r w:rsidRPr="00CF1767">
              <w:rPr>
                <w:rFonts w:asciiTheme="minorHAnsi" w:hAnsiTheme="minorHAnsi" w:cstheme="minorHAnsi"/>
                <w:bCs/>
                <w:sz w:val="24"/>
                <w:szCs w:val="24"/>
              </w:rPr>
              <w:t>a high temperature</w:t>
            </w:r>
            <w:r w:rsidR="00F021C4" w:rsidRPr="00CF1767">
              <w:rPr>
                <w:rFonts w:asciiTheme="minorHAnsi" w:hAnsiTheme="minorHAnsi" w:cstheme="minorHAnsi"/>
                <w:bCs/>
                <w:sz w:val="24"/>
                <w:szCs w:val="24"/>
              </w:rPr>
              <w:t xml:space="preserve"> and or a loss or change to your sense of smell or taste. </w:t>
            </w:r>
          </w:p>
          <w:p w:rsidR="00D61A09" w:rsidRPr="00CF1767" w:rsidRDefault="00CF2E06"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User </w:t>
            </w:r>
            <w:r w:rsidR="009E3878" w:rsidRPr="00CF1767">
              <w:rPr>
                <w:rFonts w:asciiTheme="minorHAnsi" w:hAnsiTheme="minorHAnsi" w:cstheme="minorHAnsi"/>
                <w:bCs/>
                <w:sz w:val="24"/>
                <w:szCs w:val="24"/>
              </w:rPr>
              <w:t>will be isolated</w:t>
            </w:r>
            <w:r w:rsidR="00D61A09" w:rsidRPr="00CF1767">
              <w:rPr>
                <w:rFonts w:asciiTheme="minorHAnsi" w:hAnsiTheme="minorHAnsi" w:cstheme="minorHAnsi"/>
                <w:bCs/>
                <w:sz w:val="24"/>
                <w:szCs w:val="24"/>
              </w:rPr>
              <w:t xml:space="preserve"> accompanied by </w:t>
            </w:r>
            <w:r w:rsidR="009E3878" w:rsidRPr="00CF1767">
              <w:rPr>
                <w:rFonts w:asciiTheme="minorHAnsi" w:hAnsiTheme="minorHAnsi" w:cstheme="minorHAnsi"/>
                <w:bCs/>
                <w:sz w:val="24"/>
                <w:szCs w:val="24"/>
              </w:rPr>
              <w:t xml:space="preserve">a member of </w:t>
            </w:r>
            <w:r w:rsidR="00D61A09" w:rsidRPr="00CF1767">
              <w:rPr>
                <w:rFonts w:asciiTheme="minorHAnsi" w:hAnsiTheme="minorHAnsi" w:cstheme="minorHAnsi"/>
                <w:bCs/>
                <w:sz w:val="24"/>
                <w:szCs w:val="24"/>
              </w:rPr>
              <w:t>staff wearing full PPE</w:t>
            </w:r>
            <w:r w:rsidR="00D61A09" w:rsidRPr="00CF1767">
              <w:rPr>
                <w:rFonts w:asciiTheme="minorHAnsi" w:hAnsiTheme="minorHAnsi" w:cstheme="minorHAnsi"/>
                <w:bCs/>
                <w:sz w:val="24"/>
                <w:szCs w:val="24"/>
              </w:rPr>
              <w:br/>
            </w:r>
          </w:p>
          <w:p w:rsidR="006058C1" w:rsidRPr="00CF1767" w:rsidRDefault="00D61A09"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w:t>
            </w:r>
            <w:r w:rsidR="00A677A5" w:rsidRPr="00CF1767">
              <w:rPr>
                <w:rFonts w:asciiTheme="minorHAnsi" w:hAnsiTheme="minorHAnsi" w:cstheme="minorHAnsi"/>
                <w:bCs/>
                <w:sz w:val="24"/>
                <w:szCs w:val="24"/>
              </w:rPr>
              <w:t>n</w:t>
            </w:r>
            <w:r w:rsidRPr="00CF1767">
              <w:rPr>
                <w:rFonts w:asciiTheme="minorHAnsi" w:hAnsiTheme="minorHAnsi" w:cstheme="minorHAnsi"/>
                <w:bCs/>
                <w:sz w:val="24"/>
                <w:szCs w:val="24"/>
              </w:rPr>
              <w:t xml:space="preserve"> </w:t>
            </w:r>
            <w:r w:rsidR="009E3878" w:rsidRPr="00CF1767">
              <w:rPr>
                <w:rFonts w:asciiTheme="minorHAnsi" w:hAnsiTheme="minorHAnsi" w:cstheme="minorHAnsi"/>
                <w:bCs/>
                <w:sz w:val="24"/>
                <w:szCs w:val="24"/>
              </w:rPr>
              <w:t xml:space="preserve">SLT </w:t>
            </w:r>
            <w:r w:rsidRPr="00CF1767">
              <w:rPr>
                <w:rFonts w:asciiTheme="minorHAnsi" w:hAnsiTheme="minorHAnsi" w:cstheme="minorHAnsi"/>
                <w:bCs/>
                <w:sz w:val="24"/>
                <w:szCs w:val="24"/>
              </w:rPr>
              <w:t xml:space="preserve">member </w:t>
            </w:r>
            <w:r w:rsidR="009E3878" w:rsidRPr="00CF1767">
              <w:rPr>
                <w:rFonts w:asciiTheme="minorHAnsi" w:hAnsiTheme="minorHAnsi" w:cstheme="minorHAnsi"/>
                <w:bCs/>
                <w:sz w:val="24"/>
                <w:szCs w:val="24"/>
              </w:rPr>
              <w:t xml:space="preserve">will </w:t>
            </w:r>
            <w:r w:rsidR="005A40E7" w:rsidRPr="00CF1767">
              <w:rPr>
                <w:rFonts w:asciiTheme="minorHAnsi" w:hAnsiTheme="minorHAnsi" w:cstheme="minorHAnsi"/>
                <w:bCs/>
                <w:sz w:val="24"/>
                <w:szCs w:val="24"/>
              </w:rPr>
              <w:t xml:space="preserve">contact Dr Tanja Braun </w:t>
            </w:r>
            <w:hyperlink r:id="rId10" w:history="1">
              <w:r w:rsidR="005A40E7" w:rsidRPr="00CF1767">
                <w:rPr>
                  <w:rStyle w:val="Hyperlink"/>
                  <w:rFonts w:asciiTheme="minorHAnsi" w:hAnsiTheme="minorHAnsi" w:cstheme="minorHAnsi"/>
                  <w:bCs/>
                  <w:sz w:val="24"/>
                  <w:szCs w:val="24"/>
                </w:rPr>
                <w:t>Tania.braun@stockton.gov.uk</w:t>
              </w:r>
            </w:hyperlink>
            <w:r w:rsidR="005A40E7" w:rsidRPr="00CF1767">
              <w:rPr>
                <w:rFonts w:asciiTheme="minorHAnsi" w:hAnsiTheme="minorHAnsi" w:cstheme="minorHAnsi"/>
                <w:bCs/>
                <w:sz w:val="24"/>
                <w:szCs w:val="24"/>
              </w:rPr>
              <w:t xml:space="preserve"> and </w:t>
            </w:r>
            <w:r w:rsidR="009E3878" w:rsidRPr="00CF1767">
              <w:rPr>
                <w:rFonts w:asciiTheme="minorHAnsi" w:hAnsiTheme="minorHAnsi" w:cstheme="minorHAnsi"/>
                <w:bCs/>
                <w:sz w:val="24"/>
                <w:szCs w:val="24"/>
              </w:rPr>
              <w:t xml:space="preserve">Public Health for guidance. </w:t>
            </w:r>
          </w:p>
        </w:tc>
        <w:tc>
          <w:tcPr>
            <w:tcW w:w="2268" w:type="dxa"/>
            <w:vAlign w:val="center"/>
          </w:tcPr>
          <w:p w:rsidR="006058C1" w:rsidRPr="00CF1767" w:rsidRDefault="000144E8" w:rsidP="006058C1">
            <w:pPr>
              <w:spacing w:after="0" w:line="240" w:lineRule="auto"/>
              <w:rPr>
                <w:rFonts w:asciiTheme="minorHAnsi" w:hAnsiTheme="minorHAnsi" w:cstheme="minorHAnsi"/>
                <w:bCs/>
                <w:sz w:val="24"/>
                <w:szCs w:val="24"/>
              </w:rPr>
            </w:pPr>
            <w:hyperlink r:id="rId11" w:anchor="section-2-school-operations" w:history="1">
              <w:r w:rsidR="009E3878" w:rsidRPr="00CF1767">
                <w:rPr>
                  <w:rStyle w:val="Hyperlink"/>
                </w:rPr>
                <w:t>https://www.gov.uk/government/publications/actions-for-schools-during-the-coronavirus-outbreak/guidance-for-full-opening-schools#section-2-school-operations</w:t>
              </w:r>
            </w:hyperlink>
            <w:r w:rsidR="009E3878" w:rsidRPr="00CF1767">
              <w:t xml:space="preserve"> </w:t>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D61A0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Children and staff will be observed for symptoms by each other in school. Where concerns rise the information and concern for their health and well-being will be passed on immediately, without delay</w:t>
            </w:r>
            <w:r w:rsidRPr="006D12D0">
              <w:rPr>
                <w:rFonts w:asciiTheme="minorHAnsi" w:hAnsiTheme="minorHAnsi" w:cstheme="minorHAnsi"/>
                <w:bCs/>
                <w:color w:val="7030A0"/>
                <w:sz w:val="24"/>
                <w:szCs w:val="24"/>
              </w:rPr>
              <w:t xml:space="preserve">.  </w:t>
            </w:r>
            <w:r w:rsidR="006D12D0" w:rsidRPr="006D12D0">
              <w:rPr>
                <w:rFonts w:asciiTheme="minorHAnsi" w:hAnsiTheme="minorHAnsi" w:cstheme="minorHAnsi"/>
                <w:bCs/>
                <w:color w:val="7030A0"/>
                <w:sz w:val="24"/>
                <w:szCs w:val="24"/>
              </w:rPr>
              <w:t>Guidance shared with staff and parents (see letters sent beginning of September)</w:t>
            </w:r>
          </w:p>
        </w:tc>
      </w:tr>
      <w:tr w:rsidR="006058C1" w:rsidRPr="00CF1767" w:rsidTr="00AF1DDF">
        <w:trPr>
          <w:trHeight w:val="158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lang w:val="en"/>
              </w:rPr>
              <w:t xml:space="preserve">If a child is awaiting collection, they should be moved, if possible, to a room where they can be isolated behind a closed door, with appropriate adult supervision. Ideally, a window should be opened for ventilation. </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lang w:val="en"/>
              </w:rPr>
            </w:pPr>
            <w:r w:rsidRPr="00CF1767">
              <w:rPr>
                <w:rFonts w:asciiTheme="minorHAnsi" w:hAnsiTheme="minorHAnsi" w:cstheme="minorHAnsi"/>
                <w:bCs/>
                <w:sz w:val="24"/>
                <w:szCs w:val="24"/>
                <w:lang w:val="en"/>
              </w:rPr>
              <w:t>If it is not possible to isolate, move them to an area which is at least 2m away from other people</w:t>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p>
        </w:tc>
      </w:tr>
      <w:tr w:rsidR="006058C1" w:rsidRPr="00CF1767" w:rsidTr="00AF1DDF">
        <w:trPr>
          <w:trHeight w:val="158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If a member of staff has helped someone who was unwell, they do not need to go home unless they develop symptoms themselves or the children subsequently tests positive. </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Staff must wash their hands thoroughly after any contact with someone who is unwell</w:t>
            </w:r>
          </w:p>
        </w:tc>
      </w:tr>
      <w:tr w:rsidR="006058C1" w:rsidRPr="00CF1767" w:rsidTr="00AF1DDF">
        <w:trPr>
          <w:trHeight w:val="158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Cleaning the affected area with normal household disinfectant after someone with symptoms has left will reduce the risk of passing the infection on to other people.</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Cleaning products are available in this scenario. Kept in Site Manager’s cupboard </w:t>
            </w:r>
          </w:p>
        </w:tc>
      </w:tr>
    </w:tbl>
    <w:p w:rsidR="00E618B8" w:rsidRPr="00CF1767" w:rsidRDefault="00E618B8">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0F7ECA">
        <w:trPr>
          <w:trHeight w:val="567"/>
          <w:jc w:val="center"/>
        </w:trPr>
        <w:tc>
          <w:tcPr>
            <w:tcW w:w="13887" w:type="dxa"/>
            <w:gridSpan w:val="5"/>
            <w:vAlign w:val="center"/>
          </w:tcPr>
          <w:p w:rsidR="009E3E12" w:rsidRPr="00CF1767" w:rsidRDefault="00E618B8" w:rsidP="000F7ECA">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Site user developing symptoms</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Children, young people, parents, carers or any visitors, such as suppliers, are told not to attend or enter the education or childcare setting if they are displaying any symptoms of coronavirus</w:t>
            </w:r>
          </w:p>
        </w:tc>
        <w:tc>
          <w:tcPr>
            <w:tcW w:w="2268" w:type="dxa"/>
            <w:vAlign w:val="center"/>
          </w:tcPr>
          <w:p w:rsidR="000F7ECA" w:rsidRPr="00CF1767" w:rsidRDefault="000F7ECA" w:rsidP="000F7ECA">
            <w:pPr>
              <w:spacing w:after="0" w:line="240" w:lineRule="auto"/>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6058C1"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Information </w:t>
            </w:r>
            <w:r w:rsidR="00FA0848" w:rsidRPr="00CF1767">
              <w:rPr>
                <w:rFonts w:asciiTheme="minorHAnsi" w:hAnsiTheme="minorHAnsi" w:cstheme="minorHAnsi"/>
                <w:bCs/>
                <w:sz w:val="24"/>
                <w:szCs w:val="24"/>
              </w:rPr>
              <w:t xml:space="preserve">is exhibited and </w:t>
            </w:r>
            <w:r w:rsidRPr="00CF1767">
              <w:rPr>
                <w:rFonts w:asciiTheme="minorHAnsi" w:hAnsiTheme="minorHAnsi" w:cstheme="minorHAnsi"/>
                <w:bCs/>
                <w:sz w:val="24"/>
                <w:szCs w:val="24"/>
              </w:rPr>
              <w:t xml:space="preserve">included </w:t>
            </w:r>
            <w:r w:rsidR="00FA0848" w:rsidRPr="00CF1767">
              <w:rPr>
                <w:rFonts w:asciiTheme="minorHAnsi" w:hAnsiTheme="minorHAnsi" w:cstheme="minorHAnsi"/>
                <w:bCs/>
                <w:sz w:val="24"/>
                <w:szCs w:val="24"/>
              </w:rPr>
              <w:t>i</w:t>
            </w:r>
            <w:r w:rsidRPr="00CF1767">
              <w:rPr>
                <w:rFonts w:asciiTheme="minorHAnsi" w:hAnsiTheme="minorHAnsi" w:cstheme="minorHAnsi"/>
                <w:bCs/>
                <w:sz w:val="24"/>
                <w:szCs w:val="24"/>
              </w:rPr>
              <w:t>n the parental letter</w:t>
            </w: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Where children or staff member tests negative, they can return and the fellow household members can end self-isolation</w:t>
            </w:r>
          </w:p>
        </w:tc>
        <w:tc>
          <w:tcPr>
            <w:tcW w:w="2268" w:type="dxa"/>
            <w:vAlign w:val="center"/>
          </w:tcPr>
          <w:p w:rsidR="000F7ECA" w:rsidRPr="00CF1767" w:rsidRDefault="000F7ECA" w:rsidP="000F7ECA">
            <w:pPr>
              <w:spacing w:after="0" w:line="240" w:lineRule="auto"/>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0F7ECA" w:rsidP="00100E84">
            <w:pPr>
              <w:spacing w:after="0" w:line="240" w:lineRule="auto"/>
              <w:rPr>
                <w:rFonts w:asciiTheme="minorHAnsi" w:hAnsiTheme="minorHAnsi" w:cstheme="minorHAnsi"/>
                <w:bCs/>
                <w:sz w:val="24"/>
                <w:szCs w:val="24"/>
              </w:rPr>
            </w:pP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Where the children or staff member tests positive, the rest of their </w:t>
            </w:r>
            <w:r w:rsidR="007954FF">
              <w:rPr>
                <w:rFonts w:asciiTheme="minorHAnsi" w:hAnsiTheme="minorHAnsi" w:cstheme="minorHAnsi"/>
                <w:bCs/>
                <w:sz w:val="24"/>
                <w:szCs w:val="24"/>
              </w:rPr>
              <w:t>Bubble</w:t>
            </w:r>
            <w:r w:rsidR="00FA0848" w:rsidRPr="00CF1767">
              <w:rPr>
                <w:rFonts w:asciiTheme="minorHAnsi" w:hAnsiTheme="minorHAnsi" w:cstheme="minorHAnsi"/>
                <w:bCs/>
                <w:sz w:val="24"/>
                <w:szCs w:val="24"/>
              </w:rPr>
              <w:t xml:space="preserve"> will be notified </w:t>
            </w:r>
            <w:r w:rsidRPr="00CF1767">
              <w:rPr>
                <w:rFonts w:asciiTheme="minorHAnsi" w:hAnsiTheme="minorHAnsi" w:cstheme="minorHAnsi"/>
                <w:bCs/>
                <w:sz w:val="24"/>
                <w:szCs w:val="24"/>
              </w:rPr>
              <w:t xml:space="preserve"> </w:t>
            </w:r>
          </w:p>
        </w:tc>
        <w:tc>
          <w:tcPr>
            <w:tcW w:w="2268" w:type="dxa"/>
            <w:vAlign w:val="center"/>
          </w:tcPr>
          <w:p w:rsidR="000F7ECA" w:rsidRPr="00CF1767" w:rsidRDefault="000F7ECA" w:rsidP="000F7ECA">
            <w:pPr>
              <w:spacing w:after="0" w:line="240" w:lineRule="auto"/>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0F7ECA" w:rsidP="00100E84">
            <w:pPr>
              <w:spacing w:after="0" w:line="240" w:lineRule="auto"/>
              <w:rPr>
                <w:rFonts w:asciiTheme="minorHAnsi" w:hAnsiTheme="minorHAnsi" w:cstheme="minorHAnsi"/>
                <w:bCs/>
                <w:sz w:val="24"/>
                <w:szCs w:val="24"/>
              </w:rPr>
            </w:pP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 carers and settings do not need to take children’s temperatures every morning. Routine testing of an individual’s temperature is not a reliable method for identifying coronavirus. </w:t>
            </w:r>
          </w:p>
        </w:tc>
        <w:tc>
          <w:tcPr>
            <w:tcW w:w="2268" w:type="dxa"/>
            <w:vAlign w:val="center"/>
          </w:tcPr>
          <w:p w:rsidR="000F7ECA" w:rsidRPr="00CF1767" w:rsidRDefault="00541D67"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F</w:t>
            </w:r>
            <w:r w:rsidR="000F7ECA" w:rsidRPr="00CF1767">
              <w:rPr>
                <w:rFonts w:asciiTheme="minorHAnsi" w:hAnsiTheme="minorHAnsi" w:cstheme="minorHAnsi"/>
                <w:bCs/>
                <w:sz w:val="24"/>
                <w:szCs w:val="24"/>
              </w:rPr>
              <w:t xml:space="preserve">ollow the </w:t>
            </w:r>
            <w:hyperlink r:id="rId12" w:history="1">
              <w:r w:rsidR="000F7ECA" w:rsidRPr="00CF1767">
                <w:rPr>
                  <w:rStyle w:val="Hyperlink"/>
                  <w:rFonts w:asciiTheme="minorHAnsi" w:hAnsiTheme="minorHAnsi" w:cstheme="minorHAnsi"/>
                  <w:bCs/>
                  <w:sz w:val="24"/>
                  <w:szCs w:val="24"/>
                </w:rPr>
                <w:t>COVID-19: guidance for households with possible coronavirus infection guidance</w:t>
              </w:r>
            </w:hyperlink>
            <w:r w:rsidR="000F7ECA" w:rsidRPr="00CF1767">
              <w:rPr>
                <w:rFonts w:asciiTheme="minorHAnsi" w:hAnsiTheme="minorHAnsi" w:cstheme="minorHAnsi"/>
                <w:bCs/>
                <w:sz w:val="24"/>
                <w:szCs w:val="24"/>
              </w:rPr>
              <w:t xml:space="preserve"> </w:t>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541D67"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Reiterate to parents the need to follow the standard national advice</w:t>
            </w:r>
          </w:p>
        </w:tc>
      </w:tr>
    </w:tbl>
    <w:p w:rsidR="00910579" w:rsidRPr="00CF1767" w:rsidRDefault="00910579">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541D67">
        <w:trPr>
          <w:trHeight w:val="567"/>
          <w:jc w:val="center"/>
        </w:trPr>
        <w:tc>
          <w:tcPr>
            <w:tcW w:w="13887" w:type="dxa"/>
            <w:gridSpan w:val="5"/>
            <w:vAlign w:val="center"/>
          </w:tcPr>
          <w:p w:rsidR="009E3E12" w:rsidRPr="00CF1767" w:rsidRDefault="00E618B8" w:rsidP="00541D67">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Inadequate hand washing/personal hygiene</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Staff/children/cleaners/contractors etc. Will be reminded to wash their hands before leaving home, on arrival at the premises and before and after handling cleaning chemicals, eating/drinking, using the toilet, after PE/sports activities and after coughing or sneezing and reminded not to touch face. </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Hand washing signs are displayed</w:t>
            </w:r>
            <w:r w:rsidR="008A4677" w:rsidRPr="00CF1767">
              <w:rPr>
                <w:rFonts w:asciiTheme="minorHAnsi" w:hAnsiTheme="minorHAnsi" w:cstheme="minorHAnsi"/>
                <w:bCs/>
                <w:sz w:val="24"/>
                <w:szCs w:val="24"/>
              </w:rPr>
              <w:t xml:space="preserve"> and hand soap and disposable paper towels are readily available</w:t>
            </w:r>
            <w:r w:rsidRPr="00CF1767">
              <w:rPr>
                <w:rFonts w:asciiTheme="minorHAnsi" w:hAnsiTheme="minorHAnsi" w:cstheme="minorHAnsi"/>
                <w:bCs/>
                <w:sz w:val="24"/>
                <w:szCs w:val="24"/>
              </w:rPr>
              <w:t xml:space="preserve">. </w:t>
            </w:r>
          </w:p>
        </w:tc>
      </w:tr>
      <w:tr w:rsidR="00541D67" w:rsidRPr="00CF1767" w:rsidTr="00541D67">
        <w:trPr>
          <w:trHeight w:val="2592"/>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The ‘catch it, bin it, kill it’ approach is promoted</w:t>
            </w:r>
          </w:p>
        </w:tc>
        <w:tc>
          <w:tcPr>
            <w:tcW w:w="2268" w:type="dxa"/>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noProof/>
                <w:lang w:eastAsia="en-GB"/>
              </w:rPr>
              <w:drawing>
                <wp:anchor distT="0" distB="0" distL="114300" distR="114300" simplePos="0" relativeHeight="251664384" behindDoc="0" locked="0" layoutInCell="1" allowOverlap="1" wp14:anchorId="72D14B18" wp14:editId="623ABF7E">
                  <wp:simplePos x="0" y="0"/>
                  <wp:positionH relativeFrom="column">
                    <wp:posOffset>116840</wp:posOffset>
                  </wp:positionH>
                  <wp:positionV relativeFrom="paragraph">
                    <wp:posOffset>13335</wp:posOffset>
                  </wp:positionV>
                  <wp:extent cx="1114425" cy="1587500"/>
                  <wp:effectExtent l="0" t="0" r="952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793" r="15035"/>
                          <a:stretch/>
                        </pic:blipFill>
                        <pic:spPr bwMode="auto">
                          <a:xfrm>
                            <a:off x="0" y="0"/>
                            <a:ext cx="1114425"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Signs have been displayed frequently around the school building. Other instructional signage is also displayed, including hand washing instructions. </w:t>
            </w: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Wash with liquid soap &amp; water for a minimum of 20 seconds</w:t>
            </w:r>
          </w:p>
        </w:tc>
        <w:tc>
          <w:tcPr>
            <w:tcW w:w="2268" w:type="dxa"/>
            <w:vAlign w:val="center"/>
          </w:tcPr>
          <w:p w:rsidR="00541D67" w:rsidRPr="00CF1767" w:rsidRDefault="000144E8" w:rsidP="00541D67">
            <w:pPr>
              <w:spacing w:after="0" w:line="240" w:lineRule="auto"/>
              <w:rPr>
                <w:rFonts w:asciiTheme="minorHAnsi" w:hAnsiTheme="minorHAnsi" w:cstheme="minorHAnsi"/>
                <w:bCs/>
                <w:sz w:val="24"/>
                <w:szCs w:val="24"/>
              </w:rPr>
            </w:pPr>
            <w:hyperlink r:id="rId14" w:history="1">
              <w:r w:rsidR="00541D67" w:rsidRPr="00CF1767">
                <w:rPr>
                  <w:rStyle w:val="Hyperlink"/>
                  <w:rFonts w:asciiTheme="minorHAnsi" w:hAnsiTheme="minorHAnsi" w:cstheme="minorHAnsi"/>
                  <w:bCs/>
                  <w:sz w:val="24"/>
                  <w:szCs w:val="24"/>
                  <w:lang w:val="en"/>
                </w:rPr>
                <w:t>Guidance on hand cleaning</w:t>
              </w:r>
            </w:hyperlink>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Alcohol based hand cleansers/gels (containing at least 60% alcohol) can only be used if soap and water are not available. </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Hand </w:t>
            </w:r>
            <w:r w:rsidR="00ED196D">
              <w:rPr>
                <w:rFonts w:asciiTheme="minorHAnsi" w:hAnsiTheme="minorHAnsi" w:cstheme="minorHAnsi"/>
                <w:bCs/>
                <w:sz w:val="24"/>
                <w:szCs w:val="24"/>
              </w:rPr>
              <w:t xml:space="preserve">gel is available for staff </w:t>
            </w:r>
            <w:r w:rsidRPr="00CF1767">
              <w:rPr>
                <w:rFonts w:asciiTheme="minorHAnsi" w:hAnsiTheme="minorHAnsi" w:cstheme="minorHAnsi"/>
                <w:bCs/>
                <w:sz w:val="24"/>
                <w:szCs w:val="24"/>
              </w:rPr>
              <w:t xml:space="preserve">use. </w:t>
            </w:r>
            <w:r w:rsidRPr="00CF1767">
              <w:rPr>
                <w:rFonts w:asciiTheme="minorHAnsi" w:hAnsiTheme="minorHAnsi" w:cstheme="minorHAnsi"/>
                <w:bCs/>
                <w:sz w:val="24"/>
                <w:szCs w:val="24"/>
              </w:rPr>
              <w:br/>
              <w:t>Children will use mild soap and water to wash their hands.</w:t>
            </w: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Consideration should be given to allocating individual toilets and sinks to children where numbers are low and this is achievable.</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Hands must be dried properly to prevent infection and drying out.  </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Parents/carers to be advised to use appropriate hand moisturisers </w:t>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r>
    </w:tbl>
    <w:p w:rsidR="00910579" w:rsidRPr="00CF1767" w:rsidRDefault="00910579">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541D67" w:rsidP="00541D67">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 xml:space="preserve">Inadequate Personal Protection </w:t>
            </w:r>
            <w:r w:rsidR="00DC4D4B" w:rsidRPr="00CF1767">
              <w:rPr>
                <w:rFonts w:asciiTheme="minorHAnsi" w:hAnsiTheme="minorHAnsi" w:cstheme="minorHAnsi"/>
                <w:bCs/>
                <w:color w:val="FF0000"/>
                <w:sz w:val="24"/>
                <w:szCs w:val="24"/>
              </w:rPr>
              <w:t>and PPE</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PPE will need to be worn by a member of staff if a child becomes unwell with symptoms of coronavirus while in their setting and needs direct personal care until they can return home. A face mask should be worn by the supervising adult. If contact with the children is necessary, then gloves, an apron and a face mask should be worn by the supervising adult. If there is a risk of splashing to the eyes, for example from coughing, spitting, or vomiting, then eye protection should also be worn</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Items of PPE are available </w:t>
            </w:r>
          </w:p>
        </w:tc>
      </w:tr>
      <w:tr w:rsidR="00A6063F" w:rsidRPr="00CF1767" w:rsidTr="00100E84">
        <w:trPr>
          <w:trHeight w:val="1243"/>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Education, childcare and children’s social care settings and providers should use their local supply chains to obtain PPE</w:t>
            </w:r>
          </w:p>
          <w:p w:rsidR="00EC4404" w:rsidRPr="00CF1767" w:rsidRDefault="00EC4404" w:rsidP="00E40F65">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Temporary face coverings are disposed of in a</w:t>
            </w:r>
            <w:r w:rsidR="00E40F65" w:rsidRPr="00CF1767">
              <w:rPr>
                <w:rFonts w:asciiTheme="minorHAnsi" w:hAnsiTheme="minorHAnsi" w:cstheme="minorHAnsi"/>
                <w:bCs/>
                <w:sz w:val="24"/>
                <w:szCs w:val="24"/>
              </w:rPr>
              <w:t xml:space="preserve"> safe manner in a </w:t>
            </w:r>
            <w:r w:rsidRPr="00CF1767">
              <w:rPr>
                <w:rFonts w:asciiTheme="minorHAnsi" w:hAnsiTheme="minorHAnsi" w:cstheme="minorHAnsi"/>
                <w:bCs/>
                <w:sz w:val="24"/>
                <w:szCs w:val="24"/>
              </w:rPr>
              <w:t>covered bin or plastic bag.</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PPE equipment has been ordered, received and available for use</w:t>
            </w:r>
            <w:r w:rsidR="00132EEE" w:rsidRPr="00CF1767">
              <w:rPr>
                <w:rFonts w:asciiTheme="minorHAnsi" w:hAnsiTheme="minorHAnsi" w:cstheme="minorHAnsi"/>
                <w:bCs/>
                <w:sz w:val="24"/>
                <w:szCs w:val="24"/>
              </w:rPr>
              <w:t xml:space="preserve">. All used items of PPE will be discarded in line with government guidance. </w:t>
            </w:r>
          </w:p>
          <w:p w:rsidR="00EC4404" w:rsidRPr="00CF1767" w:rsidRDefault="00EC4404"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Signs are around school to give </w:t>
            </w:r>
            <w:r w:rsidR="00B53641" w:rsidRPr="00CF1767">
              <w:rPr>
                <w:rFonts w:asciiTheme="minorHAnsi" w:hAnsiTheme="minorHAnsi" w:cstheme="minorHAnsi"/>
                <w:bCs/>
                <w:sz w:val="24"/>
                <w:szCs w:val="24"/>
              </w:rPr>
              <w:t>guidance on safe PPE</w:t>
            </w:r>
            <w:r w:rsidRPr="00CF1767">
              <w:rPr>
                <w:rFonts w:asciiTheme="minorHAnsi" w:hAnsiTheme="minorHAnsi" w:cstheme="minorHAnsi"/>
                <w:bCs/>
                <w:sz w:val="24"/>
                <w:szCs w:val="24"/>
              </w:rPr>
              <w:t xml:space="preserve"> disposal.</w:t>
            </w:r>
          </w:p>
        </w:tc>
      </w:tr>
    </w:tbl>
    <w:p w:rsidR="00DC4D4B" w:rsidRPr="00CF1767" w:rsidRDefault="00DC4D4B">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E618B8"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Visitors, contractors &amp; spread of coronavirus</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Visitors to the premises will be discouraged and all non-essential visitors will be cancelled postponed or meeting takes place virtually</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5F6D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Arrangements are in place to maintain social distancing for essential deliveries. All other non-essential visitors have ended. </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All visitors and contractors must make pre-arranged appointments, or they will not be allowed on site</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5F6D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Arrangements are only made by HT, Site Supervisor or Admin staff. </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Contractors to attend by agreement only after school have satisfied themselves that it is necessary for the visit to take place at that time and that all required controls are in place to allow the work to continue safely</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6058C1" w:rsidP="005F6D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Arrangements are only made by HT, Site Supervisor or Admin staff.</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Contractors to provide updated risk assessment prior to visit which includes their own controls round infection spread prevention</w:t>
            </w:r>
          </w:p>
        </w:tc>
        <w:tc>
          <w:tcPr>
            <w:tcW w:w="2268" w:type="dxa"/>
            <w:vAlign w:val="center"/>
          </w:tcPr>
          <w:p w:rsidR="00A6063F" w:rsidRPr="00CF1767" w:rsidRDefault="00A6063F" w:rsidP="00A6063F">
            <w:pPr>
              <w:spacing w:after="0" w:line="240" w:lineRule="auto"/>
              <w:ind w:right="-41"/>
              <w:rPr>
                <w:rFonts w:asciiTheme="minorHAnsi" w:hAnsiTheme="minorHAnsi" w:cstheme="minorHAnsi"/>
                <w:bCs/>
                <w:sz w:val="24"/>
                <w:szCs w:val="24"/>
              </w:rPr>
            </w:pPr>
            <w:r w:rsidRPr="00CF1767">
              <w:rPr>
                <w:rFonts w:asciiTheme="minorHAnsi" w:hAnsiTheme="minorHAnsi" w:cstheme="minorHAnsi"/>
                <w:bCs/>
                <w:sz w:val="24"/>
                <w:szCs w:val="24"/>
              </w:rPr>
              <w:t>Times of visits may need to be adapted to take in to account the ability to maintain appropriate social distancing measures and availability of resources to effectively clean following the visits</w:t>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5F6DEF">
            <w:pPr>
              <w:spacing w:after="0" w:line="240" w:lineRule="auto"/>
              <w:rPr>
                <w:rFonts w:asciiTheme="minorHAnsi" w:hAnsiTheme="minorHAnsi" w:cstheme="minorHAnsi"/>
                <w:bCs/>
                <w:sz w:val="24"/>
                <w:szCs w:val="24"/>
              </w:rPr>
            </w:pPr>
          </w:p>
        </w:tc>
      </w:tr>
    </w:tbl>
    <w:p w:rsidR="00DC4D4B" w:rsidRPr="00CF1767" w:rsidRDefault="00DC4D4B">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E618B8"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 xml:space="preserve">Inadequate </w:t>
            </w:r>
            <w:r w:rsidR="00A6063F" w:rsidRPr="00CF1767">
              <w:rPr>
                <w:rFonts w:asciiTheme="minorHAnsi" w:hAnsiTheme="minorHAnsi" w:cstheme="minorHAnsi"/>
                <w:bCs/>
                <w:color w:val="FF0000"/>
                <w:sz w:val="24"/>
                <w:szCs w:val="24"/>
              </w:rPr>
              <w:t>V</w:t>
            </w:r>
            <w:r w:rsidRPr="00CF1767">
              <w:rPr>
                <w:rFonts w:asciiTheme="minorHAnsi" w:hAnsiTheme="minorHAnsi" w:cstheme="minorHAnsi"/>
                <w:bCs/>
                <w:color w:val="FF0000"/>
                <w:sz w:val="24"/>
                <w:szCs w:val="24"/>
              </w:rPr>
              <w:t>entilation</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A6063F" w:rsidRPr="00CF1767" w:rsidTr="005F6DEF">
        <w:trPr>
          <w:trHeight w:val="850"/>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Ventilate spaces with outdoor air</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Windows will be opened as required to circulate fresh air</w:t>
            </w:r>
          </w:p>
        </w:tc>
      </w:tr>
      <w:tr w:rsidR="00A6063F" w:rsidRPr="00CF1767" w:rsidTr="005F6DEF">
        <w:trPr>
          <w:trHeight w:val="850"/>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Ensure regular airing with windows </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After pupils exit all windows and external doors will be opened to allow regular airing. </w:t>
            </w:r>
          </w:p>
        </w:tc>
      </w:tr>
      <w:tr w:rsidR="00A6063F" w:rsidRPr="00CF1767" w:rsidTr="005F6DEF">
        <w:trPr>
          <w:trHeight w:val="850"/>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Keep toilet ventilation in operation as much as possible while building is occupied</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Prop doors open, where safe to do so to limit use of door handles and aid ventilation</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Fire doors must not be propped open unless they have a self-closing hold open device fitted</w:t>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Site manager will open all available doors whilst the school is open to children and staff</w:t>
            </w:r>
          </w:p>
        </w:tc>
      </w:tr>
    </w:tbl>
    <w:p w:rsidR="00DC4D4B" w:rsidRPr="00CF1767" w:rsidRDefault="00DC4D4B">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E618B8"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Fire and intruder alarms and emergencies, including lockdown</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742EF2" w:rsidRPr="00CF1767" w:rsidTr="005F6DEF">
        <w:trPr>
          <w:trHeight w:val="1465"/>
          <w:jc w:val="center"/>
        </w:trPr>
        <w:tc>
          <w:tcPr>
            <w:tcW w:w="4762" w:type="dxa"/>
            <w:vAlign w:val="center"/>
          </w:tcPr>
          <w:p w:rsidR="00742EF2" w:rsidRPr="00CF1767" w:rsidRDefault="00742EF2" w:rsidP="00742EF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All staff and children to undergo induction in the fire and emergency routines accident/first aid procedures and lockdown procedures. This may not be the usual routes. </w:t>
            </w:r>
          </w:p>
        </w:tc>
        <w:tc>
          <w:tcPr>
            <w:tcW w:w="2268" w:type="dxa"/>
            <w:vAlign w:val="center"/>
          </w:tcPr>
          <w:p w:rsidR="00742EF2" w:rsidRPr="00CF1767" w:rsidRDefault="00742EF2"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F6DEF" w:rsidRPr="00CF1767" w:rsidRDefault="00742EF2" w:rsidP="005F6DE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Staff will notify children of evacuation routes and assembly points. </w:t>
            </w:r>
            <w:r w:rsidR="005F6DEF" w:rsidRPr="00CF1767">
              <w:rPr>
                <w:rFonts w:asciiTheme="minorHAnsi" w:hAnsiTheme="minorHAnsi" w:cstheme="minorHAnsi"/>
                <w:bCs/>
                <w:sz w:val="24"/>
                <w:szCs w:val="24"/>
              </w:rPr>
              <w:t>Drill within first 10 days return</w:t>
            </w:r>
          </w:p>
        </w:tc>
      </w:tr>
      <w:tr w:rsidR="00742EF2" w:rsidRPr="00CF1767" w:rsidTr="005F6DEF">
        <w:trPr>
          <w:trHeight w:val="1465"/>
          <w:jc w:val="center"/>
        </w:trPr>
        <w:tc>
          <w:tcPr>
            <w:tcW w:w="4762" w:type="dxa"/>
            <w:vAlign w:val="center"/>
          </w:tcPr>
          <w:p w:rsidR="00742EF2" w:rsidRPr="00CF1767" w:rsidRDefault="00742EF2" w:rsidP="00742EF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Ensure that emergency cut-off points for water, gas and electric are clearly marked and known by the senior designated member of staff and that details of emergency contacts for utilities are readily available</w:t>
            </w:r>
          </w:p>
        </w:tc>
        <w:tc>
          <w:tcPr>
            <w:tcW w:w="2268" w:type="dxa"/>
            <w:vAlign w:val="center"/>
          </w:tcPr>
          <w:p w:rsidR="00742EF2" w:rsidRPr="00CF1767" w:rsidRDefault="00742EF2"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Senior staff have received reminders, and a map marking positions of emergency cut off points. </w:t>
            </w:r>
          </w:p>
        </w:tc>
      </w:tr>
      <w:tr w:rsidR="00742EF2" w:rsidRPr="00CF1767" w:rsidTr="005F6DEF">
        <w:trPr>
          <w:trHeight w:val="1465"/>
          <w:jc w:val="center"/>
        </w:trPr>
        <w:tc>
          <w:tcPr>
            <w:tcW w:w="4762" w:type="dxa"/>
            <w:vAlign w:val="center"/>
          </w:tcPr>
          <w:p w:rsidR="00742EF2" w:rsidRPr="00CF1767" w:rsidRDefault="00742EF2" w:rsidP="00742EF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If there is a 24-hour monitoring system in place for alarms (fire &amp;/or security) the monitoring centre will need to be aware of new emergency out of hours contact details</w:t>
            </w:r>
          </w:p>
        </w:tc>
        <w:tc>
          <w:tcPr>
            <w:tcW w:w="2268" w:type="dxa"/>
            <w:vAlign w:val="center"/>
          </w:tcPr>
          <w:p w:rsidR="00742EF2" w:rsidRPr="00CF1767" w:rsidRDefault="00742EF2"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Site Supervisor to arrange</w:t>
            </w:r>
          </w:p>
        </w:tc>
      </w:tr>
      <w:tr w:rsidR="00AE2FEF" w:rsidRPr="00CF1767" w:rsidTr="005F6DEF">
        <w:trPr>
          <w:trHeight w:val="1465"/>
          <w:jc w:val="center"/>
        </w:trPr>
        <w:tc>
          <w:tcPr>
            <w:tcW w:w="4762" w:type="dxa"/>
            <w:vAlign w:val="center"/>
          </w:tcPr>
          <w:p w:rsidR="00AE2FEF" w:rsidRPr="00CF1767" w:rsidRDefault="00AE2FEF" w:rsidP="00AE2F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An up-to-date log has been maintained with regards checking and testing of fire safety equipment.</w:t>
            </w:r>
          </w:p>
        </w:tc>
        <w:tc>
          <w:tcPr>
            <w:tcW w:w="2268" w:type="dxa"/>
            <w:vAlign w:val="center"/>
          </w:tcPr>
          <w:p w:rsidR="00AE2FEF" w:rsidRPr="00CF1767" w:rsidRDefault="00AE2FEF"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AE2FEF" w:rsidRPr="00CF1767" w:rsidRDefault="00AE2FEF" w:rsidP="00742EF2">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E2FEF" w:rsidRPr="00CF1767" w:rsidRDefault="00AE2FEF"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E2FEF" w:rsidRDefault="00AE2FEF"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Recorded in the fire log book</w:t>
            </w:r>
          </w:p>
          <w:p w:rsidR="00582947" w:rsidRPr="00CF1767" w:rsidRDefault="00582947" w:rsidP="00742EF2">
            <w:pPr>
              <w:spacing w:after="0" w:line="240" w:lineRule="auto"/>
              <w:jc w:val="center"/>
              <w:rPr>
                <w:rFonts w:asciiTheme="minorHAnsi" w:hAnsiTheme="minorHAnsi" w:cstheme="minorHAnsi"/>
                <w:bCs/>
                <w:sz w:val="24"/>
                <w:szCs w:val="24"/>
              </w:rPr>
            </w:pPr>
            <w:bookmarkStart w:id="0" w:name="_GoBack"/>
            <w:bookmarkEnd w:id="0"/>
          </w:p>
        </w:tc>
      </w:tr>
    </w:tbl>
    <w:p w:rsidR="00696E6A" w:rsidRPr="00CF1767" w:rsidRDefault="00696E6A">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A6063F">
        <w:trPr>
          <w:trHeight w:val="567"/>
          <w:jc w:val="center"/>
        </w:trPr>
        <w:tc>
          <w:tcPr>
            <w:tcW w:w="13887" w:type="dxa"/>
            <w:gridSpan w:val="5"/>
            <w:vAlign w:val="center"/>
          </w:tcPr>
          <w:p w:rsidR="009E3E12" w:rsidRPr="00CF1767" w:rsidRDefault="009E3E12"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School Activities</w:t>
            </w:r>
          </w:p>
        </w:tc>
      </w:tr>
      <w:tr w:rsidR="0080028E" w:rsidRPr="00CF1767" w:rsidTr="002A6E38">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2A6E3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4C1D39" w:rsidRPr="00CF1767" w:rsidTr="009E3E12">
        <w:trPr>
          <w:trHeight w:val="415"/>
          <w:jc w:val="center"/>
        </w:trPr>
        <w:tc>
          <w:tcPr>
            <w:tcW w:w="4762" w:type="dxa"/>
            <w:vAlign w:val="center"/>
          </w:tcPr>
          <w:p w:rsidR="004C1D39" w:rsidRPr="00CF1767" w:rsidRDefault="004C1D39"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Children to sit in front facing rows</w:t>
            </w:r>
            <w:r w:rsidR="002A6E38" w:rsidRPr="00CF1767">
              <w:rPr>
                <w:rFonts w:asciiTheme="minorHAnsi" w:hAnsiTheme="minorHAnsi" w:cstheme="minorHAnsi"/>
                <w:bCs/>
                <w:sz w:val="24"/>
                <w:szCs w:val="24"/>
              </w:rPr>
              <w:t xml:space="preserve"> during lessons</w:t>
            </w:r>
          </w:p>
        </w:tc>
        <w:tc>
          <w:tcPr>
            <w:tcW w:w="2268" w:type="dxa"/>
            <w:vAlign w:val="center"/>
          </w:tcPr>
          <w:p w:rsidR="004C1D39" w:rsidRPr="00CF1767" w:rsidRDefault="004C1D39"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4C1D39" w:rsidRPr="00CF1767" w:rsidRDefault="004C1D39"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C1D39" w:rsidRPr="00CF1767" w:rsidRDefault="004C1D39"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C1D39" w:rsidRPr="00CF1767" w:rsidRDefault="004C1D39"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Seating plans will be maintained by the teacher in some classe</w:t>
            </w:r>
            <w:r w:rsidR="00633D0D" w:rsidRPr="00CF1767">
              <w:rPr>
                <w:rFonts w:asciiTheme="minorHAnsi" w:hAnsiTheme="minorHAnsi" w:cstheme="minorHAnsi"/>
                <w:bCs/>
                <w:sz w:val="24"/>
                <w:szCs w:val="24"/>
              </w:rPr>
              <w:t>s to assist with track and trace</w:t>
            </w:r>
            <w:r w:rsidRPr="00CF1767">
              <w:rPr>
                <w:rFonts w:asciiTheme="minorHAnsi" w:hAnsiTheme="minorHAnsi" w:cstheme="minorHAnsi"/>
                <w:bCs/>
                <w:sz w:val="24"/>
                <w:szCs w:val="24"/>
              </w:rPr>
              <w:t xml:space="preserve">. </w:t>
            </w:r>
          </w:p>
        </w:tc>
      </w:tr>
      <w:tr w:rsidR="00A6063F" w:rsidRPr="00CF1767" w:rsidTr="009E3E12">
        <w:trPr>
          <w:trHeight w:val="415"/>
          <w:jc w:val="center"/>
        </w:trPr>
        <w:tc>
          <w:tcPr>
            <w:tcW w:w="4762" w:type="dxa"/>
            <w:vAlign w:val="center"/>
          </w:tcPr>
          <w:p w:rsidR="00A6063F" w:rsidRPr="00CF1767" w:rsidRDefault="00A6063F" w:rsidP="00872A55">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Practical lessons</w:t>
            </w:r>
            <w:r w:rsidR="002A6E38" w:rsidRPr="00CF1767">
              <w:rPr>
                <w:rFonts w:asciiTheme="minorHAnsi" w:hAnsiTheme="minorHAnsi" w:cstheme="minorHAnsi"/>
                <w:bCs/>
                <w:sz w:val="24"/>
                <w:szCs w:val="24"/>
              </w:rPr>
              <w:t>, including PE</w:t>
            </w:r>
            <w:r w:rsidR="008138E4" w:rsidRPr="00CF1767">
              <w:rPr>
                <w:rFonts w:asciiTheme="minorHAnsi" w:hAnsiTheme="minorHAnsi" w:cstheme="minorHAnsi"/>
                <w:bCs/>
                <w:sz w:val="24"/>
                <w:szCs w:val="24"/>
              </w:rPr>
              <w:t xml:space="preserve"> and Music</w:t>
            </w:r>
            <w:r w:rsidR="002A6E38" w:rsidRPr="00CF1767">
              <w:rPr>
                <w:rFonts w:asciiTheme="minorHAnsi" w:hAnsiTheme="minorHAnsi" w:cstheme="minorHAnsi"/>
                <w:bCs/>
                <w:sz w:val="24"/>
                <w:szCs w:val="24"/>
              </w:rPr>
              <w:t>,</w:t>
            </w:r>
            <w:r w:rsidRPr="00CF1767">
              <w:rPr>
                <w:rFonts w:asciiTheme="minorHAnsi" w:hAnsiTheme="minorHAnsi" w:cstheme="minorHAnsi"/>
                <w:bCs/>
                <w:sz w:val="24"/>
                <w:szCs w:val="24"/>
              </w:rPr>
              <w:t xml:space="preserve"> can go ahead if equipment can be cleaned thoroughly </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7B7064" w:rsidP="00A6063F">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 xml:space="preserve">All practical equipment will be sanitised between each session. </w:t>
            </w:r>
          </w:p>
        </w:tc>
      </w:tr>
      <w:tr w:rsidR="00C15CF9" w:rsidRPr="00CF1767" w:rsidTr="009E3E12">
        <w:trPr>
          <w:trHeight w:val="415"/>
          <w:jc w:val="center"/>
        </w:trPr>
        <w:tc>
          <w:tcPr>
            <w:tcW w:w="4762" w:type="dxa"/>
            <w:vAlign w:val="center"/>
          </w:tcPr>
          <w:p w:rsidR="00C15CF9" w:rsidRPr="00CF1767" w:rsidRDefault="00C15CF9"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Contingency plans for outbreak have been considered. Remote learning plans in place.</w:t>
            </w:r>
          </w:p>
        </w:tc>
        <w:tc>
          <w:tcPr>
            <w:tcW w:w="2268" w:type="dxa"/>
            <w:vAlign w:val="center"/>
          </w:tcPr>
          <w:p w:rsidR="00C15CF9" w:rsidRPr="00CF1767" w:rsidRDefault="00C15CF9"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Resource used SEESAW</w:t>
            </w:r>
          </w:p>
        </w:tc>
        <w:tc>
          <w:tcPr>
            <w:tcW w:w="912" w:type="dxa"/>
            <w:shd w:val="clear" w:color="auto" w:fill="auto"/>
            <w:vAlign w:val="center"/>
          </w:tcPr>
          <w:p w:rsidR="00C15CF9" w:rsidRPr="00CF1767" w:rsidRDefault="00C15CF9"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15CF9" w:rsidRPr="00CF1767" w:rsidRDefault="00C15CF9"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15CF9" w:rsidRPr="00CF1767" w:rsidRDefault="00C15CF9"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Staff fully prepared in case of closure and remote learning needs to take place.</w:t>
            </w:r>
          </w:p>
        </w:tc>
      </w:tr>
      <w:tr w:rsidR="008138E4" w:rsidRPr="00CF1767" w:rsidTr="009E3E12">
        <w:trPr>
          <w:trHeight w:val="415"/>
          <w:jc w:val="center"/>
        </w:trPr>
        <w:tc>
          <w:tcPr>
            <w:tcW w:w="4762" w:type="dxa"/>
            <w:vAlign w:val="center"/>
          </w:tcPr>
          <w:p w:rsidR="008138E4" w:rsidRPr="00CF1767" w:rsidRDefault="008138E4"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Consideration given to trips and residential visits</w:t>
            </w:r>
          </w:p>
        </w:tc>
        <w:tc>
          <w:tcPr>
            <w:tcW w:w="2268" w:type="dxa"/>
            <w:vAlign w:val="center"/>
          </w:tcPr>
          <w:p w:rsidR="008138E4" w:rsidRPr="00CF1767" w:rsidRDefault="008138E4"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These will remain prohibited for the Autumn Term</w:t>
            </w:r>
            <w:r w:rsidR="00CF1767" w:rsidRPr="00CF1767">
              <w:rPr>
                <w:rFonts w:asciiTheme="minorHAnsi" w:hAnsiTheme="minorHAnsi" w:cstheme="minorHAnsi"/>
                <w:bCs/>
                <w:sz w:val="24"/>
                <w:szCs w:val="24"/>
              </w:rPr>
              <w:t xml:space="preserve"> following guidance.</w:t>
            </w:r>
          </w:p>
        </w:tc>
      </w:tr>
      <w:tr w:rsidR="008138E4" w:rsidRPr="00CF1767" w:rsidTr="009E3E12">
        <w:trPr>
          <w:trHeight w:val="415"/>
          <w:jc w:val="center"/>
        </w:trPr>
        <w:tc>
          <w:tcPr>
            <w:tcW w:w="4762" w:type="dxa"/>
            <w:vAlign w:val="center"/>
          </w:tcPr>
          <w:p w:rsidR="008138E4" w:rsidRPr="00CF1767" w:rsidRDefault="008138E4"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 advised to give consideration to their child’s </w:t>
            </w:r>
            <w:r w:rsidR="00CF1767" w:rsidRPr="00CF1767">
              <w:rPr>
                <w:rFonts w:asciiTheme="minorHAnsi" w:hAnsiTheme="minorHAnsi" w:cstheme="minorHAnsi"/>
                <w:bCs/>
                <w:sz w:val="24"/>
                <w:szCs w:val="24"/>
              </w:rPr>
              <w:t>extra-curricular</w:t>
            </w:r>
            <w:r w:rsidRPr="00CF1767">
              <w:rPr>
                <w:rFonts w:asciiTheme="minorHAnsi" w:hAnsiTheme="minorHAnsi" w:cstheme="minorHAnsi"/>
                <w:bCs/>
                <w:sz w:val="24"/>
                <w:szCs w:val="24"/>
              </w:rPr>
              <w:t xml:space="preserve"> activities</w:t>
            </w:r>
            <w:r w:rsidR="00D64278" w:rsidRPr="00CF1767">
              <w:rPr>
                <w:rFonts w:asciiTheme="minorHAnsi" w:hAnsiTheme="minorHAnsi" w:cstheme="minorHAnsi"/>
                <w:bCs/>
                <w:sz w:val="24"/>
                <w:szCs w:val="24"/>
              </w:rPr>
              <w:t xml:space="preserve"> and wrap around care.</w:t>
            </w:r>
          </w:p>
        </w:tc>
        <w:tc>
          <w:tcPr>
            <w:tcW w:w="2268" w:type="dxa"/>
            <w:vAlign w:val="center"/>
          </w:tcPr>
          <w:p w:rsidR="008138E4" w:rsidRPr="00CF1767" w:rsidRDefault="008138E4"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8138E4" w:rsidRPr="00CF1767" w:rsidRDefault="00D64278"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8138E4" w:rsidRPr="00CF1767" w:rsidRDefault="00D64278"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Communicated to parents via various methods</w:t>
            </w:r>
          </w:p>
        </w:tc>
      </w:tr>
    </w:tbl>
    <w:p w:rsidR="00696E6A" w:rsidRPr="00CF1767" w:rsidRDefault="00696E6A">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0"/>
        <w:gridCol w:w="2285"/>
        <w:gridCol w:w="1143"/>
        <w:gridCol w:w="1143"/>
        <w:gridCol w:w="2286"/>
      </w:tblGrid>
      <w:tr w:rsidR="009E3E12" w:rsidRPr="00CF1767" w:rsidTr="009E3E12">
        <w:trPr>
          <w:trHeight w:val="415"/>
          <w:jc w:val="center"/>
        </w:trPr>
        <w:tc>
          <w:tcPr>
            <w:tcW w:w="13887" w:type="dxa"/>
            <w:gridSpan w:val="5"/>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Have you consulted with the people/representatives undertaking the activity as part of the preparation of this risk assessment</w:t>
            </w:r>
          </w:p>
        </w:tc>
        <w:tc>
          <w:tcPr>
            <w:tcW w:w="3428" w:type="dxa"/>
            <w:gridSpan w:val="2"/>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4"/>
                <w:szCs w:val="24"/>
              </w:rPr>
            </w:pPr>
            <w:r w:rsidRPr="00CF1767">
              <w:rPr>
                <w:rFonts w:asciiTheme="minorHAnsi" w:hAnsiTheme="minorHAnsi" w:cstheme="minorHAnsi"/>
                <w:b/>
                <w:sz w:val="28"/>
                <w:szCs w:val="28"/>
              </w:rPr>
              <w:t xml:space="preserve">Yes </w:t>
            </w:r>
            <w:r w:rsidR="00696E6A" w:rsidRPr="00CF1767">
              <w:rPr>
                <w:rFonts w:asciiTheme="minorHAnsi" w:hAnsiTheme="minorHAnsi" w:cstheme="minorHAnsi"/>
                <w:b/>
                <w:sz w:val="28"/>
                <w:szCs w:val="28"/>
              </w:rPr>
              <w:t xml:space="preserve"> </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r w:rsidR="00696E6A" w:rsidRPr="00CF1767">
              <w:rPr>
                <w:rFonts w:asciiTheme="minorHAnsi" w:hAnsiTheme="minorHAnsi" w:cstheme="minorHAnsi"/>
                <w:bCs/>
                <w:sz w:val="24"/>
                <w:szCs w:val="24"/>
              </w:rPr>
              <w:t xml:space="preserve"> </w:t>
            </w: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What is the level of risk for this activity/situation with existing control measures</w:t>
            </w:r>
          </w:p>
        </w:tc>
        <w:tc>
          <w:tcPr>
            <w:tcW w:w="2285"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High</w:t>
            </w:r>
          </w:p>
        </w:tc>
        <w:tc>
          <w:tcPr>
            <w:tcW w:w="2286" w:type="dxa"/>
            <w:gridSpan w:val="2"/>
            <w:shd w:val="clear" w:color="auto" w:fill="FFC000"/>
            <w:vAlign w:val="center"/>
          </w:tcPr>
          <w:p w:rsidR="009E3E12" w:rsidRPr="00CF1767" w:rsidRDefault="009E3E12" w:rsidP="009E3E12">
            <w:pPr>
              <w:spacing w:after="0" w:line="240" w:lineRule="auto"/>
              <w:jc w:val="center"/>
              <w:rPr>
                <w:rFonts w:asciiTheme="minorHAnsi" w:hAnsiTheme="minorHAnsi" w:cstheme="minorHAnsi"/>
                <w:b/>
                <w:sz w:val="24"/>
                <w:szCs w:val="24"/>
              </w:rPr>
            </w:pPr>
            <w:r w:rsidRPr="00CF1767">
              <w:rPr>
                <w:rFonts w:asciiTheme="minorHAnsi" w:hAnsiTheme="minorHAnsi" w:cstheme="minorHAnsi"/>
                <w:b/>
                <w:sz w:val="28"/>
                <w:szCs w:val="28"/>
              </w:rPr>
              <w:t>Med</w:t>
            </w:r>
            <w:r w:rsidR="00696E6A" w:rsidRPr="00CF1767">
              <w:rPr>
                <w:rFonts w:asciiTheme="minorHAnsi" w:hAnsiTheme="minorHAnsi" w:cstheme="minorHAnsi"/>
                <w:b/>
                <w:sz w:val="28"/>
                <w:szCs w:val="28"/>
              </w:rPr>
              <w:t xml:space="preserve">ium </w:t>
            </w:r>
          </w:p>
        </w:tc>
        <w:tc>
          <w:tcPr>
            <w:tcW w:w="2286" w:type="dxa"/>
            <w:shd w:val="clear" w:color="auto" w:fill="auto"/>
            <w:vAlign w:val="center"/>
          </w:tcPr>
          <w:p w:rsidR="009E3E12" w:rsidRPr="00CF1767" w:rsidRDefault="009E3E12" w:rsidP="00696E6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Low</w:t>
            </w:r>
            <w:r w:rsidR="00696E6A" w:rsidRPr="00CF1767">
              <w:rPr>
                <w:rFonts w:asciiTheme="minorHAnsi" w:hAnsiTheme="minorHAnsi" w:cstheme="minorHAnsi"/>
                <w:bCs/>
                <w:sz w:val="24"/>
                <w:szCs w:val="24"/>
              </w:rPr>
              <w:t xml:space="preserve"> </w:t>
            </w: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Is the risk adequately controlled with existing control measures</w:t>
            </w:r>
          </w:p>
        </w:tc>
        <w:tc>
          <w:tcPr>
            <w:tcW w:w="3428" w:type="dxa"/>
            <w:gridSpan w:val="2"/>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Yes</w:t>
            </w:r>
            <w:r w:rsidR="00696E6A" w:rsidRPr="00CF1767">
              <w:rPr>
                <w:rFonts w:asciiTheme="minorHAnsi" w:hAnsiTheme="minorHAnsi" w:cstheme="minorHAnsi"/>
                <w:b/>
                <w:sz w:val="28"/>
                <w:szCs w:val="28"/>
              </w:rPr>
              <w:t xml:space="preserve"> </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dstrike/>
                <w:sz w:val="24"/>
                <w:szCs w:val="24"/>
              </w:rPr>
            </w:pPr>
            <w:r w:rsidRPr="00CF1767">
              <w:rPr>
                <w:rFonts w:asciiTheme="minorHAnsi" w:hAnsiTheme="minorHAnsi" w:cstheme="minorHAnsi"/>
                <w:bCs/>
                <w:sz w:val="24"/>
                <w:szCs w:val="24"/>
              </w:rPr>
              <w:t>No</w:t>
            </w:r>
            <w:r w:rsidR="00696E6A" w:rsidRPr="00CF1767">
              <w:rPr>
                <w:rFonts w:asciiTheme="minorHAnsi" w:hAnsiTheme="minorHAnsi" w:cstheme="minorHAnsi"/>
                <w:bCs/>
                <w:sz w:val="24"/>
                <w:szCs w:val="24"/>
              </w:rPr>
              <w:t xml:space="preserve"> </w:t>
            </w: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Have you identified any further control measures needed to control the risk and recorded them in the action plan</w:t>
            </w:r>
          </w:p>
        </w:tc>
        <w:tc>
          <w:tcPr>
            <w:tcW w:w="3428" w:type="dxa"/>
            <w:gridSpan w:val="2"/>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Yes</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dstrike/>
                <w:sz w:val="24"/>
                <w:szCs w:val="24"/>
              </w:rPr>
            </w:pPr>
            <w:r w:rsidRPr="00CF1767">
              <w:rPr>
                <w:rFonts w:asciiTheme="minorHAnsi" w:hAnsiTheme="minorHAnsi" w:cstheme="minorHAnsi"/>
                <w:bCs/>
                <w:sz w:val="24"/>
                <w:szCs w:val="24"/>
              </w:rPr>
              <w:t>No</w:t>
            </w:r>
          </w:p>
        </w:tc>
      </w:tr>
    </w:tbl>
    <w:p w:rsidR="00696E6A" w:rsidRPr="00CF1767" w:rsidRDefault="00696E6A"/>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3968"/>
        <w:gridCol w:w="1053"/>
        <w:gridCol w:w="372"/>
        <w:gridCol w:w="559"/>
        <w:gridCol w:w="1337"/>
        <w:gridCol w:w="389"/>
        <w:gridCol w:w="1143"/>
        <w:gridCol w:w="1143"/>
        <w:gridCol w:w="2286"/>
      </w:tblGrid>
      <w:tr w:rsidR="009E3E12" w:rsidRPr="00CF1767" w:rsidTr="00696E6A">
        <w:trPr>
          <w:trHeight w:val="337"/>
          <w:jc w:val="center"/>
        </w:trPr>
        <w:tc>
          <w:tcPr>
            <w:tcW w:w="5605" w:type="dxa"/>
            <w:gridSpan w:val="2"/>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ACTION PLAN</w:t>
            </w:r>
          </w:p>
        </w:tc>
        <w:tc>
          <w:tcPr>
            <w:tcW w:w="8282" w:type="dxa"/>
            <w:gridSpan w:val="8"/>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To be actioned by</w:t>
            </w:r>
          </w:p>
        </w:tc>
      </w:tr>
      <w:tr w:rsidR="009E3E12" w:rsidRPr="00CF1767" w:rsidTr="00696E6A">
        <w:trPr>
          <w:trHeight w:val="337"/>
          <w:jc w:val="center"/>
        </w:trPr>
        <w:tc>
          <w:tcPr>
            <w:tcW w:w="5605" w:type="dxa"/>
            <w:gridSpan w:val="2"/>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 xml:space="preserve">Further control measures to reduce risks </w:t>
            </w:r>
            <w:r w:rsidRPr="00CF1767">
              <w:rPr>
                <w:rFonts w:asciiTheme="minorHAnsi" w:eastAsia="Times New Roman" w:hAnsiTheme="minorHAnsi" w:cstheme="minorHAnsi"/>
                <w:bCs/>
                <w:i/>
                <w:sz w:val="24"/>
                <w:szCs w:val="24"/>
              </w:rPr>
              <w:t>so far as is reasonably practicable</w:t>
            </w:r>
          </w:p>
        </w:tc>
        <w:tc>
          <w:tcPr>
            <w:tcW w:w="1984" w:type="dxa"/>
            <w:gridSpan w:val="3"/>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Name</w:t>
            </w:r>
          </w:p>
        </w:tc>
        <w:tc>
          <w:tcPr>
            <w:tcW w:w="6298" w:type="dxa"/>
            <w:gridSpan w:val="5"/>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Date</w:t>
            </w:r>
          </w:p>
        </w:tc>
      </w:tr>
      <w:tr w:rsidR="009E3E12" w:rsidRPr="00CF1767" w:rsidTr="00696E6A">
        <w:trPr>
          <w:trHeight w:val="567"/>
          <w:jc w:val="center"/>
        </w:trPr>
        <w:tc>
          <w:tcPr>
            <w:tcW w:w="5605" w:type="dxa"/>
            <w:gridSpan w:val="2"/>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1984" w:type="dxa"/>
            <w:gridSpan w:val="3"/>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6298" w:type="dxa"/>
            <w:gridSpan w:val="5"/>
            <w:vAlign w:val="center"/>
          </w:tcPr>
          <w:p w:rsidR="009E3E12" w:rsidRPr="00CF1767" w:rsidRDefault="009E3E12" w:rsidP="00696E6A">
            <w:pPr>
              <w:spacing w:after="0" w:line="240" w:lineRule="auto"/>
              <w:rPr>
                <w:rFonts w:asciiTheme="minorHAnsi" w:hAnsiTheme="minorHAnsi" w:cstheme="minorHAnsi"/>
                <w:bCs/>
                <w:sz w:val="24"/>
                <w:szCs w:val="24"/>
              </w:rPr>
            </w:pPr>
          </w:p>
        </w:tc>
      </w:tr>
      <w:tr w:rsidR="009E3E12" w:rsidRPr="00CF1767" w:rsidTr="00696E6A">
        <w:trPr>
          <w:trHeight w:val="567"/>
          <w:jc w:val="center"/>
        </w:trPr>
        <w:tc>
          <w:tcPr>
            <w:tcW w:w="5605" w:type="dxa"/>
            <w:gridSpan w:val="2"/>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1984" w:type="dxa"/>
            <w:gridSpan w:val="3"/>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6298" w:type="dxa"/>
            <w:gridSpan w:val="5"/>
            <w:vAlign w:val="center"/>
          </w:tcPr>
          <w:p w:rsidR="009E3E12" w:rsidRPr="00CF1767" w:rsidRDefault="009E3E12" w:rsidP="00696E6A">
            <w:pPr>
              <w:spacing w:after="0" w:line="240" w:lineRule="auto"/>
              <w:rPr>
                <w:rFonts w:asciiTheme="minorHAnsi" w:hAnsiTheme="minorHAnsi" w:cstheme="minorHAnsi"/>
                <w:bCs/>
                <w:sz w:val="24"/>
                <w:szCs w:val="24"/>
              </w:rPr>
            </w:pP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State overall risk level assigned to the task AFTER implementation of control and action plan measures taken as a result of this risk assessment</w:t>
            </w:r>
          </w:p>
        </w:tc>
        <w:tc>
          <w:tcPr>
            <w:tcW w:w="2285" w:type="dxa"/>
            <w:gridSpan w:val="3"/>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High</w:t>
            </w:r>
          </w:p>
        </w:tc>
        <w:tc>
          <w:tcPr>
            <w:tcW w:w="2286" w:type="dxa"/>
            <w:gridSpan w:val="2"/>
            <w:shd w:val="clear" w:color="auto" w:fill="FFC000"/>
            <w:vAlign w:val="center"/>
          </w:tcPr>
          <w:p w:rsidR="009E3E12" w:rsidRPr="00CF1767" w:rsidRDefault="009E3E12" w:rsidP="009E3E12">
            <w:pPr>
              <w:spacing w:after="0" w:line="240" w:lineRule="auto"/>
              <w:jc w:val="center"/>
              <w:rPr>
                <w:rFonts w:asciiTheme="minorHAnsi" w:hAnsiTheme="minorHAnsi" w:cstheme="minorHAnsi"/>
                <w:b/>
                <w:sz w:val="24"/>
                <w:szCs w:val="24"/>
              </w:rPr>
            </w:pPr>
            <w:r w:rsidRPr="00CF1767">
              <w:rPr>
                <w:rFonts w:asciiTheme="minorHAnsi" w:hAnsiTheme="minorHAnsi" w:cstheme="minorHAnsi"/>
                <w:b/>
                <w:sz w:val="28"/>
                <w:szCs w:val="28"/>
              </w:rPr>
              <w:t>Med</w:t>
            </w:r>
            <w:r w:rsidR="00696E6A" w:rsidRPr="00CF1767">
              <w:rPr>
                <w:rFonts w:asciiTheme="minorHAnsi" w:hAnsiTheme="minorHAnsi" w:cstheme="minorHAnsi"/>
                <w:b/>
                <w:sz w:val="28"/>
                <w:szCs w:val="28"/>
              </w:rPr>
              <w:t xml:space="preserve">ium </w:t>
            </w:r>
          </w:p>
        </w:tc>
        <w:tc>
          <w:tcPr>
            <w:tcW w:w="2286" w:type="dxa"/>
            <w:shd w:val="clear" w:color="auto" w:fill="auto"/>
            <w:vAlign w:val="center"/>
          </w:tcPr>
          <w:p w:rsidR="009E3E12" w:rsidRPr="00CF1767" w:rsidRDefault="009E3E12" w:rsidP="00696E6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Low</w:t>
            </w: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Is such a risk level deemed to be as low as reasonably practical?</w:t>
            </w:r>
          </w:p>
        </w:tc>
        <w:tc>
          <w:tcPr>
            <w:tcW w:w="3428" w:type="dxa"/>
            <w:gridSpan w:val="4"/>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 xml:space="preserve">Yes </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dstrike/>
                <w:sz w:val="24"/>
                <w:szCs w:val="24"/>
              </w:rPr>
            </w:pPr>
            <w:r w:rsidRPr="00CF1767">
              <w:rPr>
                <w:rFonts w:asciiTheme="minorHAnsi" w:hAnsiTheme="minorHAnsi" w:cstheme="minorHAnsi"/>
                <w:bCs/>
                <w:sz w:val="24"/>
                <w:szCs w:val="24"/>
              </w:rPr>
              <w:t>No</w:t>
            </w: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Is activity still acceptable with this level of risk?</w:t>
            </w:r>
          </w:p>
        </w:tc>
        <w:tc>
          <w:tcPr>
            <w:tcW w:w="3428" w:type="dxa"/>
            <w:gridSpan w:val="4"/>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Yes</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If no, has this been escalated to senior leadership team?</w:t>
            </w:r>
          </w:p>
        </w:tc>
        <w:tc>
          <w:tcPr>
            <w:tcW w:w="3428" w:type="dxa"/>
            <w:gridSpan w:val="4"/>
            <w:shd w:val="clear" w:color="auto" w:fill="008000"/>
            <w:vAlign w:val="center"/>
          </w:tcPr>
          <w:p w:rsidR="009E3E12" w:rsidRPr="00CF1767" w:rsidRDefault="009E3E12" w:rsidP="009E3E12">
            <w:pPr>
              <w:spacing w:after="0" w:line="240" w:lineRule="auto"/>
              <w:jc w:val="center"/>
              <w:rPr>
                <w:rFonts w:asciiTheme="minorHAnsi" w:hAnsiTheme="minorHAnsi" w:cstheme="minorHAnsi"/>
                <w:bCs/>
                <w:sz w:val="28"/>
                <w:szCs w:val="28"/>
              </w:rPr>
            </w:pPr>
            <w:r w:rsidRPr="00CF1767">
              <w:rPr>
                <w:rFonts w:asciiTheme="minorHAnsi" w:hAnsiTheme="minorHAnsi" w:cstheme="minorHAnsi"/>
                <w:bCs/>
                <w:sz w:val="24"/>
                <w:szCs w:val="24"/>
              </w:rPr>
              <w:t>Yes</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r>
      <w:tr w:rsidR="009E3E12" w:rsidRPr="00CF1767" w:rsidTr="00FC42FD">
        <w:trPr>
          <w:trHeight w:val="1550"/>
          <w:jc w:val="center"/>
        </w:trPr>
        <w:tc>
          <w:tcPr>
            <w:tcW w:w="1637" w:type="dxa"/>
            <w:shd w:val="clear" w:color="auto" w:fill="auto"/>
            <w:vAlign w:val="center"/>
          </w:tcPr>
          <w:p w:rsidR="009E3E12" w:rsidRPr="00CF1767" w:rsidRDefault="009E3E12" w:rsidP="0080028E">
            <w:pPr>
              <w:pStyle w:val="NoSpacing"/>
              <w:rPr>
                <w:b/>
                <w:bCs/>
                <w:sz w:val="24"/>
                <w:szCs w:val="24"/>
              </w:rPr>
            </w:pPr>
            <w:r w:rsidRPr="00CF1767">
              <w:rPr>
                <w:b/>
                <w:bCs/>
                <w:sz w:val="24"/>
                <w:szCs w:val="24"/>
              </w:rPr>
              <w:lastRenderedPageBreak/>
              <w:t>Assessor(s):</w:t>
            </w:r>
          </w:p>
        </w:tc>
        <w:tc>
          <w:tcPr>
            <w:tcW w:w="5021" w:type="dxa"/>
            <w:gridSpan w:val="2"/>
            <w:shd w:val="clear" w:color="auto" w:fill="auto"/>
            <w:vAlign w:val="center"/>
          </w:tcPr>
          <w:p w:rsidR="009E3E12" w:rsidRPr="00CF1767" w:rsidRDefault="00FC42FD" w:rsidP="00FC42FD">
            <w:pPr>
              <w:pStyle w:val="NoSpacing"/>
              <w:rPr>
                <w:sz w:val="24"/>
                <w:szCs w:val="24"/>
              </w:rPr>
            </w:pPr>
            <w:r w:rsidRPr="00CF1767">
              <w:rPr>
                <w:sz w:val="24"/>
                <w:szCs w:val="24"/>
              </w:rPr>
              <w:t xml:space="preserve">Claire Park - Head of School </w:t>
            </w:r>
          </w:p>
        </w:tc>
        <w:tc>
          <w:tcPr>
            <w:tcW w:w="2268" w:type="dxa"/>
            <w:gridSpan w:val="3"/>
            <w:shd w:val="clear" w:color="auto" w:fill="auto"/>
            <w:vAlign w:val="center"/>
          </w:tcPr>
          <w:p w:rsidR="009E3E12" w:rsidRPr="00CF1767" w:rsidRDefault="009E3E12" w:rsidP="00FC42FD">
            <w:pPr>
              <w:pStyle w:val="NoSpacing"/>
              <w:rPr>
                <w:b/>
                <w:bCs/>
                <w:sz w:val="24"/>
                <w:szCs w:val="24"/>
              </w:rPr>
            </w:pPr>
            <w:r w:rsidRPr="00CF1767">
              <w:rPr>
                <w:b/>
                <w:bCs/>
                <w:sz w:val="24"/>
                <w:szCs w:val="24"/>
              </w:rPr>
              <w:t>Signature(s):</w:t>
            </w:r>
          </w:p>
        </w:tc>
        <w:tc>
          <w:tcPr>
            <w:tcW w:w="4961" w:type="dxa"/>
            <w:gridSpan w:val="4"/>
            <w:shd w:val="clear" w:color="auto" w:fill="auto"/>
            <w:vAlign w:val="center"/>
          </w:tcPr>
          <w:p w:rsidR="0080028E" w:rsidRPr="00CF1767" w:rsidRDefault="00FC42FD" w:rsidP="00FC42FD">
            <w:pPr>
              <w:pStyle w:val="NoSpacing"/>
              <w:rPr>
                <w:sz w:val="28"/>
                <w:szCs w:val="28"/>
              </w:rPr>
            </w:pPr>
            <w:r w:rsidRPr="00CF1767">
              <w:rPr>
                <w:rFonts w:ascii="Bradley Hand ITC" w:hAnsi="Bradley Hand ITC"/>
                <w:sz w:val="24"/>
                <w:szCs w:val="24"/>
              </w:rPr>
              <w:t>Claire Park</w:t>
            </w:r>
          </w:p>
        </w:tc>
      </w:tr>
      <w:tr w:rsidR="009E3E12" w:rsidRPr="00CF1767" w:rsidTr="00FC42FD">
        <w:trPr>
          <w:trHeight w:val="705"/>
          <w:jc w:val="center"/>
        </w:trPr>
        <w:tc>
          <w:tcPr>
            <w:tcW w:w="1637" w:type="dxa"/>
            <w:shd w:val="clear" w:color="auto" w:fill="auto"/>
            <w:vAlign w:val="center"/>
          </w:tcPr>
          <w:p w:rsidR="009E3E12" w:rsidRPr="00CF1767" w:rsidRDefault="009E3E12" w:rsidP="0080028E">
            <w:pPr>
              <w:pStyle w:val="NoSpacing"/>
              <w:rPr>
                <w:b/>
                <w:bCs/>
                <w:sz w:val="24"/>
                <w:szCs w:val="24"/>
              </w:rPr>
            </w:pPr>
            <w:r w:rsidRPr="00CF1767">
              <w:rPr>
                <w:b/>
                <w:bCs/>
                <w:sz w:val="24"/>
                <w:szCs w:val="24"/>
              </w:rPr>
              <w:t>Date:</w:t>
            </w:r>
          </w:p>
        </w:tc>
        <w:tc>
          <w:tcPr>
            <w:tcW w:w="5021" w:type="dxa"/>
            <w:gridSpan w:val="2"/>
            <w:shd w:val="clear" w:color="auto" w:fill="auto"/>
            <w:vAlign w:val="center"/>
          </w:tcPr>
          <w:p w:rsidR="0080028E" w:rsidRPr="00CF1767" w:rsidRDefault="007E6A13" w:rsidP="0080028E">
            <w:pPr>
              <w:pStyle w:val="NoSpacing"/>
              <w:rPr>
                <w:sz w:val="24"/>
                <w:szCs w:val="24"/>
              </w:rPr>
            </w:pPr>
            <w:r>
              <w:rPr>
                <w:sz w:val="24"/>
                <w:szCs w:val="24"/>
              </w:rPr>
              <w:t>2.11.20</w:t>
            </w:r>
          </w:p>
        </w:tc>
        <w:tc>
          <w:tcPr>
            <w:tcW w:w="2268" w:type="dxa"/>
            <w:gridSpan w:val="3"/>
            <w:shd w:val="clear" w:color="auto" w:fill="auto"/>
            <w:vAlign w:val="center"/>
          </w:tcPr>
          <w:p w:rsidR="009E3E12" w:rsidRPr="00CF1767" w:rsidRDefault="009E3E12" w:rsidP="0080028E">
            <w:pPr>
              <w:pStyle w:val="NoSpacing"/>
              <w:rPr>
                <w:b/>
                <w:bCs/>
                <w:sz w:val="24"/>
                <w:szCs w:val="24"/>
              </w:rPr>
            </w:pPr>
            <w:r w:rsidRPr="00CF1767">
              <w:rPr>
                <w:b/>
                <w:bCs/>
                <w:sz w:val="24"/>
                <w:szCs w:val="24"/>
              </w:rPr>
              <w:t>Review Date:</w:t>
            </w:r>
          </w:p>
        </w:tc>
        <w:tc>
          <w:tcPr>
            <w:tcW w:w="4961" w:type="dxa"/>
            <w:gridSpan w:val="4"/>
            <w:shd w:val="clear" w:color="auto" w:fill="auto"/>
            <w:vAlign w:val="center"/>
          </w:tcPr>
          <w:p w:rsidR="009E3E12" w:rsidRPr="00CF1767" w:rsidRDefault="007E6A13" w:rsidP="0080028E">
            <w:pPr>
              <w:pStyle w:val="NoSpacing"/>
              <w:rPr>
                <w:sz w:val="24"/>
                <w:szCs w:val="24"/>
              </w:rPr>
            </w:pPr>
            <w:r>
              <w:rPr>
                <w:sz w:val="24"/>
                <w:szCs w:val="24"/>
              </w:rPr>
              <w:t>2.12.20</w:t>
            </w:r>
          </w:p>
        </w:tc>
      </w:tr>
    </w:tbl>
    <w:p w:rsidR="00696E6A" w:rsidRPr="00CF1767" w:rsidRDefault="00696E6A"/>
    <w:p w:rsidR="00696E6A" w:rsidRPr="00CF1767" w:rsidRDefault="00696E6A"/>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7545"/>
      </w:tblGrid>
      <w:tr w:rsidR="009E3E12" w:rsidRPr="00CF1767" w:rsidTr="00696E6A">
        <w:trPr>
          <w:cantSplit/>
          <w:trHeight w:hRule="exact" w:val="467"/>
          <w:jc w:val="center"/>
        </w:trPr>
        <w:tc>
          <w:tcPr>
            <w:tcW w:w="2080" w:type="dxa"/>
            <w:shd w:val="clear" w:color="auto" w:fill="000000"/>
            <w:vAlign w:val="center"/>
          </w:tcPr>
          <w:p w:rsidR="009E3E12" w:rsidRPr="00CF1767" w:rsidRDefault="009E3E12" w:rsidP="009E3E12">
            <w:pPr>
              <w:pStyle w:val="Heading7"/>
              <w:spacing w:before="120" w:after="120"/>
              <w:rPr>
                <w:rFonts w:asciiTheme="minorHAnsi" w:hAnsiTheme="minorHAnsi" w:cstheme="minorHAnsi"/>
                <w:bCs/>
                <w:color w:val="FFFFFF"/>
                <w:sz w:val="24"/>
                <w:szCs w:val="24"/>
              </w:rPr>
            </w:pPr>
            <w:r w:rsidRPr="00CF1767">
              <w:rPr>
                <w:rFonts w:asciiTheme="minorHAnsi" w:hAnsiTheme="minorHAnsi" w:cstheme="minorHAnsi"/>
                <w:bCs/>
                <w:color w:val="FFFFFF"/>
                <w:sz w:val="24"/>
                <w:szCs w:val="24"/>
              </w:rPr>
              <w:t>Risk rating</w:t>
            </w:r>
          </w:p>
        </w:tc>
        <w:tc>
          <w:tcPr>
            <w:tcW w:w="7545" w:type="dxa"/>
            <w:shd w:val="clear" w:color="auto" w:fill="000000"/>
            <w:vAlign w:val="center"/>
          </w:tcPr>
          <w:p w:rsidR="009E3E12" w:rsidRPr="00CF1767" w:rsidRDefault="009E3E12" w:rsidP="009E3E12">
            <w:pPr>
              <w:pStyle w:val="Heading7"/>
              <w:spacing w:before="120" w:after="120"/>
              <w:jc w:val="center"/>
              <w:rPr>
                <w:rFonts w:asciiTheme="minorHAnsi" w:hAnsiTheme="minorHAnsi" w:cstheme="minorHAnsi"/>
                <w:bCs/>
                <w:color w:val="FFFFFF"/>
                <w:sz w:val="24"/>
                <w:szCs w:val="24"/>
              </w:rPr>
            </w:pPr>
            <w:r w:rsidRPr="00CF1767">
              <w:rPr>
                <w:rFonts w:asciiTheme="minorHAnsi" w:hAnsiTheme="minorHAnsi" w:cstheme="minorHAnsi"/>
                <w:bCs/>
                <w:color w:val="FFFFFF"/>
                <w:sz w:val="24"/>
                <w:szCs w:val="24"/>
              </w:rPr>
              <w:t>Action</w:t>
            </w:r>
          </w:p>
          <w:p w:rsidR="009E3E12" w:rsidRPr="00CF1767" w:rsidRDefault="009E3E12" w:rsidP="009E3E12">
            <w:pPr>
              <w:jc w:val="center"/>
              <w:rPr>
                <w:rFonts w:asciiTheme="minorHAnsi" w:hAnsiTheme="minorHAnsi" w:cstheme="minorHAnsi"/>
                <w:bCs/>
                <w:sz w:val="24"/>
                <w:szCs w:val="24"/>
              </w:rPr>
            </w:pPr>
          </w:p>
        </w:tc>
      </w:tr>
      <w:tr w:rsidR="009E3E12" w:rsidRPr="00CF1767" w:rsidTr="00910579">
        <w:trPr>
          <w:trHeight w:val="57"/>
          <w:jc w:val="center"/>
        </w:trPr>
        <w:tc>
          <w:tcPr>
            <w:tcW w:w="2080" w:type="dxa"/>
            <w:shd w:val="clear" w:color="auto" w:fill="FF0000"/>
            <w:vAlign w:val="center"/>
          </w:tcPr>
          <w:p w:rsidR="009E3E12" w:rsidRPr="00CF1767" w:rsidRDefault="009E3E12" w:rsidP="009E3E12">
            <w:pPr>
              <w:pStyle w:val="Heading7"/>
              <w:spacing w:before="120" w:after="120"/>
              <w:jc w:val="center"/>
              <w:rPr>
                <w:rFonts w:asciiTheme="minorHAnsi" w:hAnsiTheme="minorHAnsi" w:cstheme="minorHAnsi"/>
                <w:bCs/>
                <w:color w:val="auto"/>
                <w:sz w:val="24"/>
                <w:szCs w:val="24"/>
              </w:rPr>
            </w:pPr>
            <w:r w:rsidRPr="00CF1767">
              <w:rPr>
                <w:rFonts w:asciiTheme="minorHAnsi" w:hAnsiTheme="minorHAnsi" w:cstheme="minorHAnsi"/>
                <w:bCs/>
                <w:i w:val="0"/>
                <w:color w:val="auto"/>
                <w:sz w:val="24"/>
                <w:szCs w:val="24"/>
              </w:rPr>
              <w:t>HIGH</w:t>
            </w:r>
          </w:p>
        </w:tc>
        <w:tc>
          <w:tcPr>
            <w:tcW w:w="7545" w:type="dxa"/>
            <w:vAlign w:val="center"/>
          </w:tcPr>
          <w:p w:rsidR="009E3E12" w:rsidRPr="00CF1767" w:rsidRDefault="009E3E12" w:rsidP="00910579">
            <w:pPr>
              <w:pStyle w:val="Heading7"/>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Urgently review/add controls &amp; monitor, notify H&amp;S Team (if Likely or Highly Likely – stop work, seek competent advice)</w:t>
            </w:r>
          </w:p>
        </w:tc>
      </w:tr>
      <w:tr w:rsidR="009E3E12" w:rsidRPr="00CF1767" w:rsidTr="00910579">
        <w:trPr>
          <w:trHeight w:val="57"/>
          <w:jc w:val="center"/>
        </w:trPr>
        <w:tc>
          <w:tcPr>
            <w:tcW w:w="2080" w:type="dxa"/>
            <w:shd w:val="clear" w:color="auto" w:fill="FFC000"/>
            <w:vAlign w:val="center"/>
          </w:tcPr>
          <w:p w:rsidR="009E3E12" w:rsidRPr="00CF1767" w:rsidRDefault="009E3E12" w:rsidP="00910579">
            <w:pPr>
              <w:pStyle w:val="Heading7"/>
              <w:spacing w:before="120" w:after="120"/>
              <w:jc w:val="center"/>
              <w:rPr>
                <w:rFonts w:asciiTheme="minorHAnsi" w:hAnsiTheme="minorHAnsi" w:cstheme="minorHAnsi"/>
                <w:bCs/>
                <w:i w:val="0"/>
                <w:sz w:val="24"/>
                <w:szCs w:val="24"/>
              </w:rPr>
            </w:pPr>
            <w:r w:rsidRPr="00CF1767">
              <w:rPr>
                <w:rFonts w:asciiTheme="minorHAnsi" w:hAnsiTheme="minorHAnsi" w:cstheme="minorHAnsi"/>
                <w:bCs/>
                <w:i w:val="0"/>
                <w:color w:val="auto"/>
                <w:sz w:val="24"/>
                <w:szCs w:val="24"/>
              </w:rPr>
              <w:t>MEDIUM</w:t>
            </w:r>
          </w:p>
        </w:tc>
        <w:tc>
          <w:tcPr>
            <w:tcW w:w="7545" w:type="dxa"/>
            <w:vAlign w:val="center"/>
          </w:tcPr>
          <w:p w:rsidR="009E3E12" w:rsidRPr="00CF1767" w:rsidRDefault="009E3E12" w:rsidP="009E3E12">
            <w:pPr>
              <w:pStyle w:val="Heading7"/>
              <w:spacing w:before="120" w:after="120"/>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Review/add controls (as far as reasonably practicable) &amp; monitor</w:t>
            </w:r>
          </w:p>
        </w:tc>
      </w:tr>
      <w:tr w:rsidR="009E3E12" w:rsidRPr="00CF1767" w:rsidTr="00910579">
        <w:trPr>
          <w:trHeight w:val="57"/>
          <w:jc w:val="center"/>
        </w:trPr>
        <w:tc>
          <w:tcPr>
            <w:tcW w:w="2080" w:type="dxa"/>
            <w:shd w:val="clear" w:color="auto" w:fill="008000"/>
            <w:vAlign w:val="center"/>
          </w:tcPr>
          <w:p w:rsidR="009E3E12" w:rsidRPr="00CF1767" w:rsidRDefault="009E3E12" w:rsidP="009E3E12">
            <w:pPr>
              <w:pStyle w:val="Heading7"/>
              <w:spacing w:before="120" w:after="120"/>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LOW</w:t>
            </w:r>
          </w:p>
        </w:tc>
        <w:tc>
          <w:tcPr>
            <w:tcW w:w="7545" w:type="dxa"/>
            <w:vAlign w:val="center"/>
          </w:tcPr>
          <w:p w:rsidR="009E3E12" w:rsidRPr="00CF1767" w:rsidRDefault="009E3E12" w:rsidP="00910579">
            <w:pPr>
              <w:pStyle w:val="Heading7"/>
              <w:spacing w:before="120" w:after="120"/>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Monitor control measures</w:t>
            </w:r>
          </w:p>
        </w:tc>
      </w:tr>
    </w:tbl>
    <w:p w:rsidR="00614200" w:rsidRPr="00CF1767" w:rsidRDefault="00696E6A">
      <w:pPr>
        <w:pStyle w:val="Blockquote"/>
        <w:spacing w:before="0" w:after="0"/>
        <w:ind w:left="0" w:right="0"/>
        <w:rPr>
          <w:rFonts w:asciiTheme="minorHAnsi" w:hAnsiTheme="minorHAnsi" w:cstheme="minorHAnsi"/>
          <w:bCs/>
          <w:color w:val="000000"/>
          <w:w w:val="0"/>
          <w:szCs w:val="24"/>
          <w:u w:color="000000"/>
          <w:bdr w:val="none" w:sz="0" w:space="0" w:color="000000"/>
          <w:shd w:val="clear" w:color="000000" w:fill="000000"/>
          <w:lang w:val="x-none" w:eastAsia="x-none" w:bidi="x-none"/>
        </w:rPr>
      </w:pPr>
      <w:r w:rsidRPr="00CF1767">
        <w:rPr>
          <w:rFonts w:asciiTheme="minorHAnsi" w:hAnsiTheme="minorHAnsi" w:cstheme="minorHAnsi"/>
          <w:bCs/>
          <w:color w:val="000000"/>
          <w:w w:val="0"/>
          <w:szCs w:val="24"/>
          <w:u w:color="000000"/>
          <w:bdr w:val="none" w:sz="0" w:space="0" w:color="000000"/>
          <w:shd w:val="clear" w:color="000000" w:fill="000000"/>
          <w:lang w:val="x-none" w:eastAsia="x-none" w:bidi="x-none"/>
        </w:rPr>
        <w:br/>
      </w:r>
      <w:r w:rsidR="005A2B26" w:rsidRPr="00CF1767">
        <w:rPr>
          <w:rFonts w:asciiTheme="minorHAnsi" w:hAnsiTheme="minorHAnsi" w:cstheme="minorHAnsi"/>
          <w:bCs/>
          <w:noProof/>
          <w:color w:val="000000"/>
          <w:w w:val="0"/>
          <w:szCs w:val="24"/>
          <w:u w:color="000000"/>
          <w:bdr w:val="none" w:sz="0" w:space="0" w:color="000000"/>
          <w:shd w:val="clear" w:color="000000" w:fill="000000"/>
          <w:lang w:eastAsia="en-GB"/>
        </w:rPr>
        <w:drawing>
          <wp:inline distT="0" distB="0" distL="0" distR="0">
            <wp:extent cx="8784907" cy="2367643"/>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8520"/>
                    <a:stretch/>
                  </pic:blipFill>
                  <pic:spPr bwMode="auto">
                    <a:xfrm>
                      <a:off x="0" y="0"/>
                      <a:ext cx="8808357" cy="2373963"/>
                    </a:xfrm>
                    <a:prstGeom prst="rect">
                      <a:avLst/>
                    </a:prstGeom>
                    <a:noFill/>
                    <a:ln>
                      <a:noFill/>
                    </a:ln>
                    <a:extLst>
                      <a:ext uri="{53640926-AAD7-44D8-BBD7-CCE9431645EC}">
                        <a14:shadowObscured xmlns:a14="http://schemas.microsoft.com/office/drawing/2010/main"/>
                      </a:ext>
                    </a:extLst>
                  </pic:spPr>
                </pic:pic>
              </a:graphicData>
            </a:graphic>
          </wp:inline>
        </w:drawing>
      </w:r>
      <w:r w:rsidR="005A2B26" w:rsidRPr="00CF1767">
        <w:rPr>
          <w:rFonts w:asciiTheme="minorHAnsi" w:hAnsiTheme="minorHAnsi" w:cstheme="minorHAnsi"/>
          <w:bCs/>
          <w:color w:val="000000"/>
          <w:w w:val="0"/>
          <w:szCs w:val="24"/>
          <w:u w:color="000000"/>
          <w:bdr w:val="none" w:sz="0" w:space="0" w:color="000000"/>
          <w:shd w:val="clear" w:color="000000" w:fill="000000"/>
          <w:lang w:val="x-none" w:eastAsia="x-none" w:bidi="x-none"/>
        </w:rPr>
        <w:t xml:space="preserve"> </w:t>
      </w:r>
    </w:p>
    <w:p w:rsidR="006D12D0" w:rsidRDefault="006D12D0">
      <w:pPr>
        <w:pStyle w:val="Blockquote"/>
        <w:spacing w:before="0" w:after="0"/>
        <w:ind w:left="0" w:right="0"/>
        <w:rPr>
          <w:rFonts w:asciiTheme="minorHAnsi" w:hAnsiTheme="minorHAnsi" w:cstheme="minorHAnsi"/>
          <w:bCs/>
          <w:szCs w:val="24"/>
          <w:u w:val="single"/>
        </w:rPr>
      </w:pPr>
    </w:p>
    <w:p w:rsidR="00132EEE" w:rsidRPr="00CF1767" w:rsidRDefault="00DD27BE">
      <w:pPr>
        <w:pStyle w:val="Blockquote"/>
        <w:spacing w:before="0" w:after="0"/>
        <w:ind w:left="0" w:right="0"/>
        <w:rPr>
          <w:rFonts w:asciiTheme="minorHAnsi" w:hAnsiTheme="minorHAnsi" w:cstheme="minorHAnsi"/>
          <w:bCs/>
          <w:szCs w:val="24"/>
          <w:u w:val="single"/>
        </w:rPr>
      </w:pPr>
      <w:r w:rsidRPr="00CF1767">
        <w:rPr>
          <w:rFonts w:asciiTheme="minorHAnsi" w:hAnsiTheme="minorHAnsi" w:cstheme="minorHAnsi"/>
          <w:bCs/>
          <w:szCs w:val="24"/>
          <w:u w:val="single"/>
        </w:rPr>
        <w:lastRenderedPageBreak/>
        <w:t>Additional Notes</w:t>
      </w:r>
    </w:p>
    <w:p w:rsidR="00DD27BE" w:rsidRPr="00CF1767" w:rsidRDefault="00DD27BE" w:rsidP="00DD27BE">
      <w:pPr>
        <w:pStyle w:val="Blockquote"/>
        <w:spacing w:after="0"/>
        <w:rPr>
          <w:rFonts w:asciiTheme="minorHAnsi" w:hAnsiTheme="minorHAnsi" w:cstheme="minorHAnsi"/>
          <w:bCs/>
          <w:szCs w:val="24"/>
        </w:rPr>
      </w:pPr>
      <w:r w:rsidRPr="00CF1767">
        <w:rPr>
          <w:rFonts w:asciiTheme="minorHAnsi" w:hAnsiTheme="minorHAnsi" w:cstheme="minorHAnsi"/>
          <w:bCs/>
          <w:szCs w:val="24"/>
        </w:rPr>
        <w:t xml:space="preserve">Schools requiring public health advice on individual and specific circumstances relating to Covid-19 should contact the consultant in Public Health </w:t>
      </w:r>
    </w:p>
    <w:p w:rsidR="00DD27BE" w:rsidRPr="00CF1767" w:rsidRDefault="00DD27BE" w:rsidP="00DD27BE">
      <w:pPr>
        <w:pStyle w:val="Blockquote"/>
        <w:spacing w:after="0"/>
        <w:rPr>
          <w:rFonts w:asciiTheme="minorHAnsi" w:hAnsiTheme="minorHAnsi" w:cstheme="minorHAnsi"/>
          <w:bCs/>
          <w:szCs w:val="24"/>
        </w:rPr>
      </w:pPr>
      <w:r w:rsidRPr="00CF1767">
        <w:rPr>
          <w:rFonts w:asciiTheme="minorHAnsi" w:hAnsiTheme="minorHAnsi" w:cstheme="minorHAnsi"/>
          <w:bCs/>
          <w:szCs w:val="24"/>
        </w:rPr>
        <w:t xml:space="preserve">The Local Authority 5-19 Team continues to be available to support schools and local families.  This could include health needs of pupils with SEND, emotional and mental health wellbeing (for all pupils but may be particularly relevant for Year 6 going into transition), and health promotion advice including hand hygiene.  </w:t>
      </w:r>
      <w:r w:rsidR="00D50A40" w:rsidRPr="00CF1767">
        <w:rPr>
          <w:rFonts w:asciiTheme="minorHAnsi" w:hAnsiTheme="minorHAnsi" w:cstheme="minorHAnsi"/>
          <w:bCs/>
          <w:szCs w:val="24"/>
        </w:rPr>
        <w:br/>
      </w:r>
      <w:r w:rsidR="00D50A40" w:rsidRPr="00CF1767">
        <w:rPr>
          <w:rFonts w:asciiTheme="minorHAnsi" w:hAnsiTheme="minorHAnsi" w:cstheme="minorHAnsi"/>
          <w:bCs/>
          <w:szCs w:val="24"/>
        </w:rPr>
        <w:br/>
      </w:r>
    </w:p>
    <w:p w:rsidR="00D50A40" w:rsidRPr="00CF1767" w:rsidRDefault="00D50A40">
      <w:pPr>
        <w:spacing w:after="0" w:line="240" w:lineRule="auto"/>
        <w:rPr>
          <w:rFonts w:asciiTheme="minorHAnsi" w:eastAsia="Times New Roman" w:hAnsiTheme="minorHAnsi" w:cstheme="minorHAnsi"/>
          <w:bCs/>
          <w:snapToGrid w:val="0"/>
          <w:sz w:val="24"/>
          <w:szCs w:val="24"/>
        </w:rPr>
      </w:pPr>
      <w:r w:rsidRPr="00CF1767">
        <w:rPr>
          <w:rFonts w:asciiTheme="minorHAnsi" w:hAnsiTheme="minorHAnsi" w:cstheme="minorHAnsi"/>
          <w:bCs/>
          <w:szCs w:val="24"/>
        </w:rPr>
        <w:br w:type="page"/>
      </w:r>
    </w:p>
    <w:p w:rsidR="00D50A40" w:rsidRPr="00CF1767" w:rsidRDefault="00D50A40">
      <w:pPr>
        <w:pStyle w:val="Blockquote"/>
        <w:spacing w:before="0" w:after="0"/>
        <w:ind w:left="0" w:right="0"/>
        <w:rPr>
          <w:rFonts w:asciiTheme="minorHAnsi" w:hAnsiTheme="minorHAnsi" w:cstheme="minorHAnsi"/>
          <w:bCs/>
          <w:szCs w:val="24"/>
        </w:rPr>
        <w:sectPr w:rsidR="00D50A40" w:rsidRPr="00CF1767" w:rsidSect="00C20042">
          <w:pgSz w:w="16838" w:h="11906" w:orient="landscape"/>
          <w:pgMar w:top="993" w:right="1440" w:bottom="851" w:left="1440" w:header="1928" w:footer="709" w:gutter="0"/>
          <w:cols w:space="708"/>
          <w:docGrid w:linePitch="360"/>
        </w:sectPr>
      </w:pPr>
    </w:p>
    <w:p w:rsidR="005A40E7" w:rsidRPr="00CF1767" w:rsidRDefault="00D50A40">
      <w:pPr>
        <w:pStyle w:val="Blockquote"/>
        <w:spacing w:before="0" w:after="0"/>
        <w:ind w:left="0" w:right="0"/>
        <w:rPr>
          <w:rFonts w:asciiTheme="minorHAnsi" w:hAnsiTheme="minorHAnsi" w:cstheme="minorHAnsi"/>
          <w:bCs/>
          <w:szCs w:val="24"/>
        </w:rPr>
      </w:pPr>
      <w:r w:rsidRPr="00CF1767">
        <w:rPr>
          <w:rFonts w:asciiTheme="minorHAnsi" w:hAnsiTheme="minorHAnsi" w:cstheme="minorHAnsi"/>
          <w:bCs/>
          <w:szCs w:val="24"/>
        </w:rPr>
        <w:lastRenderedPageBreak/>
        <w:t xml:space="preserve">Stockton Borough Council Covid 19 Public Health Guidance for Schools </w:t>
      </w:r>
    </w:p>
    <w:p w:rsidR="009A0B55" w:rsidRPr="00CF1767" w:rsidRDefault="009A0B55">
      <w:pPr>
        <w:pStyle w:val="Blockquote"/>
        <w:spacing w:before="0" w:after="0"/>
        <w:ind w:left="0" w:right="0"/>
        <w:rPr>
          <w:rFonts w:asciiTheme="minorHAnsi" w:hAnsiTheme="minorHAnsi" w:cstheme="minorHAnsi"/>
          <w:bCs/>
          <w:szCs w:val="24"/>
        </w:rPr>
      </w:pPr>
    </w:p>
    <w:tbl>
      <w:tblPr>
        <w:tblStyle w:val="TableGrid"/>
        <w:tblW w:w="0" w:type="auto"/>
        <w:tblLook w:val="04A0" w:firstRow="1" w:lastRow="0" w:firstColumn="1" w:lastColumn="0" w:noHBand="0" w:noVBand="1"/>
      </w:tblPr>
      <w:tblGrid>
        <w:gridCol w:w="1980"/>
        <w:gridCol w:w="1984"/>
        <w:gridCol w:w="5805"/>
      </w:tblGrid>
      <w:tr w:rsidR="00D50A40" w:rsidRPr="00CF1767" w:rsidTr="00D50A40">
        <w:tc>
          <w:tcPr>
            <w:tcW w:w="1980" w:type="dxa"/>
            <w:vAlign w:val="center"/>
          </w:tcPr>
          <w:p w:rsidR="00D50A40" w:rsidRPr="00CF1767" w:rsidRDefault="00D50A40" w:rsidP="00D50A40">
            <w:pPr>
              <w:pStyle w:val="Blockquote"/>
              <w:spacing w:after="0"/>
              <w:ind w:left="22" w:right="0"/>
              <w:jc w:val="center"/>
              <w:rPr>
                <w:rFonts w:asciiTheme="minorHAnsi" w:hAnsiTheme="minorHAnsi" w:cstheme="minorHAnsi"/>
                <w:bCs/>
                <w:sz w:val="22"/>
                <w:szCs w:val="22"/>
              </w:rPr>
            </w:pPr>
            <w:r w:rsidRPr="00CF1767">
              <w:rPr>
                <w:rFonts w:asciiTheme="minorHAnsi" w:hAnsiTheme="minorHAnsi" w:cstheme="minorHAnsi"/>
                <w:bCs/>
                <w:sz w:val="22"/>
                <w:szCs w:val="22"/>
              </w:rPr>
              <w:t>Staff/pupil status</w:t>
            </w:r>
          </w:p>
        </w:tc>
        <w:tc>
          <w:tcPr>
            <w:tcW w:w="1984" w:type="dxa"/>
            <w:vAlign w:val="center"/>
          </w:tcPr>
          <w:p w:rsidR="00D50A40" w:rsidRPr="00CF1767" w:rsidRDefault="00D50A40" w:rsidP="00D50A40">
            <w:pPr>
              <w:pStyle w:val="Blockquote"/>
              <w:spacing w:after="0"/>
              <w:ind w:left="22" w:right="0"/>
              <w:jc w:val="center"/>
              <w:rPr>
                <w:rFonts w:asciiTheme="minorHAnsi" w:hAnsiTheme="minorHAnsi" w:cstheme="minorHAnsi"/>
                <w:bCs/>
                <w:sz w:val="22"/>
                <w:szCs w:val="22"/>
              </w:rPr>
            </w:pPr>
            <w:r w:rsidRPr="00CF1767">
              <w:rPr>
                <w:rFonts w:asciiTheme="minorHAnsi" w:hAnsiTheme="minorHAnsi" w:cstheme="minorHAnsi"/>
                <w:bCs/>
                <w:sz w:val="22"/>
                <w:szCs w:val="22"/>
              </w:rPr>
              <w:t>COVID test result</w:t>
            </w:r>
          </w:p>
        </w:tc>
        <w:tc>
          <w:tcPr>
            <w:tcW w:w="5805" w:type="dxa"/>
            <w:vAlign w:val="center"/>
          </w:tcPr>
          <w:p w:rsidR="00D50A40" w:rsidRPr="00CF1767" w:rsidRDefault="00D50A40" w:rsidP="00D50A40">
            <w:pPr>
              <w:pStyle w:val="Blockquote"/>
              <w:spacing w:after="0"/>
              <w:ind w:left="22" w:right="0"/>
              <w:jc w:val="center"/>
              <w:rPr>
                <w:rFonts w:asciiTheme="minorHAnsi" w:hAnsiTheme="minorHAnsi" w:cstheme="minorHAnsi"/>
                <w:bCs/>
                <w:sz w:val="22"/>
                <w:szCs w:val="22"/>
              </w:rPr>
            </w:pPr>
            <w:r w:rsidRPr="00CF1767">
              <w:rPr>
                <w:rFonts w:asciiTheme="minorHAnsi" w:hAnsiTheme="minorHAnsi" w:cstheme="minorHAnsi"/>
                <w:bCs/>
                <w:sz w:val="22"/>
                <w:szCs w:val="22"/>
              </w:rPr>
              <w:t>Actions</w:t>
            </w:r>
          </w:p>
        </w:tc>
      </w:tr>
      <w:tr w:rsidR="00D50A40" w:rsidRPr="00CF1767" w:rsidTr="00D50A40">
        <w:trPr>
          <w:trHeight w:val="4385"/>
        </w:trPr>
        <w:tc>
          <w:tcPr>
            <w:tcW w:w="1980"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Staff/pupil with symptoms </w:t>
            </w:r>
          </w:p>
          <w:p w:rsidR="00D50A40" w:rsidRPr="00CF1767" w:rsidRDefault="00D50A40" w:rsidP="00D50A40">
            <w:pPr>
              <w:pStyle w:val="Blockquote"/>
              <w:spacing w:before="0" w:after="0"/>
              <w:ind w:left="22" w:right="0"/>
              <w:rPr>
                <w:rFonts w:asciiTheme="minorHAnsi" w:hAnsiTheme="minorHAnsi" w:cstheme="minorHAnsi"/>
                <w:bCs/>
                <w:sz w:val="22"/>
                <w:szCs w:val="22"/>
              </w:rPr>
            </w:pPr>
          </w:p>
        </w:tc>
        <w:tc>
          <w:tcPr>
            <w:tcW w:w="1984"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Positive OR Negative </w:t>
            </w:r>
          </w:p>
          <w:p w:rsidR="00D50A40" w:rsidRPr="00CF1767" w:rsidRDefault="00D50A40" w:rsidP="00D50A40">
            <w:pPr>
              <w:pStyle w:val="Blockquote"/>
              <w:spacing w:before="0" w:after="0"/>
              <w:ind w:left="22" w:right="0"/>
              <w:rPr>
                <w:rFonts w:asciiTheme="minorHAnsi" w:hAnsiTheme="minorHAnsi" w:cstheme="minorHAnsi"/>
                <w:bCs/>
                <w:sz w:val="22"/>
                <w:szCs w:val="22"/>
              </w:rPr>
            </w:pPr>
          </w:p>
        </w:tc>
        <w:tc>
          <w:tcPr>
            <w:tcW w:w="5805"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Continue self-isolation for required 7 days and return to school if symptom free (with the exception of ongoing cough or loss of sense of smell/taste - anosmia*) for 48 hours. Continue good hand hygiene.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Work/study from home depending on how well you are and the nature of the work.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Where the child, young person or staff member tests positive, following the definitive advice of PHE, close contacts that may include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 </w:t>
            </w:r>
          </w:p>
        </w:tc>
      </w:tr>
      <w:tr w:rsidR="00D50A40" w:rsidRPr="00CF1767" w:rsidTr="00D50A40">
        <w:trPr>
          <w:trHeight w:val="2457"/>
        </w:trPr>
        <w:tc>
          <w:tcPr>
            <w:tcW w:w="1980"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Staff/pupil with no symptoms but living with a household member with symptoms.</w:t>
            </w:r>
          </w:p>
        </w:tc>
        <w:tc>
          <w:tcPr>
            <w:tcW w:w="1984"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Household member tests positive</w:t>
            </w:r>
          </w:p>
        </w:tc>
        <w:tc>
          <w:tcPr>
            <w:tcW w:w="5805"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Continue with household isolation for 14 days. Continue good hand hygiene.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 </w:t>
            </w:r>
          </w:p>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Work/study from home depending on how well you are and the nature of the work.  If you become symptomatic inform your school.</w:t>
            </w:r>
          </w:p>
        </w:tc>
      </w:tr>
      <w:tr w:rsidR="00D50A40" w:rsidRPr="00CF1767" w:rsidTr="00D50A40">
        <w:trPr>
          <w:trHeight w:val="2753"/>
        </w:trPr>
        <w:tc>
          <w:tcPr>
            <w:tcW w:w="1980"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Staff/pupil with no symptoms and not working /studying in a special school, living with a household member with symptoms</w:t>
            </w:r>
          </w:p>
        </w:tc>
        <w:tc>
          <w:tcPr>
            <w:tcW w:w="1984"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Household member test negative i.e. virus not detected in household member</w:t>
            </w:r>
          </w:p>
        </w:tc>
        <w:tc>
          <w:tcPr>
            <w:tcW w:w="5805"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You may return to work / school provided: You agree your return with your school  You have no symptoms and, Neither you nor the person you live with worsens in health (in which case isolation should be immediately resumed)  Continue good hand hygiene.  If you become symptomatic inform your school.</w:t>
            </w:r>
          </w:p>
        </w:tc>
      </w:tr>
      <w:tr w:rsidR="00D50A40" w:rsidRPr="00CF1767" w:rsidTr="00D50A40">
        <w:trPr>
          <w:trHeight w:val="2579"/>
        </w:trPr>
        <w:tc>
          <w:tcPr>
            <w:tcW w:w="1980" w:type="dxa"/>
            <w:vAlign w:val="center"/>
          </w:tcPr>
          <w:p w:rsidR="00D50A40" w:rsidRPr="00CF1767" w:rsidRDefault="00D50A40" w:rsidP="00D50A40">
            <w:pPr>
              <w:ind w:left="22"/>
              <w:rPr>
                <w:rFonts w:asciiTheme="minorHAnsi" w:eastAsia="Times New Roman" w:hAnsiTheme="minorHAnsi" w:cstheme="minorHAnsi"/>
                <w:bCs/>
                <w:snapToGrid w:val="0"/>
              </w:rPr>
            </w:pPr>
            <w:r w:rsidRPr="00CF1767">
              <w:rPr>
                <w:rFonts w:asciiTheme="minorHAnsi" w:eastAsia="Times New Roman" w:hAnsiTheme="minorHAnsi" w:cstheme="minorHAnsi"/>
                <w:bCs/>
                <w:snapToGrid w:val="0"/>
              </w:rPr>
              <w:t xml:space="preserve">Staff/pupil with no symptoms and working/studying in a special school, living with a household member with symptoms </w:t>
            </w:r>
          </w:p>
        </w:tc>
        <w:tc>
          <w:tcPr>
            <w:tcW w:w="1984"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Household member test negative i.e. virus not detected in household member</w:t>
            </w:r>
          </w:p>
        </w:tc>
        <w:tc>
          <w:tcPr>
            <w:tcW w:w="5805"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Continue with household isolation for 14 days. Continue good hand hygiene.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 </w:t>
            </w:r>
          </w:p>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Work/study from home depending on how well you are and the nature of the work.  If you become symptomatic inform your school.</w:t>
            </w:r>
          </w:p>
        </w:tc>
      </w:tr>
    </w:tbl>
    <w:p w:rsidR="00D50A40" w:rsidRPr="00CF1767" w:rsidRDefault="00D50A40">
      <w:pPr>
        <w:pStyle w:val="Blockquote"/>
        <w:spacing w:before="0" w:after="0"/>
        <w:ind w:left="0" w:right="0"/>
        <w:rPr>
          <w:rFonts w:asciiTheme="minorHAnsi" w:hAnsiTheme="minorHAnsi" w:cstheme="minorHAnsi"/>
          <w:bCs/>
          <w:szCs w:val="24"/>
        </w:rPr>
      </w:pPr>
    </w:p>
    <w:p w:rsidR="009A0B55" w:rsidRPr="002369C7" w:rsidRDefault="00D50A40">
      <w:pPr>
        <w:pStyle w:val="Blockquote"/>
        <w:spacing w:before="0" w:after="0"/>
        <w:ind w:left="0" w:right="0"/>
        <w:rPr>
          <w:rFonts w:asciiTheme="minorHAnsi" w:hAnsiTheme="minorHAnsi" w:cstheme="minorHAnsi"/>
          <w:bCs/>
          <w:szCs w:val="24"/>
        </w:rPr>
      </w:pPr>
      <w:r w:rsidRPr="00CF1767">
        <w:rPr>
          <w:rFonts w:asciiTheme="minorHAnsi" w:hAnsiTheme="minorHAnsi" w:cstheme="minorHAnsi"/>
          <w:bCs/>
          <w:szCs w:val="24"/>
        </w:rPr>
        <w:t>*A cough or anosmia may continue once other symptoms have cleared and the individual no longer has the virus.</w:t>
      </w:r>
    </w:p>
    <w:sectPr w:rsidR="009A0B55" w:rsidRPr="002369C7" w:rsidSect="00D50A40">
      <w:pgSz w:w="11906" w:h="16838"/>
      <w:pgMar w:top="1440" w:right="1134" w:bottom="993" w:left="993" w:header="192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AB5"/>
    <w:multiLevelType w:val="hybridMultilevel"/>
    <w:tmpl w:val="6D90A112"/>
    <w:lvl w:ilvl="0" w:tplc="AF9EF744">
      <w:start w:val="1"/>
      <w:numFmt w:val="bullet"/>
      <w:lvlText w:val=""/>
      <w:lvlJc w:val="left"/>
      <w:pPr>
        <w:ind w:left="720" w:hanging="360"/>
      </w:pPr>
      <w:rPr>
        <w:rFonts w:ascii="Symbol" w:hAnsi="Symbol" w:hint="default"/>
        <w:b/>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01B12"/>
    <w:rsid w:val="000144E8"/>
    <w:rsid w:val="000639AF"/>
    <w:rsid w:val="00065F3E"/>
    <w:rsid w:val="000870DC"/>
    <w:rsid w:val="000928AA"/>
    <w:rsid w:val="000A6D8E"/>
    <w:rsid w:val="000B4889"/>
    <w:rsid w:val="000F0B89"/>
    <w:rsid w:val="000F7ECA"/>
    <w:rsid w:val="00100E84"/>
    <w:rsid w:val="001024AE"/>
    <w:rsid w:val="00121CB9"/>
    <w:rsid w:val="00123F3A"/>
    <w:rsid w:val="00132EEE"/>
    <w:rsid w:val="001345BB"/>
    <w:rsid w:val="001708D9"/>
    <w:rsid w:val="00186FA9"/>
    <w:rsid w:val="00195C04"/>
    <w:rsid w:val="001976E5"/>
    <w:rsid w:val="001B1393"/>
    <w:rsid w:val="001D0D35"/>
    <w:rsid w:val="001F1AD7"/>
    <w:rsid w:val="002156FC"/>
    <w:rsid w:val="00227756"/>
    <w:rsid w:val="002369C7"/>
    <w:rsid w:val="002664FA"/>
    <w:rsid w:val="002753BE"/>
    <w:rsid w:val="002943DB"/>
    <w:rsid w:val="00295E16"/>
    <w:rsid w:val="002A6E38"/>
    <w:rsid w:val="002C2506"/>
    <w:rsid w:val="002D39F8"/>
    <w:rsid w:val="002F4C4E"/>
    <w:rsid w:val="00323B3F"/>
    <w:rsid w:val="0033096A"/>
    <w:rsid w:val="003365F0"/>
    <w:rsid w:val="0034081F"/>
    <w:rsid w:val="00362A51"/>
    <w:rsid w:val="00384CA9"/>
    <w:rsid w:val="003D06C4"/>
    <w:rsid w:val="003D2CDC"/>
    <w:rsid w:val="003D5AD8"/>
    <w:rsid w:val="003E39FC"/>
    <w:rsid w:val="00434CA0"/>
    <w:rsid w:val="0044325A"/>
    <w:rsid w:val="004560DC"/>
    <w:rsid w:val="00471EB1"/>
    <w:rsid w:val="004939A4"/>
    <w:rsid w:val="004B5F39"/>
    <w:rsid w:val="004C1D39"/>
    <w:rsid w:val="004C27E0"/>
    <w:rsid w:val="004C2DAB"/>
    <w:rsid w:val="004C63A3"/>
    <w:rsid w:val="004D182C"/>
    <w:rsid w:val="004D18DA"/>
    <w:rsid w:val="004D33B0"/>
    <w:rsid w:val="004D3CBE"/>
    <w:rsid w:val="004E4C1C"/>
    <w:rsid w:val="004E5CAD"/>
    <w:rsid w:val="005117DA"/>
    <w:rsid w:val="005167F5"/>
    <w:rsid w:val="0053082E"/>
    <w:rsid w:val="00541D67"/>
    <w:rsid w:val="005671EF"/>
    <w:rsid w:val="00582947"/>
    <w:rsid w:val="005A2B26"/>
    <w:rsid w:val="005A40E7"/>
    <w:rsid w:val="005F6DEF"/>
    <w:rsid w:val="006036F6"/>
    <w:rsid w:val="006058C1"/>
    <w:rsid w:val="00610AFA"/>
    <w:rsid w:val="00614200"/>
    <w:rsid w:val="00614808"/>
    <w:rsid w:val="0062498B"/>
    <w:rsid w:val="0062621A"/>
    <w:rsid w:val="00627996"/>
    <w:rsid w:val="00633D0D"/>
    <w:rsid w:val="006433A7"/>
    <w:rsid w:val="006956FD"/>
    <w:rsid w:val="0069611E"/>
    <w:rsid w:val="00696E6A"/>
    <w:rsid w:val="006A5DA9"/>
    <w:rsid w:val="006D12D0"/>
    <w:rsid w:val="006D1852"/>
    <w:rsid w:val="006D53C3"/>
    <w:rsid w:val="006D6B42"/>
    <w:rsid w:val="006D7F48"/>
    <w:rsid w:val="006F0F0D"/>
    <w:rsid w:val="00742D18"/>
    <w:rsid w:val="00742EF2"/>
    <w:rsid w:val="00747AF1"/>
    <w:rsid w:val="007517C8"/>
    <w:rsid w:val="00764FAF"/>
    <w:rsid w:val="00766917"/>
    <w:rsid w:val="007954FF"/>
    <w:rsid w:val="007A5206"/>
    <w:rsid w:val="007B7064"/>
    <w:rsid w:val="007D0988"/>
    <w:rsid w:val="007D09BB"/>
    <w:rsid w:val="007E4B86"/>
    <w:rsid w:val="007E4E7C"/>
    <w:rsid w:val="007E6A13"/>
    <w:rsid w:val="007F09EB"/>
    <w:rsid w:val="007F41F9"/>
    <w:rsid w:val="007F7893"/>
    <w:rsid w:val="0080028E"/>
    <w:rsid w:val="008138E4"/>
    <w:rsid w:val="00813F8B"/>
    <w:rsid w:val="0082280F"/>
    <w:rsid w:val="00833388"/>
    <w:rsid w:val="008356C7"/>
    <w:rsid w:val="00835A23"/>
    <w:rsid w:val="00852600"/>
    <w:rsid w:val="008633B7"/>
    <w:rsid w:val="00872A55"/>
    <w:rsid w:val="008A4677"/>
    <w:rsid w:val="00903890"/>
    <w:rsid w:val="00910579"/>
    <w:rsid w:val="0091176A"/>
    <w:rsid w:val="00912BC0"/>
    <w:rsid w:val="00927D63"/>
    <w:rsid w:val="009424A1"/>
    <w:rsid w:val="0094400B"/>
    <w:rsid w:val="00946941"/>
    <w:rsid w:val="00956930"/>
    <w:rsid w:val="009738D6"/>
    <w:rsid w:val="00980489"/>
    <w:rsid w:val="0099546C"/>
    <w:rsid w:val="009A0B55"/>
    <w:rsid w:val="009C5046"/>
    <w:rsid w:val="009C7984"/>
    <w:rsid w:val="009D0423"/>
    <w:rsid w:val="009D17B9"/>
    <w:rsid w:val="009D1C7B"/>
    <w:rsid w:val="009D3C72"/>
    <w:rsid w:val="009E1D4D"/>
    <w:rsid w:val="009E26D1"/>
    <w:rsid w:val="009E3878"/>
    <w:rsid w:val="009E3E12"/>
    <w:rsid w:val="009F1077"/>
    <w:rsid w:val="00A01633"/>
    <w:rsid w:val="00A02C26"/>
    <w:rsid w:val="00A06E7E"/>
    <w:rsid w:val="00A373DD"/>
    <w:rsid w:val="00A6063F"/>
    <w:rsid w:val="00A65B75"/>
    <w:rsid w:val="00A677A5"/>
    <w:rsid w:val="00A777C1"/>
    <w:rsid w:val="00A8398A"/>
    <w:rsid w:val="00AA1D36"/>
    <w:rsid w:val="00AA3339"/>
    <w:rsid w:val="00AA6BEC"/>
    <w:rsid w:val="00AB6907"/>
    <w:rsid w:val="00AD1F96"/>
    <w:rsid w:val="00AE2FEF"/>
    <w:rsid w:val="00AF1DDF"/>
    <w:rsid w:val="00B371D2"/>
    <w:rsid w:val="00B53641"/>
    <w:rsid w:val="00B718BD"/>
    <w:rsid w:val="00B72CF7"/>
    <w:rsid w:val="00B748A0"/>
    <w:rsid w:val="00B76957"/>
    <w:rsid w:val="00B84B10"/>
    <w:rsid w:val="00BA3497"/>
    <w:rsid w:val="00BA72EC"/>
    <w:rsid w:val="00BB0475"/>
    <w:rsid w:val="00BB4ADD"/>
    <w:rsid w:val="00BB5447"/>
    <w:rsid w:val="00BB62C2"/>
    <w:rsid w:val="00BC07E5"/>
    <w:rsid w:val="00BD4245"/>
    <w:rsid w:val="00C15CF9"/>
    <w:rsid w:val="00C20042"/>
    <w:rsid w:val="00C77D47"/>
    <w:rsid w:val="00C941DE"/>
    <w:rsid w:val="00CB660D"/>
    <w:rsid w:val="00CF1767"/>
    <w:rsid w:val="00CF1FE4"/>
    <w:rsid w:val="00CF2E06"/>
    <w:rsid w:val="00CF6F83"/>
    <w:rsid w:val="00D210CB"/>
    <w:rsid w:val="00D24BB7"/>
    <w:rsid w:val="00D2705A"/>
    <w:rsid w:val="00D46C55"/>
    <w:rsid w:val="00D50A40"/>
    <w:rsid w:val="00D61A09"/>
    <w:rsid w:val="00D630DE"/>
    <w:rsid w:val="00D64278"/>
    <w:rsid w:val="00D84054"/>
    <w:rsid w:val="00D94E2E"/>
    <w:rsid w:val="00DC1E8A"/>
    <w:rsid w:val="00DC4D4B"/>
    <w:rsid w:val="00DC7919"/>
    <w:rsid w:val="00DD27BE"/>
    <w:rsid w:val="00DF501E"/>
    <w:rsid w:val="00E07492"/>
    <w:rsid w:val="00E24A3C"/>
    <w:rsid w:val="00E40F65"/>
    <w:rsid w:val="00E618B8"/>
    <w:rsid w:val="00E675F4"/>
    <w:rsid w:val="00E91B25"/>
    <w:rsid w:val="00E94657"/>
    <w:rsid w:val="00EC4404"/>
    <w:rsid w:val="00ED196D"/>
    <w:rsid w:val="00ED1D8B"/>
    <w:rsid w:val="00EE1F99"/>
    <w:rsid w:val="00EF1DF3"/>
    <w:rsid w:val="00EF6A82"/>
    <w:rsid w:val="00F0033A"/>
    <w:rsid w:val="00F021C4"/>
    <w:rsid w:val="00F211AC"/>
    <w:rsid w:val="00F60209"/>
    <w:rsid w:val="00F63F3B"/>
    <w:rsid w:val="00F909E8"/>
    <w:rsid w:val="00FA0848"/>
    <w:rsid w:val="00FA2AB7"/>
    <w:rsid w:val="00FC382A"/>
    <w:rsid w:val="00FC3A32"/>
    <w:rsid w:val="00FC42FD"/>
    <w:rsid w:val="00FD0C7F"/>
    <w:rsid w:val="00FF17FD"/>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38FA"/>
  <w15:chartTrackingRefBased/>
  <w15:docId w15:val="{25660EBF-095F-4C44-8C8E-078ADB9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paragraph" w:styleId="NoSpacing">
    <w:name w:val="No Spacing"/>
    <w:uiPriority w:val="1"/>
    <w:qFormat/>
    <w:rsid w:val="0080028E"/>
    <w:rPr>
      <w:sz w:val="22"/>
      <w:szCs w:val="22"/>
      <w:lang w:eastAsia="en-US"/>
    </w:rPr>
  </w:style>
  <w:style w:type="character" w:customStyle="1" w:styleId="UnresolvedMention">
    <w:name w:val="Unresolved Mention"/>
    <w:basedOn w:val="DefaultParagraphFont"/>
    <w:uiPriority w:val="99"/>
    <w:semiHidden/>
    <w:unhideWhenUsed/>
    <w:rsid w:val="007D0988"/>
    <w:rPr>
      <w:color w:val="605E5C"/>
      <w:shd w:val="clear" w:color="auto" w:fill="E1DFDD"/>
    </w:rPr>
  </w:style>
  <w:style w:type="table" w:styleId="TableGrid">
    <w:name w:val="Table Grid"/>
    <w:basedOn w:val="TableNormal"/>
    <w:rsid w:val="00D5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08">
      <w:bodyDiv w:val="1"/>
      <w:marLeft w:val="0"/>
      <w:marRight w:val="0"/>
      <w:marTop w:val="0"/>
      <w:marBottom w:val="0"/>
      <w:divBdr>
        <w:top w:val="none" w:sz="0" w:space="0" w:color="auto"/>
        <w:left w:val="none" w:sz="0" w:space="0" w:color="auto"/>
        <w:bottom w:val="none" w:sz="0" w:space="0" w:color="auto"/>
        <w:right w:val="none" w:sz="0" w:space="0" w:color="auto"/>
      </w:divBdr>
    </w:div>
    <w:div w:id="8061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ania.braun@stockton.gov.uk" TargetMode="Externa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hyperlink" Target="https://www.gov.uk/guidance/coronavirus-covid-19-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AC04-A0BA-495C-A2AE-C8643478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Susan.Hawes@sbcschools.org.uk</dc:creator>
  <cp:keywords/>
  <dc:description/>
  <cp:lastModifiedBy>Claire Park</cp:lastModifiedBy>
  <cp:revision>4</cp:revision>
  <cp:lastPrinted>2020-11-04T08:30:00Z</cp:lastPrinted>
  <dcterms:created xsi:type="dcterms:W3CDTF">2020-11-02T11:03:00Z</dcterms:created>
  <dcterms:modified xsi:type="dcterms:W3CDTF">2020-11-04T09:27:00Z</dcterms:modified>
</cp:coreProperties>
</file>