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1"/>
        <w:gridCol w:w="68"/>
        <w:gridCol w:w="2273"/>
        <w:gridCol w:w="2172"/>
        <w:gridCol w:w="6"/>
        <w:gridCol w:w="126"/>
        <w:gridCol w:w="2307"/>
      </w:tblGrid>
      <w:tr w:rsidR="00B20993" w:rsidRPr="000155A0" w14:paraId="7908B902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E4C4C53" w14:textId="77777777" w:rsidR="00B20993" w:rsidRPr="006474C0" w:rsidRDefault="006474C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szCs w:val="18"/>
                <w:lang w:eastAsia="en-GB"/>
              </w:rPr>
            </w:pPr>
            <w:r w:rsidRPr="006474C0">
              <w:rPr>
                <w:rFonts w:ascii="Maiandra GD" w:eastAsia="Times New Roman" w:hAnsi="Maiandra GD" w:cs="Calibri"/>
                <w:color w:val="000000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0AAD" w14:textId="77777777" w:rsidR="00C649F9" w:rsidRDefault="00C649F9" w:rsidP="00C649F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4018E47E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-Bold"/>
                <w:b/>
                <w:bCs/>
              </w:rPr>
            </w:pPr>
            <w:r w:rsidRPr="003C298C">
              <w:rPr>
                <w:rFonts w:ascii="Maiandra GD" w:hAnsi="Maiandra GD" w:cs="Calibri-Bold"/>
                <w:b/>
                <w:bCs/>
              </w:rPr>
              <w:t>How do children learn Computing?</w:t>
            </w:r>
          </w:p>
          <w:p w14:paraId="16029589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Children are natural problem solver and get excited b</w:t>
            </w:r>
            <w:r>
              <w:rPr>
                <w:rFonts w:ascii="Maiandra GD" w:hAnsi="Maiandra GD" w:cs="Calibri"/>
              </w:rPr>
              <w:t xml:space="preserve">y building, creating. They need </w:t>
            </w:r>
            <w:r w:rsidRPr="003C298C">
              <w:rPr>
                <w:rFonts w:ascii="Maiandra GD" w:hAnsi="Maiandra GD" w:cs="Calibri"/>
              </w:rPr>
              <w:t>meaningful contextualized opportunities to explore, create and manipulate a range</w:t>
            </w:r>
          </w:p>
          <w:p w14:paraId="7C2F617D" w14:textId="77777777" w:rsidR="00645473" w:rsidRPr="003C298C" w:rsidRDefault="003C298C" w:rsidP="003C298C">
            <w:pPr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Calibri"/>
              </w:rPr>
              <w:t>of digital artefacts.</w:t>
            </w:r>
          </w:p>
          <w:p w14:paraId="40BBE582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-Bold"/>
                <w:b/>
                <w:bCs/>
              </w:rPr>
            </w:pPr>
            <w:r w:rsidRPr="003C298C">
              <w:rPr>
                <w:rFonts w:ascii="Maiandra GD" w:hAnsi="Maiandra GD" w:cs="Calibri-Bold"/>
                <w:b/>
                <w:bCs/>
              </w:rPr>
              <w:t>Examples include:</w:t>
            </w:r>
          </w:p>
          <w:p w14:paraId="036071B0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Publishing reports, stories and other material they have created</w:t>
            </w:r>
          </w:p>
          <w:p w14:paraId="25F62F07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Making and remixing multimedia objects</w:t>
            </w:r>
          </w:p>
          <w:p w14:paraId="7076DAF5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Creating games, puzzles, greetings card etc.</w:t>
            </w:r>
          </w:p>
          <w:p w14:paraId="1ABAEAC8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Controlling physical objects using digital tools</w:t>
            </w:r>
          </w:p>
          <w:p w14:paraId="0FCDC537" w14:textId="77777777" w:rsidR="003C298C" w:rsidRPr="003C298C" w:rsidRDefault="003C298C" w:rsidP="003C298C">
            <w:pPr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Unplugged activities to explore computational thinking</w:t>
            </w:r>
          </w:p>
          <w:p w14:paraId="64137830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-Bold"/>
                <w:b/>
                <w:bCs/>
              </w:rPr>
            </w:pPr>
            <w:r w:rsidRPr="003C298C">
              <w:rPr>
                <w:rFonts w:ascii="Maiandra GD" w:hAnsi="Maiandra GD" w:cs="Calibri-Bold"/>
                <w:b/>
                <w:bCs/>
              </w:rPr>
              <w:t>Computing Pedagogical Knowledge</w:t>
            </w:r>
          </w:p>
          <w:p w14:paraId="59F6C5E4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 xml:space="preserve">Teaching children to be digitally literate needs </w:t>
            </w:r>
            <w:r>
              <w:rPr>
                <w:rFonts w:ascii="Maiandra GD" w:hAnsi="Maiandra GD" w:cs="Calibri"/>
              </w:rPr>
              <w:t>to go beyond e-safety and cyber</w:t>
            </w:r>
            <w:r w:rsidRPr="003C298C">
              <w:rPr>
                <w:rFonts w:ascii="Maiandra GD" w:hAnsi="Maiandra GD" w:cs="Calibri"/>
              </w:rPr>
              <w:t xml:space="preserve">bullying. Critical reading of material on the internet </w:t>
            </w:r>
            <w:r>
              <w:rPr>
                <w:rFonts w:ascii="Maiandra GD" w:hAnsi="Maiandra GD" w:cs="Calibri"/>
              </w:rPr>
              <w:t xml:space="preserve">is an important skill. Children </w:t>
            </w:r>
            <w:r w:rsidRPr="003C298C">
              <w:rPr>
                <w:rFonts w:ascii="Maiandra GD" w:hAnsi="Maiandra GD" w:cs="Calibri"/>
              </w:rPr>
              <w:t>may believe that there is an authority such a teacher</w:t>
            </w:r>
            <w:r>
              <w:rPr>
                <w:rFonts w:ascii="Maiandra GD" w:hAnsi="Maiandra GD" w:cs="Calibri"/>
              </w:rPr>
              <w:t xml:space="preserve"> curating search results. It is </w:t>
            </w:r>
            <w:r w:rsidRPr="003C298C">
              <w:rPr>
                <w:rFonts w:ascii="Maiandra GD" w:hAnsi="Maiandra GD" w:cs="Calibri"/>
              </w:rPr>
              <w:t>important that teaching disrupts these misconceptio</w:t>
            </w:r>
            <w:r>
              <w:rPr>
                <w:rFonts w:ascii="Maiandra GD" w:hAnsi="Maiandra GD" w:cs="Calibri"/>
              </w:rPr>
              <w:t xml:space="preserve">ns to allow children to develop </w:t>
            </w:r>
            <w:r w:rsidRPr="003C298C">
              <w:rPr>
                <w:rFonts w:ascii="Maiandra GD" w:hAnsi="Maiandra GD" w:cs="Calibri"/>
              </w:rPr>
              <w:t>views which are more rational.</w:t>
            </w:r>
          </w:p>
          <w:p w14:paraId="6B12B0B7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The tinkering stage of learning is of particular importance as i</w:t>
            </w:r>
            <w:r>
              <w:rPr>
                <w:rFonts w:ascii="Maiandra GD" w:hAnsi="Maiandra GD" w:cs="Calibri"/>
              </w:rPr>
              <w:t xml:space="preserve">dentifying problems </w:t>
            </w:r>
            <w:r w:rsidRPr="003C298C">
              <w:rPr>
                <w:rFonts w:ascii="Maiandra GD" w:hAnsi="Maiandra GD" w:cs="Calibri"/>
              </w:rPr>
              <w:t>and solving them mirrors the real-world practices of computer programmers.</w:t>
            </w:r>
          </w:p>
          <w:p w14:paraId="4712441B" w14:textId="77777777" w:rsidR="003C298C" w:rsidRPr="003C298C" w:rsidRDefault="003C298C" w:rsidP="003C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Unplugged activities are lessons in computational think</w:t>
            </w:r>
            <w:r>
              <w:rPr>
                <w:rFonts w:ascii="Maiandra GD" w:hAnsi="Maiandra GD" w:cs="Calibri"/>
              </w:rPr>
              <w:t xml:space="preserve">ing that do not involve digital </w:t>
            </w:r>
            <w:r w:rsidRPr="003C298C">
              <w:rPr>
                <w:rFonts w:ascii="Maiandra GD" w:hAnsi="Maiandra GD" w:cs="Calibri"/>
              </w:rPr>
              <w:t>technology. They provide important opportunities for children to problem</w:t>
            </w:r>
            <w:r>
              <w:rPr>
                <w:rFonts w:ascii="Maiandra GD" w:hAnsi="Maiandra GD" w:cs="Calibri"/>
              </w:rPr>
              <w:t xml:space="preserve">s solve </w:t>
            </w:r>
            <w:r w:rsidRPr="003C298C">
              <w:rPr>
                <w:rFonts w:ascii="Maiandra GD" w:hAnsi="Maiandra GD" w:cs="Calibri"/>
              </w:rPr>
              <w:t>using computer science approaches without having to learn how to use a new tool.</w:t>
            </w:r>
          </w:p>
          <w:p w14:paraId="22CBA1BE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377C9" w:rsidRPr="000155A0" w14:paraId="1E471B83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EAE6A66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6434C1D0" w14:textId="08201D9E" w:rsidR="000377C9" w:rsidRPr="00A856B5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C40E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6EDBF79" w14:textId="6661FDF0" w:rsidR="000377C9" w:rsidRPr="00360E7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&amp; Shakers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CA82" w14:textId="77777777" w:rsidR="000377C9" w:rsidRPr="003631DC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34BCD17" w14:textId="3B00D3C4" w:rsidR="000377C9" w:rsidRPr="00DE5E79" w:rsidRDefault="000377C9" w:rsidP="000377C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C751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7733EE3A" w14:textId="16934259" w:rsidR="000377C9" w:rsidRPr="003631DC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0377C9" w:rsidRPr="000155A0" w14:paraId="351F82A4" w14:textId="77777777" w:rsidTr="00A8692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8F72E8F" w14:textId="77777777" w:rsidR="000377C9" w:rsidRPr="00B20993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A8B0" w14:textId="77777777" w:rsidR="000377C9" w:rsidRPr="0035479A" w:rsidRDefault="000377C9" w:rsidP="000377C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7ADEDCDA" w14:textId="35D04E8A" w:rsidR="002833EA" w:rsidRPr="002833EA" w:rsidRDefault="000377C9" w:rsidP="002833E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COMPUTING SYSTEMS </w:t>
            </w:r>
            <w:r w:rsidRPr="002833EA">
              <w:rPr>
                <w:rFonts w:ascii="Maiandra GD" w:hAnsi="Maiandra GD"/>
                <w:sz w:val="20"/>
                <w:szCs w:val="20"/>
              </w:rPr>
              <w:t>&amp; NETWORKS</w:t>
            </w:r>
            <w:r w:rsidR="002833EA">
              <w:rPr>
                <w:rFonts w:ascii="Maiandra GD" w:hAnsi="Maiandra GD"/>
                <w:sz w:val="20"/>
                <w:szCs w:val="20"/>
              </w:rPr>
              <w:t xml:space="preserve">           </w:t>
            </w:r>
            <w:r w:rsidR="002833EA" w:rsidRPr="002833EA">
              <w:rPr>
                <w:rFonts w:ascii="Maiandra GD" w:hAnsi="Maiandra GD" w:cs="Calibri"/>
                <w:bCs/>
                <w:i/>
                <w:sz w:val="20"/>
                <w:szCs w:val="20"/>
              </w:rPr>
              <w:t xml:space="preserve">To identify </w:t>
            </w:r>
            <w:proofErr w:type="gramStart"/>
            <w:r w:rsidR="002833EA" w:rsidRPr="002833EA">
              <w:rPr>
                <w:rFonts w:ascii="Maiandra GD" w:hAnsi="Maiandra GD" w:cs="Calibri"/>
                <w:bCs/>
                <w:i/>
                <w:sz w:val="20"/>
                <w:szCs w:val="20"/>
              </w:rPr>
              <w:t>technology</w:t>
            </w:r>
            <w:r w:rsidR="002833EA">
              <w:rPr>
                <w:rFonts w:ascii="Maiandra GD" w:hAnsi="Maiandra GD" w:cs="Calibri"/>
                <w:bCs/>
                <w:i/>
                <w:sz w:val="20"/>
                <w:szCs w:val="20"/>
              </w:rPr>
              <w:t xml:space="preserve">  </w:t>
            </w:r>
            <w:r w:rsidR="002833EA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="002833EA"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Digital Literacy)</w:t>
            </w:r>
          </w:p>
          <w:p w14:paraId="2DC1DFBE" w14:textId="0F1D47CE" w:rsidR="000377C9" w:rsidRPr="0035479A" w:rsidRDefault="000377C9" w:rsidP="000377C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   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F0A9" w14:textId="1291D984" w:rsidR="000377C9" w:rsidRPr="002833EA" w:rsidRDefault="000377C9" w:rsidP="002833EA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  <w:r w:rsidR="002833EA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="002833EA" w:rsidRPr="002833EA">
              <w:rPr>
                <w:rFonts w:ascii="Maiandra GD" w:hAnsi="Maiandra GD"/>
                <w:bCs/>
                <w:i/>
                <w:sz w:val="20"/>
                <w:szCs w:val="20"/>
              </w:rPr>
              <w:t>Digital painting</w:t>
            </w:r>
          </w:p>
          <w:p w14:paraId="01B153EB" w14:textId="24740014" w:rsidR="002833EA" w:rsidRPr="0035479A" w:rsidRDefault="002833EA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5674" w14:textId="77777777" w:rsidR="002833EA" w:rsidRDefault="000377C9" w:rsidP="002833EA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CREATING MEDIA </w:t>
            </w:r>
            <w:r w:rsidR="002833EA" w:rsidRPr="002833EA">
              <w:rPr>
                <w:rFonts w:ascii="Maiandra GD" w:hAnsi="Maiandra GD"/>
                <w:bCs/>
                <w:i/>
                <w:sz w:val="20"/>
                <w:szCs w:val="20"/>
              </w:rPr>
              <w:t>Digital writing</w:t>
            </w:r>
          </w:p>
          <w:p w14:paraId="33F8F293" w14:textId="21B17F14" w:rsidR="000377C9" w:rsidRPr="0035479A" w:rsidRDefault="002833EA" w:rsidP="002833E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4396" w14:textId="77777777" w:rsidR="000377C9" w:rsidRPr="0035479A" w:rsidRDefault="000377C9" w:rsidP="000377C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1E616B6" w14:textId="77777777" w:rsidR="002833EA" w:rsidRDefault="000377C9" w:rsidP="002833EA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DATA &amp; INFORMATION </w:t>
            </w:r>
            <w:r w:rsidR="002833EA" w:rsidRPr="002833EA">
              <w:rPr>
                <w:rFonts w:ascii="Maiandra GD" w:hAnsi="Maiandra GD"/>
                <w:bCs/>
                <w:i/>
                <w:sz w:val="20"/>
                <w:szCs w:val="20"/>
              </w:rPr>
              <w:t>Grouping data</w:t>
            </w:r>
          </w:p>
          <w:p w14:paraId="08968940" w14:textId="4301FC04" w:rsidR="002833EA" w:rsidRPr="0035479A" w:rsidRDefault="002833EA" w:rsidP="002833E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0AED1453" w14:textId="3281ADE5" w:rsidR="000377C9" w:rsidRPr="0035479A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04EA" w14:textId="77777777" w:rsidR="000377C9" w:rsidRPr="0035479A" w:rsidRDefault="000377C9" w:rsidP="000377C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7362777F" w14:textId="77777777" w:rsidR="002833EA" w:rsidRDefault="000377C9" w:rsidP="002833EA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PROGRAMMING </w:t>
            </w:r>
            <w:r w:rsidR="002833EA" w:rsidRPr="002833EA">
              <w:rPr>
                <w:rFonts w:ascii="Maiandra GD" w:hAnsi="Maiandra GD"/>
                <w:bCs/>
                <w:i/>
                <w:sz w:val="20"/>
                <w:szCs w:val="20"/>
              </w:rPr>
              <w:t>Moving a robot</w:t>
            </w:r>
          </w:p>
          <w:p w14:paraId="1773D280" w14:textId="238F3BC6" w:rsidR="000377C9" w:rsidRPr="00740724" w:rsidRDefault="002833EA" w:rsidP="002833EA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598E5073" w14:textId="77777777" w:rsidR="000377C9" w:rsidRPr="0035479A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18F5" w14:textId="77777777" w:rsidR="000377C9" w:rsidRPr="0035479A" w:rsidRDefault="000377C9" w:rsidP="000377C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E4E0DC7" w14:textId="337340B8" w:rsidR="002833EA" w:rsidRPr="00965F20" w:rsidRDefault="000377C9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  <w:r w:rsidR="002833EA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="002833EA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Introduction to animation</w:t>
            </w:r>
          </w:p>
          <w:p w14:paraId="5D254B32" w14:textId="0D00057C" w:rsidR="000377C9" w:rsidRPr="0035479A" w:rsidRDefault="002833EA" w:rsidP="000377C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aiandra GD" w:hAnsi="Maiandra GD"/>
                <w:i/>
                <w:iCs/>
                <w:sz w:val="16"/>
                <w:szCs w:val="16"/>
              </w:rPr>
              <w:t>(</w:t>
            </w: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  <w:r w:rsidR="000377C9" w:rsidRPr="0035479A"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  <w:p w14:paraId="44315F3D" w14:textId="705A76D9" w:rsidR="000377C9" w:rsidRPr="0035479A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0377C9" w:rsidRPr="000155A0" w14:paraId="1F830751" w14:textId="77777777" w:rsidTr="00954A9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4E38FD1" w14:textId="77777777" w:rsidR="000377C9" w:rsidRPr="000A1E6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0E47" w14:textId="77777777" w:rsidR="000377C9" w:rsidRPr="00566DBE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B354" w14:textId="77777777" w:rsidR="000377C9" w:rsidRPr="00566DBE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3124" w14:textId="77777777" w:rsidR="000377C9" w:rsidRPr="00566DBE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8F9" w14:textId="58EB4064" w:rsidR="000377C9" w:rsidRPr="00566DBE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24B0" w14:textId="77777777" w:rsidR="000377C9" w:rsidRPr="00566DBE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C890" w14:textId="5ACE7040" w:rsidR="000377C9" w:rsidRPr="00566DBE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0377C9" w:rsidRPr="000155A0" w14:paraId="5933B34F" w14:textId="77777777" w:rsidTr="00A8692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EB8CD2" w14:textId="77777777" w:rsidR="000377C9" w:rsidRPr="00A856B5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CBBB" w14:textId="4C3B3650" w:rsidR="006252C8" w:rsidRDefault="006252C8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>To identify a computer and its main parts</w:t>
            </w:r>
            <w:r w:rsidR="00740724">
              <w:rPr>
                <w:rFonts w:ascii="Maiandra GD" w:hAnsi="Maiandra GD" w:cs="Calibri"/>
                <w:sz w:val="20"/>
                <w:szCs w:val="20"/>
              </w:rPr>
              <w:t>.</w:t>
            </w:r>
          </w:p>
          <w:p w14:paraId="169F8982" w14:textId="77777777" w:rsidR="00912F02" w:rsidRPr="00965F20" w:rsidRDefault="00912F02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33D79974" w14:textId="016B1008" w:rsidR="006252C8" w:rsidRDefault="006252C8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 xml:space="preserve">To use a mouse </w:t>
            </w:r>
            <w:r w:rsidR="00740724">
              <w:rPr>
                <w:rFonts w:ascii="Maiandra GD" w:hAnsi="Maiandra GD" w:cs="Calibri"/>
                <w:sz w:val="20"/>
                <w:szCs w:val="20"/>
              </w:rPr>
              <w:t>to move an object.</w:t>
            </w:r>
          </w:p>
          <w:p w14:paraId="0352A12E" w14:textId="77777777" w:rsidR="00912F02" w:rsidRPr="00965F20" w:rsidRDefault="00912F02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7126D83F" w14:textId="13FE23E0" w:rsidR="006252C8" w:rsidRDefault="006252C8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>To use a keyboard to type</w:t>
            </w:r>
            <w:r w:rsidR="00740724">
              <w:rPr>
                <w:rFonts w:ascii="Maiandra GD" w:hAnsi="Maiandra GD" w:cs="Calibri"/>
                <w:sz w:val="20"/>
                <w:szCs w:val="20"/>
              </w:rPr>
              <w:t>.</w:t>
            </w:r>
          </w:p>
          <w:p w14:paraId="17B31643" w14:textId="77777777" w:rsidR="00912F02" w:rsidRPr="00965F20" w:rsidRDefault="00912F02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7A42D24F" w14:textId="4C69D747" w:rsidR="006252C8" w:rsidRDefault="006252C8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 xml:space="preserve">To use the keyboard to </w:t>
            </w:r>
            <w:r w:rsidR="00740724">
              <w:rPr>
                <w:rFonts w:ascii="Maiandra GD" w:hAnsi="Maiandra GD" w:cs="Calibri"/>
                <w:sz w:val="20"/>
                <w:szCs w:val="20"/>
              </w:rPr>
              <w:t>write</w:t>
            </w:r>
            <w:r w:rsidRPr="00965F20">
              <w:rPr>
                <w:rFonts w:ascii="Maiandra GD" w:hAnsi="Maiandra GD" w:cs="Calibri"/>
                <w:sz w:val="20"/>
                <w:szCs w:val="20"/>
              </w:rPr>
              <w:t xml:space="preserve"> text</w:t>
            </w:r>
            <w:r w:rsidR="00740724">
              <w:rPr>
                <w:rFonts w:ascii="Maiandra GD" w:hAnsi="Maiandra GD" w:cs="Calibri"/>
                <w:sz w:val="20"/>
                <w:szCs w:val="20"/>
              </w:rPr>
              <w:t>.</w:t>
            </w:r>
          </w:p>
          <w:p w14:paraId="13749334" w14:textId="77777777" w:rsidR="00912F02" w:rsidRPr="00965F20" w:rsidRDefault="00912F02" w:rsidP="006252C8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0DE2B982" w14:textId="0B3B86B9" w:rsidR="00740724" w:rsidRPr="00965F20" w:rsidRDefault="00740724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 xml:space="preserve">To </w:t>
            </w:r>
            <w:r>
              <w:rPr>
                <w:rFonts w:ascii="Maiandra GD" w:hAnsi="Maiandra GD" w:cs="Calibri"/>
                <w:sz w:val="20"/>
                <w:szCs w:val="20"/>
              </w:rPr>
              <w:t>share</w:t>
            </w:r>
            <w:r w:rsidRPr="00965F20">
              <w:rPr>
                <w:rFonts w:ascii="Maiandra GD" w:hAnsi="Maiandra GD" w:cs="Calibri"/>
                <w:sz w:val="20"/>
                <w:szCs w:val="20"/>
              </w:rPr>
              <w:t xml:space="preserve"> rules for using technology responsibly</w:t>
            </w:r>
            <w:r>
              <w:rPr>
                <w:rFonts w:ascii="Maiandra GD" w:hAnsi="Maiandra GD" w:cs="Calibri"/>
                <w:sz w:val="20"/>
                <w:szCs w:val="20"/>
              </w:rPr>
              <w:t>.</w:t>
            </w:r>
          </w:p>
          <w:p w14:paraId="208617BA" w14:textId="77777777" w:rsidR="000377C9" w:rsidRPr="00283804" w:rsidRDefault="000377C9" w:rsidP="0074072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0BBC" w14:textId="7A3FE9EF" w:rsidR="005625CA" w:rsidRDefault="005625CA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describe what different freehand tools do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0FE70F0" w14:textId="77777777" w:rsidR="00912F02" w:rsidRPr="00965F20" w:rsidRDefault="00912F02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C4CF0D4" w14:textId="3C3F4516" w:rsidR="005625CA" w:rsidRDefault="005625CA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use the shape tool and the line tools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24A22AD" w14:textId="77777777" w:rsidR="00912F02" w:rsidRPr="00965F20" w:rsidRDefault="00912F02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EBFE470" w14:textId="413AFCFF" w:rsidR="005625CA" w:rsidRPr="00965F20" w:rsidRDefault="005625CA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make careful choices when painting a digital picture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3490054" w14:textId="77777777" w:rsidR="000377C9" w:rsidRPr="00283804" w:rsidRDefault="000377C9" w:rsidP="00912F0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CB4E" w14:textId="513B5671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use a computer to write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C6FFD12" w14:textId="77777777" w:rsidR="00912F02" w:rsidRPr="00965F20" w:rsidRDefault="00912F02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E5A1A0C" w14:textId="1F4C9B72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add and remove text on a computer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8F41A49" w14:textId="77777777" w:rsidR="00912F02" w:rsidRPr="00965F20" w:rsidRDefault="00912F02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1A6065D" w14:textId="74AAA19E" w:rsidR="000A3944" w:rsidRPr="00965F20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that the look of text can be changed on a computer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2A9699A" w14:textId="3012D20C" w:rsidR="000377C9" w:rsidRPr="00965F20" w:rsidRDefault="000377C9" w:rsidP="000A3944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CC92" w14:textId="75F0E615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label objects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5B79FC0" w14:textId="77777777" w:rsidR="00912F02" w:rsidRPr="00965F20" w:rsidRDefault="00912F02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489F53B" w14:textId="607866C9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that objects can be counted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60C054A" w14:textId="77777777" w:rsidR="00912F02" w:rsidRPr="00965F20" w:rsidRDefault="00912F02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B918A1D" w14:textId="16339A50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describe objects in different ways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4B3ABE7" w14:textId="77777777" w:rsidR="00912F02" w:rsidRPr="00965F20" w:rsidRDefault="00912F02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96C3E6B" w14:textId="4996E458" w:rsidR="000A3944" w:rsidRPr="00965F20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count objects with the same properties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29E747A" w14:textId="3D482E8C" w:rsidR="000377C9" w:rsidRPr="00965F20" w:rsidRDefault="000377C9" w:rsidP="000A3944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916E" w14:textId="51940AA3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what a given command will do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768ED53" w14:textId="77777777" w:rsidR="00912F02" w:rsidRPr="00965F20" w:rsidRDefault="00912F02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1E52890" w14:textId="4F656863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act out a given word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06272A3" w14:textId="77777777" w:rsidR="00912F02" w:rsidRPr="00965F20" w:rsidRDefault="00912F02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F520309" w14:textId="10C17212" w:rsidR="002833EA" w:rsidRPr="00965F20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combine forwards and backwards commands to make a sequence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1202123" w14:textId="77777777" w:rsidR="000377C9" w:rsidRPr="00965F20" w:rsidRDefault="000377C9" w:rsidP="00912F0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0B98" w14:textId="1506FA13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choose a command for a given purpose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7B473CF" w14:textId="77777777" w:rsidR="00912F02" w:rsidRPr="00965F20" w:rsidRDefault="00912F02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B04A528" w14:textId="697277B6" w:rsidR="002833EA" w:rsidRPr="00965F20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show that a series of commands can be joined together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A8AEC9B" w14:textId="77777777" w:rsidR="002833EA" w:rsidRPr="00965F20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3E73D9F" w14:textId="71B53E33" w:rsidR="000377C9" w:rsidRPr="00965F20" w:rsidRDefault="000377C9" w:rsidP="000377C9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0377C9" w:rsidRPr="000155A0" w14:paraId="0991BC1D" w14:textId="77777777" w:rsidTr="009607C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679A0A4" w14:textId="77777777" w:rsidR="000377C9" w:rsidRPr="00A856B5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F038" w14:textId="18C79C35" w:rsidR="00740724" w:rsidRDefault="00740724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>To identify a computer and its main parts</w:t>
            </w:r>
            <w:r w:rsidR="00912F02">
              <w:rPr>
                <w:rFonts w:ascii="Maiandra GD" w:hAnsi="Maiandra GD" w:cs="Calibri"/>
                <w:sz w:val="20"/>
                <w:szCs w:val="20"/>
              </w:rPr>
              <w:t xml:space="preserve"> </w:t>
            </w:r>
            <w:r>
              <w:rPr>
                <w:rFonts w:ascii="Maiandra GD" w:hAnsi="Maiandra GD" w:cs="Calibri"/>
                <w:sz w:val="20"/>
                <w:szCs w:val="20"/>
              </w:rPr>
              <w:t>identifying what each part is used for.</w:t>
            </w:r>
          </w:p>
          <w:p w14:paraId="3CC06D81" w14:textId="77777777" w:rsidR="00912F02" w:rsidRPr="00965F20" w:rsidRDefault="00912F02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168D5276" w14:textId="3D35B5F2" w:rsidR="00740724" w:rsidRDefault="00740724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>To use a mouse in different ways</w:t>
            </w:r>
            <w:r>
              <w:rPr>
                <w:rFonts w:ascii="Maiandra GD" w:hAnsi="Maiandra GD" w:cs="Calibri"/>
                <w:sz w:val="20"/>
                <w:szCs w:val="20"/>
              </w:rPr>
              <w:t>.</w:t>
            </w:r>
          </w:p>
          <w:p w14:paraId="5091D4B6" w14:textId="77777777" w:rsidR="00912F02" w:rsidRPr="00965F20" w:rsidRDefault="00912F02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46A14299" w14:textId="059A351E" w:rsidR="00740724" w:rsidRDefault="00740724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>To use a keyboard to type</w:t>
            </w:r>
            <w:r>
              <w:rPr>
                <w:rFonts w:ascii="Maiandra GD" w:hAnsi="Maiandra GD" w:cs="Calibri"/>
                <w:sz w:val="20"/>
                <w:szCs w:val="20"/>
              </w:rPr>
              <w:t xml:space="preserve"> with increasing speed.</w:t>
            </w:r>
          </w:p>
          <w:p w14:paraId="07F48210" w14:textId="77777777" w:rsidR="00912F02" w:rsidRPr="00965F20" w:rsidRDefault="00912F02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3384B73B" w14:textId="4A2E6233" w:rsidR="00740724" w:rsidRDefault="00740724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>To use the keyboard to edit text</w:t>
            </w:r>
            <w:r>
              <w:rPr>
                <w:rFonts w:ascii="Maiandra GD" w:hAnsi="Maiandra GD" w:cs="Calibri"/>
                <w:sz w:val="20"/>
                <w:szCs w:val="20"/>
              </w:rPr>
              <w:t>.</w:t>
            </w:r>
          </w:p>
          <w:p w14:paraId="707A15D1" w14:textId="77777777" w:rsidR="00912F02" w:rsidRPr="00965F20" w:rsidRDefault="00912F02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05762F80" w14:textId="5BAA8832" w:rsidR="00740724" w:rsidRDefault="00740724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  <w:r w:rsidRPr="00965F20">
              <w:rPr>
                <w:rFonts w:ascii="Maiandra GD" w:hAnsi="Maiandra GD" w:cs="Calibri"/>
                <w:sz w:val="20"/>
                <w:szCs w:val="20"/>
              </w:rPr>
              <w:t>To create rules for using technology responsibly</w:t>
            </w:r>
            <w:r>
              <w:rPr>
                <w:rFonts w:ascii="Maiandra GD" w:hAnsi="Maiandra GD" w:cs="Calibri"/>
                <w:sz w:val="20"/>
                <w:szCs w:val="20"/>
              </w:rPr>
              <w:t>.</w:t>
            </w:r>
          </w:p>
          <w:p w14:paraId="3837C207" w14:textId="23243919" w:rsidR="002F3D69" w:rsidRDefault="002F3D69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3FAF2D7A" w14:textId="3E708068" w:rsidR="002F3D69" w:rsidRDefault="002F3D69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7CFADC83" w14:textId="3EEA7969" w:rsidR="002F3D69" w:rsidRDefault="002F3D69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444099AB" w14:textId="7D541DDE" w:rsidR="002F3D69" w:rsidRDefault="002F3D69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1F0ACB4E" w14:textId="77777777" w:rsidR="002F3D69" w:rsidRPr="00965F20" w:rsidRDefault="002F3D69" w:rsidP="00740724">
            <w:pPr>
              <w:spacing w:after="0" w:line="240" w:lineRule="auto"/>
              <w:rPr>
                <w:rFonts w:ascii="Maiandra GD" w:hAnsi="Maiandra GD" w:cs="Calibri"/>
                <w:sz w:val="20"/>
                <w:szCs w:val="20"/>
              </w:rPr>
            </w:pPr>
          </w:p>
          <w:p w14:paraId="43149489" w14:textId="77777777" w:rsidR="000377C9" w:rsidRPr="00283804" w:rsidRDefault="000377C9" w:rsidP="000377C9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D10" w14:textId="16A3E438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why I chose the tools I used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8770466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081B8BB" w14:textId="78F07E8A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use a computer on my own to paint a picture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D336AE5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B98C76F" w14:textId="57755B44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compare painting a picture on a computer and on paper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7932743" w14:textId="77777777" w:rsidR="000377C9" w:rsidRPr="00283804" w:rsidRDefault="000377C9" w:rsidP="00740724">
            <w:pPr>
              <w:rPr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DF1D" w14:textId="27A1535D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make careful choices when changing text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307DF63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B4C43AF" w14:textId="1011D98C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why I used the tools that I chose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7D377A6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09D2C47" w14:textId="67CD7CD8" w:rsidR="000377C9" w:rsidRPr="002F5F00" w:rsidRDefault="00912F02" w:rsidP="00912F02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compare writing on a computer with writing on paper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8156" w14:textId="0BD6A9A4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compare groups of objects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536C18F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355E080" w14:textId="342476DE" w:rsidR="000377C9" w:rsidRPr="002F5F00" w:rsidRDefault="00912F02" w:rsidP="00912F02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answer questions about groups of objects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26E1" w14:textId="5BD4946E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combine four direction commands to make sequences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54F292A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2B15B16" w14:textId="48EAF305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plan a simple program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879DA95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9000A33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find more than one solution to a problem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8DECA59" w14:textId="77777777" w:rsidR="000377C9" w:rsidRPr="002F5F00" w:rsidRDefault="000377C9" w:rsidP="000377C9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695F" w14:textId="70CB9BEC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the effect of changing a value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E2990C3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192494A" w14:textId="2BA37590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that each sprite has its own instructions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8E1DE4B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4126550" w14:textId="4C19B9F0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design the parts of a project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1FF0C19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C58833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use my algorithm to create a program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09259F5" w14:textId="2B2F18FF" w:rsidR="000377C9" w:rsidRPr="002F5F00" w:rsidRDefault="000377C9" w:rsidP="000377C9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0377C9" w:rsidRPr="000155A0" w14:paraId="1AA7A945" w14:textId="77777777" w:rsidTr="00A412F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A7AD43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1AAEDF59" w14:textId="3D7EDACB" w:rsidR="000377C9" w:rsidRPr="00A856B5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82C0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14:paraId="43738A01" w14:textId="0341AA17" w:rsidR="000377C9" w:rsidRPr="00360E7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D987" w14:textId="77777777" w:rsidR="000377C9" w:rsidRPr="003631DC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15A633B8" w14:textId="3273B7C0" w:rsidR="000377C9" w:rsidRPr="00DE5E79" w:rsidRDefault="000377C9" w:rsidP="000377C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Misty Mountain, Winding River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D1D4F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Summer</w:t>
            </w:r>
          </w:p>
          <w:p w14:paraId="36DB6B14" w14:textId="3B3A17D2" w:rsidR="000377C9" w:rsidRPr="003631DC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42442">
              <w:rPr>
                <w:rFonts w:ascii="Maiandra GD" w:hAnsi="Maiandra GD"/>
                <w:b/>
                <w:bCs/>
                <w:sz w:val="40"/>
                <w:szCs w:val="40"/>
              </w:rPr>
              <w:t>Ancient Civilisations</w:t>
            </w:r>
          </w:p>
        </w:tc>
      </w:tr>
      <w:tr w:rsidR="000377C9" w:rsidRPr="000155A0" w14:paraId="23659970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D158F17" w14:textId="77777777" w:rsidR="000377C9" w:rsidRPr="000A1E6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A6C9" w14:textId="0C67F27F" w:rsidR="00965F20" w:rsidRPr="00965F20" w:rsidRDefault="000377C9" w:rsidP="00965F2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COMPUTING SYSTEMS &amp; </w:t>
            </w:r>
            <w:proofErr w:type="gramStart"/>
            <w:r w:rsidRPr="00A8446B">
              <w:rPr>
                <w:rFonts w:ascii="Maiandra GD" w:hAnsi="Maiandra GD"/>
                <w:sz w:val="20"/>
                <w:szCs w:val="20"/>
              </w:rPr>
              <w:t xml:space="preserve">NETWORKS 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Connecting</w:t>
            </w:r>
            <w:proofErr w:type="gramEnd"/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 xml:space="preserve"> computers</w:t>
            </w:r>
            <w:r w:rsidR="00965F20">
              <w:rPr>
                <w:rFonts w:ascii="Maiandra GD" w:hAnsi="Maiandra GD"/>
                <w:bCs/>
                <w:i/>
                <w:sz w:val="20"/>
                <w:szCs w:val="20"/>
              </w:rPr>
              <w:t xml:space="preserve">  </w:t>
            </w:r>
            <w:r w:rsidR="00965F20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</w:t>
            </w:r>
            <w:r w:rsidR="00965F20"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Digital Literacy)</w:t>
            </w:r>
          </w:p>
          <w:p w14:paraId="49B6FA79" w14:textId="77777777" w:rsidR="000377C9" w:rsidRPr="00A8446B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    </w:t>
            </w:r>
          </w:p>
          <w:p w14:paraId="2F1F22B9" w14:textId="6D15E7B1" w:rsidR="000377C9" w:rsidRPr="00A8446B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B1DD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6674CD10" w14:textId="18503447" w:rsidR="00965F20" w:rsidRPr="00965F20" w:rsidRDefault="00965F20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Stop-frame animation</w:t>
            </w:r>
            <w:r w:rsidR="00740724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 w:rsidR="00740724"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="00740724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5883E3FB" w14:textId="4629F8FC" w:rsidR="000377C9" w:rsidRPr="00F11E90" w:rsidRDefault="000377C9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7AA0" w14:textId="57F235F3" w:rsidR="00965F20" w:rsidRPr="00965F20" w:rsidRDefault="000377C9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  <w:r w:rsidR="00965F20"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Desktop publishing</w:t>
            </w:r>
            <w:r w:rsidR="00740724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 w:rsidR="00740724"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="00740724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56CDE6AE" w14:textId="1116FC4D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DDBA" w14:textId="11B31FE9" w:rsidR="00965F20" w:rsidRDefault="000377C9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</w:t>
            </w:r>
            <w:r w:rsidR="00965F20"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Branching databases</w:t>
            </w:r>
          </w:p>
          <w:p w14:paraId="1FDBE11F" w14:textId="020C80ED" w:rsidR="00740724" w:rsidRPr="00965F20" w:rsidRDefault="00740724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34177A87" w14:textId="25466D26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A780" w14:textId="77777777" w:rsidR="00740724" w:rsidRPr="00740724" w:rsidRDefault="000377C9" w:rsidP="00740724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  <w:r w:rsidR="00965F20"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Sequence in music</w:t>
            </w:r>
            <w:r w:rsidR="00740724"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="00740724"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2401C5FD" w14:textId="73153DF8" w:rsidR="00965F20" w:rsidRPr="00965F20" w:rsidRDefault="00965F20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  <w:p w14:paraId="03C4544E" w14:textId="55ECD44C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C579" w14:textId="77777777" w:rsidR="00740724" w:rsidRPr="00740724" w:rsidRDefault="000377C9" w:rsidP="00740724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  <w:r w:rsidR="00965F20"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Events and actions</w:t>
            </w:r>
            <w:r w:rsidR="00740724"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="00740724"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1F64D335" w14:textId="7A075757" w:rsidR="00965F20" w:rsidRPr="00965F20" w:rsidRDefault="00965F20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</w:p>
          <w:p w14:paraId="1DE2DDD9" w14:textId="79995933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0377C9" w:rsidRPr="000155A0" w14:paraId="004BCA03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BBC1BBB" w14:textId="77777777" w:rsidR="000377C9" w:rsidRPr="00B20993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97B2" w14:textId="77777777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5B6F" w14:textId="77777777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8E02" w14:textId="77777777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D704" w14:textId="77777777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8AB3" w14:textId="77777777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AB20" w14:textId="77777777" w:rsidR="000377C9" w:rsidRPr="00F11E9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0377C9" w:rsidRPr="000155A0" w14:paraId="427C8A25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909282" w14:textId="77777777" w:rsidR="000377C9" w:rsidRPr="00A856B5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799" w14:textId="4E2BEF91" w:rsidR="006252C8" w:rsidRDefault="006252C8" w:rsidP="006252C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how digital devices function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6927083" w14:textId="77777777" w:rsidR="00912F02" w:rsidRPr="00965F20" w:rsidRDefault="00912F02" w:rsidP="006252C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C2F4381" w14:textId="3AF2F51B" w:rsidR="006252C8" w:rsidRDefault="006252C8" w:rsidP="006252C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input and output devices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5B1EA66" w14:textId="77777777" w:rsidR="00912F02" w:rsidRPr="00965F20" w:rsidRDefault="00912F02" w:rsidP="006252C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C3D8D6B" w14:textId="43C8322A" w:rsidR="006252C8" w:rsidRPr="00965F20" w:rsidRDefault="006252C8" w:rsidP="006252C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how digital devices can change the way we work</w:t>
            </w:r>
            <w:r w:rsidR="00912F02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B517313" w14:textId="77777777" w:rsidR="000377C9" w:rsidRPr="00965F20" w:rsidRDefault="000377C9" w:rsidP="00912F0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DEAE" w14:textId="58B9AE87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that animation is a sequence of drawings or photographs</w:t>
            </w:r>
            <w:r w:rsidR="00C43963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6695B11" w14:textId="77777777" w:rsidR="00C43963" w:rsidRPr="00965F20" w:rsidRDefault="00C43963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29D8770" w14:textId="72D775D6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relate animated movement with a sequence of images</w:t>
            </w:r>
            <w:r w:rsidR="00C43963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ED08AB4" w14:textId="77777777" w:rsidR="00C43963" w:rsidRPr="00965F20" w:rsidRDefault="00C43963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0619F71" w14:textId="6AD322BE" w:rsidR="000A3944" w:rsidRPr="00965F20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plan an animation</w:t>
            </w:r>
            <w:r w:rsidR="00C43963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EB85E52" w14:textId="77777777" w:rsidR="000377C9" w:rsidRPr="00965F20" w:rsidRDefault="000377C9" w:rsidP="00C4396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94F3" w14:textId="0DCBCCC3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how text and images convey information</w:t>
            </w:r>
            <w:r w:rsidR="00C43963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E7B167A" w14:textId="77777777" w:rsidR="00C43963" w:rsidRPr="00965F20" w:rsidRDefault="00C43963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623F278" w14:textId="331A24A8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that text and layout can be edited</w:t>
            </w:r>
            <w:r w:rsidR="00C43963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CFD0ECF" w14:textId="77777777" w:rsidR="00C43963" w:rsidRPr="00965F20" w:rsidRDefault="00C43963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C198973" w14:textId="632DE381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choose appropriate page settings</w:t>
            </w:r>
            <w:r w:rsidR="00C43963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27DB090" w14:textId="77777777" w:rsidR="00C43963" w:rsidRPr="00965F20" w:rsidRDefault="00C43963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ABAC42C" w14:textId="327A4DDC" w:rsidR="000A3944" w:rsidRPr="00965F20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add content to a desktop publishing publication</w:t>
            </w:r>
            <w:r w:rsidR="00C43963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2072F08" w14:textId="1FF34A71" w:rsidR="000377C9" w:rsidRPr="00965F20" w:rsidRDefault="000377C9" w:rsidP="000A3944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CF40" w14:textId="4DF3377B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create questions with yes/no answers</w:t>
            </w:r>
            <w:r w:rsidR="00191445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6A437EA" w14:textId="77777777" w:rsidR="00B61A6F" w:rsidRPr="00965F20" w:rsidRDefault="00B61A6F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7D5AB6F" w14:textId="6501B165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the object attributes needed to collect relevant data</w:t>
            </w:r>
            <w:r w:rsidR="00191445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CFF6209" w14:textId="77777777" w:rsidR="00B61A6F" w:rsidRPr="00965F20" w:rsidRDefault="00B61A6F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B1E8B5B" w14:textId="3C60ADCA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create a branching database</w:t>
            </w:r>
            <w:r w:rsidR="00191445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3F7F2E6" w14:textId="77777777" w:rsidR="00B61A6F" w:rsidRPr="00965F20" w:rsidRDefault="00B61A6F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DD4E737" w14:textId="67B26255" w:rsidR="000A3944" w:rsidRPr="00965F20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objects using a branching database</w:t>
            </w:r>
            <w:r w:rsidR="00191445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8A40513" w14:textId="5C838742" w:rsidR="000377C9" w:rsidRPr="00965F20" w:rsidRDefault="000377C9" w:rsidP="000A39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D747" w14:textId="01F258B8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explore a new programming environment</w:t>
            </w:r>
            <w:r w:rsidR="00B61A6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9422BAA" w14:textId="77777777" w:rsidR="00B61A6F" w:rsidRPr="00965F20" w:rsidRDefault="00B61A6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BD99D6E" w14:textId="0A91F00B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I can identify that each sprite is controlled by the commands I choose</w:t>
            </w:r>
            <w:r w:rsidR="00B61A6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BB27AA3" w14:textId="77777777" w:rsidR="00B61A6F" w:rsidRPr="00965F20" w:rsidRDefault="00B61A6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679483F" w14:textId="1F980F6B" w:rsidR="002833EA" w:rsidRPr="00965F20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that a program has a start</w:t>
            </w:r>
            <w:r w:rsidR="00B61A6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763621A" w14:textId="77777777" w:rsidR="000377C9" w:rsidRPr="00965F20" w:rsidRDefault="000377C9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0B9" w14:textId="0F4E25C8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how a sprite moves in an existing project</w:t>
            </w:r>
            <w:r w:rsidR="00B61A6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40C1C88" w14:textId="77777777" w:rsidR="00B61A6F" w:rsidRPr="00965F20" w:rsidRDefault="00B61A6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61C23F3" w14:textId="1FAF740F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create a program to move a sprite in four directions</w:t>
            </w:r>
            <w:r w:rsidR="00B61A6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9043772" w14:textId="77777777" w:rsidR="00B61A6F" w:rsidRDefault="00B61A6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9274420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adapt a program to a new context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DC27C4D" w14:textId="77777777" w:rsidR="00B61A6F" w:rsidRPr="00965F20" w:rsidRDefault="00B61A6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523BD5E" w14:textId="77777777" w:rsidR="002833EA" w:rsidRPr="00965F20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design and create a maze-based challenge</w:t>
            </w:r>
          </w:p>
          <w:p w14:paraId="472460F1" w14:textId="255D43B8" w:rsidR="002833EA" w:rsidRPr="00965F20" w:rsidRDefault="00B61A6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</w:t>
            </w:r>
            <w:r w:rsidR="002833EA" w:rsidRPr="00965F20">
              <w:rPr>
                <w:rFonts w:ascii="Maiandra GD" w:hAnsi="Maiandra GD"/>
                <w:sz w:val="20"/>
                <w:szCs w:val="20"/>
              </w:rPr>
              <w:t>epetition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AB73BC3" w14:textId="77777777" w:rsidR="000377C9" w:rsidRPr="00965F20" w:rsidRDefault="000377C9" w:rsidP="000377C9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0377C9" w:rsidRPr="000155A0" w14:paraId="4330CB56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1435385" w14:textId="77777777" w:rsidR="000377C9" w:rsidRPr="00A856B5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1AB7" w14:textId="6579F982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how a computer network can be used to share information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365E1BF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D13CCA1" w14:textId="469216FB" w:rsidR="00912F02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explore how digital devices can be connected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D8876AB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B9DF06B" w14:textId="77777777" w:rsidR="00912F02" w:rsidRPr="00965F20" w:rsidRDefault="00912F02" w:rsidP="00912F0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the physical components of a network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EE7E3B1" w14:textId="77777777" w:rsidR="000377C9" w:rsidRPr="002F5F00" w:rsidRDefault="000377C9" w:rsidP="000377C9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6113" w14:textId="3165EDE3" w:rsidR="00C43963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the need to work consistently and carefully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E63F6C8" w14:textId="77777777" w:rsidR="00C43963" w:rsidRPr="00965F20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D8EDE49" w14:textId="4BFF1DEA" w:rsidR="00C43963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review and improve an animation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52B69E2" w14:textId="77777777" w:rsidR="00C43963" w:rsidRPr="00965F20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CF25BD4" w14:textId="77777777" w:rsidR="00C43963" w:rsidRPr="00965F20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evaluate the impact of adding other media to an animation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116D6FE" w14:textId="77777777" w:rsidR="000377C9" w:rsidRPr="002F5F00" w:rsidRDefault="000377C9" w:rsidP="000377C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C247" w14:textId="34A02497" w:rsidR="00C43963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add content to a desktop publishing publication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EA88600" w14:textId="77777777" w:rsidR="00C43963" w:rsidRPr="00965F20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37BA0B3" w14:textId="5AEB894F" w:rsidR="00C43963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consider how different layouts can suit different purposes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8FF856D" w14:textId="77777777" w:rsidR="00C43963" w:rsidRPr="00965F20" w:rsidRDefault="00C43963" w:rsidP="00C43963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4429202" w14:textId="48D0D017" w:rsidR="000377C9" w:rsidRPr="00E93AB8" w:rsidRDefault="00C43963" w:rsidP="00C43963">
            <w:pPr>
              <w:spacing w:after="0" w:line="240" w:lineRule="auto"/>
              <w:rPr>
                <w:rFonts w:ascii="Maiandra GD" w:hAnsi="Maiandra GD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consider the benefits of desktop publishing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9FD8" w14:textId="42A60546" w:rsidR="00B61A6F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create a branching database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625262B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0A1BC3D" w14:textId="3A2E5D90" w:rsidR="00B61A6F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why it is helpful for a database to be well structured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FC82865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8E8385B" w14:textId="3CE8E703" w:rsidR="000377C9" w:rsidRPr="00E93AB8" w:rsidRDefault="00B61A6F" w:rsidP="000377C9">
            <w:pPr>
              <w:spacing w:after="0" w:line="240" w:lineRule="auto"/>
              <w:rPr>
                <w:rFonts w:ascii="Maiandra GD" w:hAnsi="Maiandra GD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compare the information shown in a pictogram with a branching database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935B" w14:textId="2917923D" w:rsidR="00B61A6F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that a sequence of commands can have an order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851EB88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BF3B956" w14:textId="49C56AD1" w:rsidR="00B61A6F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change the appearance of my project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59FA66C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01A09B0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create a project from a task description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FC6EEE5" w14:textId="77777777" w:rsidR="000377C9" w:rsidRPr="00E93AB8" w:rsidRDefault="000377C9" w:rsidP="000377C9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31CC" w14:textId="21CFDBA5" w:rsidR="00B61A6F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adapt a program to a new context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E2A0A81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2263B93" w14:textId="6DE1CE3A" w:rsidR="00B61A6F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develop my program by adding features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AB17F55" w14:textId="77777777" w:rsidR="00B61A6F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D0E7413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design and create a maze-based challenge</w:t>
            </w:r>
          </w:p>
          <w:p w14:paraId="0E87EAFA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</w:t>
            </w:r>
            <w:r w:rsidRPr="00965F20">
              <w:rPr>
                <w:rFonts w:ascii="Maiandra GD" w:hAnsi="Maiandra GD"/>
                <w:sz w:val="20"/>
                <w:szCs w:val="20"/>
              </w:rPr>
              <w:t>epetition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F821939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FC82F6D" w14:textId="77777777" w:rsidR="00B61A6F" w:rsidRPr="00965F20" w:rsidRDefault="00B61A6F" w:rsidP="00B61A6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and fix bugs in a program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DC7C081" w14:textId="77777777" w:rsidR="000377C9" w:rsidRPr="00E93AB8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0377C9" w:rsidRPr="000155A0" w14:paraId="29025676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6C1DCCE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0640C739" w14:textId="3F9580B7" w:rsidR="000377C9" w:rsidRPr="00A856B5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3F16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E7E9978" w14:textId="2706DAFA" w:rsidR="000377C9" w:rsidRPr="00360E70" w:rsidRDefault="000377C9" w:rsidP="000377C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9807" w14:textId="77777777" w:rsidR="000377C9" w:rsidRPr="003631DC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48F66E3C" w14:textId="795613AA" w:rsidR="000377C9" w:rsidRPr="00DE5E79" w:rsidRDefault="000377C9" w:rsidP="000377C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9B88" w14:textId="77777777" w:rsidR="000377C9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7DCFD3EE" w14:textId="47C07677" w:rsidR="000377C9" w:rsidRPr="003631DC" w:rsidRDefault="000377C9" w:rsidP="000377C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165967" w:rsidRPr="000155A0" w14:paraId="09CAB054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BBB03A" w14:textId="77777777" w:rsidR="00165967" w:rsidRPr="00B20993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3402" w14:textId="77777777" w:rsidR="00165967" w:rsidRPr="0035479A" w:rsidRDefault="00165967" w:rsidP="0016596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4DD40E1E" w14:textId="6070AD8F" w:rsidR="00965F20" w:rsidRPr="00965F20" w:rsidRDefault="00165967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COMPUTING SYSTEMS &amp; NETWORKS</w:t>
            </w:r>
            <w:r w:rsidR="00965F20">
              <w:rPr>
                <w:rFonts w:ascii="Maiandra GD" w:hAnsi="Maiandra GD"/>
                <w:sz w:val="20"/>
                <w:szCs w:val="20"/>
              </w:rPr>
              <w:t xml:space="preserve">     </w:t>
            </w:r>
            <w:r w:rsidRPr="0035479A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Sharing information</w:t>
            </w:r>
          </w:p>
          <w:p w14:paraId="1064863A" w14:textId="5ACE2F21" w:rsidR="00165967" w:rsidRPr="00B20993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   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0D8E" w14:textId="776D4F46" w:rsidR="00965F20" w:rsidRPr="00965F20" w:rsidRDefault="00165967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CREATING MEDIA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Vector drawing</w:t>
            </w:r>
            <w:r w:rsidR="00965F20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 w:rsidR="00740724"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="00965F20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7B7E1AC9" w14:textId="32F2EF50" w:rsidR="00165967" w:rsidRPr="00B20993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2183" w14:textId="77777777" w:rsidR="00740724" w:rsidRDefault="00165967" w:rsidP="00965F20">
            <w:pPr>
              <w:spacing w:after="0" w:line="240" w:lineRule="auto"/>
              <w:jc w:val="center"/>
              <w:rPr>
                <w:rFonts w:ascii="Maiandra GD" w:hAnsi="Maiandra GD" w:cs="Calibri"/>
                <w:i/>
                <w:iCs/>
                <w:sz w:val="16"/>
                <w:szCs w:val="16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  <w:r w:rsidR="00965F20"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Video editing</w:t>
            </w:r>
            <w:r w:rsidR="00965F20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</w:p>
          <w:p w14:paraId="29CC2CAC" w14:textId="029A604E" w:rsidR="00965F20" w:rsidRPr="00965F20" w:rsidRDefault="00740724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="00965F20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2FD6884F" w14:textId="0ACEB8DF" w:rsidR="00165967" w:rsidRPr="00B20993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0546" w14:textId="77777777" w:rsidR="00165967" w:rsidRPr="0035479A" w:rsidRDefault="00165967" w:rsidP="0016596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82CCC0B" w14:textId="77777777" w:rsidR="00965F20" w:rsidRDefault="00165967" w:rsidP="00965F2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DATA &amp; INFORMATION </w:t>
            </w:r>
          </w:p>
          <w:p w14:paraId="348BE908" w14:textId="66D5855E" w:rsidR="00965F20" w:rsidRPr="00965F20" w:rsidRDefault="00965F20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Flat-file databases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 w:rsidR="00740724"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0152225B" w14:textId="77777777" w:rsidR="00165967" w:rsidRPr="0035479A" w:rsidRDefault="00165967" w:rsidP="0016596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5437F8C5" w14:textId="77777777" w:rsidR="00165967" w:rsidRPr="00B20993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9AF4" w14:textId="77777777" w:rsidR="00165967" w:rsidRPr="0035479A" w:rsidRDefault="00165967" w:rsidP="00965F2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44D482FB" w14:textId="77777777" w:rsidR="00740724" w:rsidRPr="00740724" w:rsidRDefault="00165967" w:rsidP="00740724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PROGRAMMING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Variables in games</w:t>
            </w:r>
            <w:r w:rsidR="00740724"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="00740724"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79173A98" w14:textId="77777777" w:rsidR="00965F20" w:rsidRPr="00965F20" w:rsidRDefault="00965F20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  <w:p w14:paraId="63D16EB0" w14:textId="77777777" w:rsidR="00165967" w:rsidRPr="0035479A" w:rsidRDefault="00165967" w:rsidP="00965F2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024F6EA5" w14:textId="77777777" w:rsidR="00165967" w:rsidRPr="00B20993" w:rsidRDefault="00165967" w:rsidP="00965F2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864" w14:textId="77777777" w:rsidR="00165967" w:rsidRPr="0035479A" w:rsidRDefault="00165967" w:rsidP="00965F2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27B1B0BA" w14:textId="77777777" w:rsidR="00740724" w:rsidRPr="00740724" w:rsidRDefault="00165967" w:rsidP="00740724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PROGRAMMING </w:t>
            </w:r>
            <w:r w:rsidR="00965F20"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Selection in games</w:t>
            </w:r>
            <w:r w:rsidR="00740724"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="00740724"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72D671F1" w14:textId="77777777" w:rsidR="00965F20" w:rsidRPr="00965F20" w:rsidRDefault="00965F20" w:rsidP="00965F20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  <w:p w14:paraId="5BD04817" w14:textId="77777777" w:rsidR="00165967" w:rsidRPr="0035479A" w:rsidRDefault="00165967" w:rsidP="00965F2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C545196" w14:textId="77777777" w:rsidR="00165967" w:rsidRPr="00B20993" w:rsidRDefault="00165967" w:rsidP="00965F2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165967" w:rsidRPr="000155A0" w14:paraId="14A7AE2B" w14:textId="77777777" w:rsidTr="00926B3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DB3FE9" w14:textId="77777777" w:rsidR="00165967" w:rsidRPr="000A1E60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ACBA" w14:textId="77777777" w:rsidR="00165967" w:rsidRPr="00B20993" w:rsidRDefault="00165967" w:rsidP="001659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48AB" w14:textId="77777777" w:rsidR="00165967" w:rsidRPr="00B20993" w:rsidRDefault="00165967" w:rsidP="001659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8D95" w14:textId="77777777" w:rsidR="00165967" w:rsidRPr="00B20993" w:rsidRDefault="00165967" w:rsidP="001659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F38" w14:textId="77777777" w:rsidR="00165967" w:rsidRPr="00B20993" w:rsidRDefault="00165967" w:rsidP="001659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9D2C3" w14:textId="77777777" w:rsidR="00165967" w:rsidRPr="00B20993" w:rsidRDefault="00165967" w:rsidP="001659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5E42" w14:textId="77777777" w:rsidR="00165967" w:rsidRPr="00B20993" w:rsidRDefault="00165967" w:rsidP="00165967">
            <w:pPr>
              <w:jc w:val="center"/>
              <w:rPr>
                <w:rFonts w:ascii="Maiandra GD" w:hAnsi="Maiandra GD"/>
              </w:rPr>
            </w:pPr>
          </w:p>
        </w:tc>
      </w:tr>
      <w:tr w:rsidR="00165967" w:rsidRPr="000155A0" w14:paraId="5E7E067C" w14:textId="77777777" w:rsidTr="00926B31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6B8D5B0" w14:textId="77777777" w:rsidR="00165967" w:rsidRPr="00A856B5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0A9F" w14:textId="462256A8" w:rsidR="005625CA" w:rsidRDefault="005625CA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that computers can be connected together to form systems</w:t>
            </w:r>
            <w:r w:rsidR="00B61A6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E63452C" w14:textId="77777777" w:rsidR="00EC4484" w:rsidRPr="00965F20" w:rsidRDefault="00EC4484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3244D6E" w14:textId="46019E15" w:rsidR="005625CA" w:rsidRDefault="005625CA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the role of computer systems in our lives</w:t>
            </w:r>
            <w:r w:rsidR="00B61A6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71A6B03" w14:textId="77777777" w:rsidR="00E97DF7" w:rsidRPr="00965F20" w:rsidRDefault="00E97DF7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2BB3C5E" w14:textId="7B2FFC64" w:rsidR="005625CA" w:rsidRDefault="005625CA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how information is transferred over the internet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AF284A2" w14:textId="77777777" w:rsidR="00EE6131" w:rsidRPr="00965F20" w:rsidRDefault="00EE6131" w:rsidP="005625C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BEAB275" w14:textId="77777777" w:rsidR="00165967" w:rsidRPr="00965F20" w:rsidRDefault="00165967" w:rsidP="00EE613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9D8D" w14:textId="7115B1B5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that drawing tools can be used to produce different outcomes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84F6C48" w14:textId="77777777" w:rsidR="00EE6131" w:rsidRPr="00965F20" w:rsidRDefault="00EE6131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11EE232" w14:textId="12F900F7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create a vector drawing by combining shapes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5A6C657" w14:textId="77777777" w:rsidR="00EE6131" w:rsidRPr="00965F20" w:rsidRDefault="00EE6131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512F20C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use tools to achieve a desired effect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2DC8914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463204D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5CCED19" w14:textId="0ED44918" w:rsidR="00165967" w:rsidRPr="00965F20" w:rsidRDefault="00165967" w:rsidP="00651A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4E7B" w14:textId="77777777" w:rsidR="000A3944" w:rsidRPr="00965F20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989FA8F" w14:textId="7FE454B7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recognise video as moving pictures, which can include audio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592E25E" w14:textId="77777777" w:rsidR="00EE6131" w:rsidRPr="00965F20" w:rsidRDefault="00EE6131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D5E31FE" w14:textId="58ECB83C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digital devices that can record video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C64B02A" w14:textId="77777777" w:rsidR="00EE6131" w:rsidRPr="00965F20" w:rsidRDefault="00EE6131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1B0A26E" w14:textId="2417B017" w:rsidR="000A3944" w:rsidRDefault="000A3944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capture video using a digital device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BCB3334" w14:textId="77777777" w:rsidR="00EE6131" w:rsidRPr="00965F20" w:rsidRDefault="00EE6131" w:rsidP="000A394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1B0B391" w14:textId="77777777" w:rsidR="00165967" w:rsidRPr="00965F20" w:rsidRDefault="00165967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C994" w14:textId="54E801F9" w:rsidR="007806F7" w:rsidRDefault="007806F7" w:rsidP="007806F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use a form to record information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3A09D2C" w14:textId="77777777" w:rsidR="00EE6131" w:rsidRPr="00965F20" w:rsidRDefault="00EE6131" w:rsidP="007806F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563F4C7" w14:textId="23BA9A85" w:rsidR="007806F7" w:rsidRDefault="007806F7" w:rsidP="007806F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compare paper and computer-based databases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8C6AB9E" w14:textId="77777777" w:rsidR="00EE6131" w:rsidRPr="00965F20" w:rsidRDefault="00EE6131" w:rsidP="007806F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D9244D4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outline how grouping and then sorting data allows us to answer questions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2E5B98F" w14:textId="77777777" w:rsidR="00165967" w:rsidRPr="00965F20" w:rsidRDefault="00165967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CC9C" w14:textId="603A8429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define a ‘variable’ as something that is changeable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FECFE0C" w14:textId="77777777" w:rsidR="00EE6131" w:rsidRPr="00965F20" w:rsidRDefault="00EE6131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F0E2102" w14:textId="47E063F9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why a variable is used in a program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66827E5" w14:textId="77777777" w:rsidR="00EE6131" w:rsidRPr="00965F20" w:rsidRDefault="00EE6131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C154D9B" w14:textId="7D86AC38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choose how to improve a game by using variables</w:t>
            </w:r>
            <w:r w:rsidR="00EE6131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289D05D" w14:textId="77777777" w:rsidR="00EE6131" w:rsidRPr="00965F20" w:rsidRDefault="00EE6131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0D9F89A" w14:textId="77777777" w:rsidR="00EE6131" w:rsidRPr="00965F20" w:rsidRDefault="00EE6131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20C94C4" w14:textId="77777777" w:rsidR="00165967" w:rsidRPr="00965F20" w:rsidRDefault="00165967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8A60" w14:textId="2FE49468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how selection is used in computer programs</w:t>
            </w:r>
            <w:r w:rsidR="00651A8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F1E3305" w14:textId="77777777" w:rsidR="00651A8F" w:rsidRPr="00965F20" w:rsidRDefault="00651A8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64A605D" w14:textId="0D1528BE" w:rsidR="002833EA" w:rsidRDefault="002833EA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relate that a conditional statement connects a condition to an outcome</w:t>
            </w:r>
            <w:r w:rsidR="00651A8F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FC8B3E5" w14:textId="77777777" w:rsidR="00651A8F" w:rsidRPr="00965F20" w:rsidRDefault="00651A8F" w:rsidP="002833E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7B3F9AC" w14:textId="77777777" w:rsidR="00165967" w:rsidRPr="00965F20" w:rsidRDefault="00165967" w:rsidP="002F3D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65967" w:rsidRPr="000155A0" w14:paraId="38865F95" w14:textId="77777777" w:rsidTr="00926B3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93CCB71" w14:textId="77777777" w:rsidR="00165967" w:rsidRPr="00A856B5" w:rsidRDefault="00165967" w:rsidP="001659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297F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how sharing information online lets people in different places work together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173C5A1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17178D1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contribute to a shared project online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934E722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D93CAE8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evaluate different ways of working together online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C5590A8" w14:textId="77777777" w:rsidR="00165967" w:rsidRPr="00B20993" w:rsidRDefault="00165967" w:rsidP="001659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DC3E" w14:textId="33A0B078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 xml:space="preserve">To create a vector drawing </w:t>
            </w:r>
            <w:r>
              <w:rPr>
                <w:rFonts w:ascii="Maiandra GD" w:hAnsi="Maiandra GD"/>
                <w:sz w:val="20"/>
                <w:szCs w:val="20"/>
              </w:rPr>
              <w:t>using</w:t>
            </w:r>
            <w:r w:rsidRPr="00965F20">
              <w:rPr>
                <w:rFonts w:ascii="Maiandra GD" w:hAnsi="Maiandra GD"/>
                <w:sz w:val="20"/>
                <w:szCs w:val="20"/>
              </w:rPr>
              <w:t xml:space="preserve"> tools to achieve a desired effect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489E653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955FA02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 xml:space="preserve">To recognise that vector </w:t>
            </w:r>
            <w:proofErr w:type="gramStart"/>
            <w:r w:rsidRPr="00965F20">
              <w:rPr>
                <w:rFonts w:ascii="Maiandra GD" w:hAnsi="Maiandra GD"/>
                <w:sz w:val="20"/>
                <w:szCs w:val="20"/>
              </w:rPr>
              <w:t>drawings</w:t>
            </w:r>
            <w:proofErr w:type="gramEnd"/>
            <w:r w:rsidRPr="00965F20">
              <w:rPr>
                <w:rFonts w:ascii="Maiandra GD" w:hAnsi="Maiandra GD"/>
                <w:sz w:val="20"/>
                <w:szCs w:val="20"/>
              </w:rPr>
              <w:t xml:space="preserve"> consist of layers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265024F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816538A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group objects to make them easier to work with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B8F8982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C9B18CB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evaluate my vector drawing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99B585E" w14:textId="77777777" w:rsidR="00165967" w:rsidRPr="00B20993" w:rsidRDefault="00165967" w:rsidP="001659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0754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>To recognise the features of an effective video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58415A8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73F967D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identify that video can be improved through reshooting and editing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D7D05B0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0500754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consider the impact of the choices made when making and sharing a video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799F819" w14:textId="77777777" w:rsidR="00165967" w:rsidRPr="00B20993" w:rsidRDefault="00165967" w:rsidP="001659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9984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>To outline how grouping and then sorting data allows us to answer questions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E4B2508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3D89A12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>To explain that tools can be used to select specific data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79B6940" w14:textId="77777777" w:rsidR="00EE6131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explain that computer programs can be used to compare data visually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0218562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106BEDF" w14:textId="77777777" w:rsidR="00EE6131" w:rsidRPr="00965F20" w:rsidRDefault="00EE6131" w:rsidP="00EE613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apply my knowledge of a database to ask and answer real-world questions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8CFAAC7" w14:textId="77777777" w:rsidR="00165967" w:rsidRPr="00B20993" w:rsidRDefault="00165967" w:rsidP="001659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4237" w14:textId="578CF426" w:rsidR="00651A8F" w:rsidRDefault="00651A8F" w:rsidP="00651A8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>To choose how to improve a game by using variables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57F2A2C" w14:textId="77777777" w:rsidR="00651A8F" w:rsidRDefault="00651A8F" w:rsidP="00651A8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97679C8" w14:textId="77777777" w:rsidR="00651A8F" w:rsidRDefault="00651A8F" w:rsidP="00651A8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design a project that builds on a given example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12ADC7B" w14:textId="77777777" w:rsidR="00651A8F" w:rsidRPr="00965F20" w:rsidRDefault="00651A8F" w:rsidP="00651A8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4590098" w14:textId="77777777" w:rsidR="00651A8F" w:rsidRDefault="00651A8F" w:rsidP="00651A8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use my design to create a project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578C3FA" w14:textId="77777777" w:rsidR="00651A8F" w:rsidRPr="00965F20" w:rsidRDefault="00651A8F" w:rsidP="00651A8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5031D52" w14:textId="77777777" w:rsidR="00651A8F" w:rsidRDefault="00651A8F" w:rsidP="00651A8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evaluate my project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1D76A03" w14:textId="77777777" w:rsidR="00165967" w:rsidRPr="00B20993" w:rsidRDefault="00165967" w:rsidP="001659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3A9" w14:textId="77777777" w:rsidR="002F3D69" w:rsidRDefault="002F3D69" w:rsidP="002F3D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>To explain how selection directs the flow of a program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9AC21BA" w14:textId="77777777" w:rsidR="002F3D69" w:rsidRPr="00965F20" w:rsidRDefault="002F3D69" w:rsidP="002F3D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B96B369" w14:textId="77777777" w:rsidR="002F3D69" w:rsidRPr="00965F20" w:rsidRDefault="002F3D69" w:rsidP="002F3D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t>To design a program which uses selection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F6DB0FD" w14:textId="77777777" w:rsidR="002F3D69" w:rsidRPr="00965F20" w:rsidRDefault="002F3D69" w:rsidP="002F3D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965F20">
              <w:rPr>
                <w:rFonts w:ascii="Maiandra GD" w:hAnsi="Maiandra GD"/>
                <w:sz w:val="20"/>
                <w:szCs w:val="20"/>
              </w:rPr>
              <w:lastRenderedPageBreak/>
              <w:t>To create a program which uses selection and evaluate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00AC724" w14:textId="77777777" w:rsidR="00165967" w:rsidRPr="00B20993" w:rsidRDefault="00165967" w:rsidP="0016596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14:paraId="767B9253" w14:textId="77777777" w:rsidR="00E0496E" w:rsidRDefault="00E0496E"/>
    <w:sectPr w:rsidR="00E0496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A5"/>
    <w:rsid w:val="000377C9"/>
    <w:rsid w:val="00050226"/>
    <w:rsid w:val="00093419"/>
    <w:rsid w:val="000A1E60"/>
    <w:rsid w:val="000A3944"/>
    <w:rsid w:val="000F34BD"/>
    <w:rsid w:val="00116DB5"/>
    <w:rsid w:val="0013557C"/>
    <w:rsid w:val="00165967"/>
    <w:rsid w:val="00191445"/>
    <w:rsid w:val="001B4564"/>
    <w:rsid w:val="00216584"/>
    <w:rsid w:val="00221437"/>
    <w:rsid w:val="002452E6"/>
    <w:rsid w:val="002833EA"/>
    <w:rsid w:val="00283804"/>
    <w:rsid w:val="0028489C"/>
    <w:rsid w:val="002A4647"/>
    <w:rsid w:val="002E59CB"/>
    <w:rsid w:val="002F3D69"/>
    <w:rsid w:val="002F5F00"/>
    <w:rsid w:val="002F61B7"/>
    <w:rsid w:val="00303581"/>
    <w:rsid w:val="00314A4C"/>
    <w:rsid w:val="0035283F"/>
    <w:rsid w:val="0035479A"/>
    <w:rsid w:val="00360E70"/>
    <w:rsid w:val="003631DC"/>
    <w:rsid w:val="003C298C"/>
    <w:rsid w:val="00412B22"/>
    <w:rsid w:val="004962A5"/>
    <w:rsid w:val="004D395D"/>
    <w:rsid w:val="004D68D4"/>
    <w:rsid w:val="004F1909"/>
    <w:rsid w:val="00525AB2"/>
    <w:rsid w:val="0055412C"/>
    <w:rsid w:val="005625CA"/>
    <w:rsid w:val="00566DBE"/>
    <w:rsid w:val="0060597D"/>
    <w:rsid w:val="006252C8"/>
    <w:rsid w:val="00634602"/>
    <w:rsid w:val="00644FFB"/>
    <w:rsid w:val="00645473"/>
    <w:rsid w:val="006474C0"/>
    <w:rsid w:val="0065138E"/>
    <w:rsid w:val="00651A8F"/>
    <w:rsid w:val="00694FED"/>
    <w:rsid w:val="006A2F00"/>
    <w:rsid w:val="00740724"/>
    <w:rsid w:val="00761E0E"/>
    <w:rsid w:val="00771DC4"/>
    <w:rsid w:val="007806F7"/>
    <w:rsid w:val="00830F50"/>
    <w:rsid w:val="00862AC0"/>
    <w:rsid w:val="0086373B"/>
    <w:rsid w:val="0091254B"/>
    <w:rsid w:val="00912F02"/>
    <w:rsid w:val="00926B31"/>
    <w:rsid w:val="00954A9D"/>
    <w:rsid w:val="009607C0"/>
    <w:rsid w:val="00964E7A"/>
    <w:rsid w:val="00965F20"/>
    <w:rsid w:val="00973C2A"/>
    <w:rsid w:val="009908C5"/>
    <w:rsid w:val="00A3660F"/>
    <w:rsid w:val="00A46EB7"/>
    <w:rsid w:val="00A64CC9"/>
    <w:rsid w:val="00A729E4"/>
    <w:rsid w:val="00A8446B"/>
    <w:rsid w:val="00A856B5"/>
    <w:rsid w:val="00A86923"/>
    <w:rsid w:val="00AD2B0D"/>
    <w:rsid w:val="00AE5726"/>
    <w:rsid w:val="00B17101"/>
    <w:rsid w:val="00B20993"/>
    <w:rsid w:val="00B61A6F"/>
    <w:rsid w:val="00B70A1C"/>
    <w:rsid w:val="00BB014F"/>
    <w:rsid w:val="00C43963"/>
    <w:rsid w:val="00C649F9"/>
    <w:rsid w:val="00C85B79"/>
    <w:rsid w:val="00C867F3"/>
    <w:rsid w:val="00CA7211"/>
    <w:rsid w:val="00CD4100"/>
    <w:rsid w:val="00D079B5"/>
    <w:rsid w:val="00D37DC1"/>
    <w:rsid w:val="00D37DFE"/>
    <w:rsid w:val="00D62470"/>
    <w:rsid w:val="00D86A7B"/>
    <w:rsid w:val="00E02E2E"/>
    <w:rsid w:val="00E0496E"/>
    <w:rsid w:val="00E93AB8"/>
    <w:rsid w:val="00E97DF7"/>
    <w:rsid w:val="00EA311B"/>
    <w:rsid w:val="00EC4484"/>
    <w:rsid w:val="00EE4C61"/>
    <w:rsid w:val="00EE6131"/>
    <w:rsid w:val="00F11E90"/>
    <w:rsid w:val="00F1202F"/>
    <w:rsid w:val="00F85BBB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9BE6"/>
  <w15:docId w15:val="{29B15F48-E392-4E0E-9D45-ED1594D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paragraph" w:styleId="Heading1">
    <w:name w:val="heading 1"/>
    <w:basedOn w:val="Normal"/>
    <w:next w:val="Normal"/>
    <w:link w:val="Heading1Char"/>
    <w:uiPriority w:val="9"/>
    <w:qFormat/>
    <w:rsid w:val="00740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9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607C0"/>
  </w:style>
  <w:style w:type="character" w:customStyle="1" w:styleId="eop">
    <w:name w:val="eop"/>
    <w:basedOn w:val="DefaultParagraphFont"/>
    <w:rsid w:val="009607C0"/>
  </w:style>
  <w:style w:type="paragraph" w:styleId="NoSpacing">
    <w:name w:val="No Spacing"/>
    <w:uiPriority w:val="1"/>
    <w:qFormat/>
    <w:rsid w:val="00EE4C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7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F1AFBE0734C4884C8B59EB52E4FA4" ma:contentTypeVersion="14" ma:contentTypeDescription="Create a new document." ma:contentTypeScope="" ma:versionID="82df1bd9293612acd121d9c9c787bcc1">
  <xsd:schema xmlns:xsd="http://www.w3.org/2001/XMLSchema" xmlns:xs="http://www.w3.org/2001/XMLSchema" xmlns:p="http://schemas.microsoft.com/office/2006/metadata/properties" xmlns:ns3="f7ee40ac-eaf6-443c-a41f-50c8502468fd" xmlns:ns4="53f0ea91-7c3b-4bca-9518-b2676ac554d3" targetNamespace="http://schemas.microsoft.com/office/2006/metadata/properties" ma:root="true" ma:fieldsID="4b5126be8e068270d9f067b3b81f24ce" ns3:_="" ns4:_="">
    <xsd:import namespace="f7ee40ac-eaf6-443c-a41f-50c8502468fd"/>
    <xsd:import namespace="53f0ea91-7c3b-4bca-9518-b2676ac55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e40ac-eaf6-443c-a41f-50c850246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a91-7c3b-4bca-9518-b2676ac55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7D520-2DAA-47CD-8CD8-4259A0B13E56}">
  <ds:schemaRefs>
    <ds:schemaRef ds:uri="http://schemas.microsoft.com/office/2006/documentManagement/types"/>
    <ds:schemaRef ds:uri="http://schemas.microsoft.com/office/infopath/2007/PartnerControls"/>
    <ds:schemaRef ds:uri="53f0ea91-7c3b-4bca-9518-b2676ac554d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7ee40ac-eaf6-443c-a41f-50c8502468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A55CB3-E098-4899-97FD-1EA8C95B9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237F2-0D45-4E78-A564-7350DE18A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e40ac-eaf6-443c-a41f-50c8502468fd"/>
    <ds:schemaRef ds:uri="53f0ea91-7c3b-4bca-9518-b2676ac55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Wildridge, T</cp:lastModifiedBy>
  <cp:revision>3</cp:revision>
  <cp:lastPrinted>2022-02-03T13:33:00Z</cp:lastPrinted>
  <dcterms:created xsi:type="dcterms:W3CDTF">2022-05-18T16:13:00Z</dcterms:created>
  <dcterms:modified xsi:type="dcterms:W3CDTF">2022-06-08T07:13:00Z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0x010100BFEF1AFBE0734C4884C8B59EB52E4FA4</vt:lpwstr>
  </property>
</Properties>
</file>