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975"/>
        <w:gridCol w:w="4113"/>
        <w:gridCol w:w="4682"/>
        <w:gridCol w:w="4612"/>
      </w:tblGrid>
      <w:tr w:rsidR="00B97C09" w:rsidRPr="000155A0" w:rsidTr="00B97C09">
        <w:trPr>
          <w:trHeight w:val="383"/>
        </w:trPr>
        <w:tc>
          <w:tcPr>
            <w:tcW w:w="642" w:type="pct"/>
            <w:vMerge w:val="restart"/>
            <w:tcBorders>
              <w:top w:val="single" w:sz="4" w:space="0" w:color="auto"/>
              <w:left w:val="single" w:sz="4" w:space="0" w:color="auto"/>
              <w:right w:val="single" w:sz="4" w:space="0" w:color="auto"/>
            </w:tcBorders>
            <w:shd w:val="clear" w:color="000000" w:fill="B4C6E7"/>
            <w:vAlign w:val="center"/>
          </w:tcPr>
          <w:p w:rsidR="00B97C09" w:rsidRPr="00B97C09" w:rsidRDefault="00B97C09" w:rsidP="00B97C09">
            <w:pPr>
              <w:spacing w:after="0" w:line="240" w:lineRule="auto"/>
              <w:jc w:val="center"/>
              <w:rPr>
                <w:rFonts w:ascii="Maiandra GD" w:eastAsia="Times New Roman" w:hAnsi="Maiandra GD" w:cs="Calibri"/>
                <w:b/>
                <w:color w:val="000000"/>
                <w:sz w:val="48"/>
                <w:szCs w:val="16"/>
                <w:u w:val="single"/>
                <w:lang w:eastAsia="en-GB"/>
              </w:rPr>
            </w:pPr>
            <w:r w:rsidRPr="00B97C09">
              <w:rPr>
                <w:rFonts w:ascii="Maiandra GD" w:eastAsia="Times New Roman" w:hAnsi="Maiandra GD" w:cs="Calibri"/>
                <w:b/>
                <w:color w:val="000000"/>
                <w:sz w:val="36"/>
                <w:szCs w:val="16"/>
                <w:u w:val="single"/>
                <w:lang w:eastAsia="en-GB"/>
              </w:rPr>
              <w:t>Geography</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7C09" w:rsidRDefault="00B97C09" w:rsidP="00B97C09">
            <w:pPr>
              <w:spacing w:after="0" w:line="240" w:lineRule="auto"/>
              <w:jc w:val="center"/>
              <w:rPr>
                <w:rFonts w:ascii="Maiandra GD" w:hAnsi="Maiandra GD"/>
                <w:b/>
                <w:sz w:val="40"/>
                <w:szCs w:val="40"/>
              </w:rPr>
            </w:pPr>
            <w:r>
              <w:rPr>
                <w:rFonts w:ascii="Maiandra GD" w:hAnsi="Maiandra GD"/>
                <w:b/>
                <w:sz w:val="40"/>
                <w:szCs w:val="40"/>
              </w:rPr>
              <w:t>Pedagogical Knowledge</w:t>
            </w:r>
          </w:p>
          <w:p w:rsidR="00B97C09" w:rsidRPr="0015425B" w:rsidRDefault="00B97C09" w:rsidP="00B97C09">
            <w:pPr>
              <w:spacing w:after="0" w:line="240" w:lineRule="auto"/>
              <w:jc w:val="center"/>
              <w:rPr>
                <w:rFonts w:ascii="Maiandra GD" w:hAnsi="Maiandra GD"/>
                <w:bCs/>
              </w:rPr>
            </w:pPr>
            <w:r w:rsidRPr="0015425B">
              <w:rPr>
                <w:rFonts w:ascii="Maiandra GD" w:hAnsi="Maiandra GD"/>
                <w:bCs/>
              </w:rPr>
              <w:t xml:space="preserve">The most powerful way children learn geography is through enquiries delivered via fieldwork and engaging with children’s personal and lived experiences of the world. </w:t>
            </w:r>
          </w:p>
        </w:tc>
      </w:tr>
      <w:tr w:rsidR="00B97C09" w:rsidRPr="000155A0" w:rsidTr="00BA20D0">
        <w:trPr>
          <w:trHeight w:val="2821"/>
        </w:trPr>
        <w:tc>
          <w:tcPr>
            <w:tcW w:w="642" w:type="pct"/>
            <w:vMerge/>
            <w:tcBorders>
              <w:left w:val="single" w:sz="4" w:space="0" w:color="auto"/>
              <w:bottom w:val="single" w:sz="4" w:space="0" w:color="auto"/>
              <w:right w:val="single" w:sz="4" w:space="0" w:color="auto"/>
            </w:tcBorders>
            <w:shd w:val="clear" w:color="000000" w:fill="B4C6E7"/>
            <w:vAlign w:val="center"/>
          </w:tcPr>
          <w:p w:rsidR="00B97C09" w:rsidRDefault="00B97C09" w:rsidP="00B97C09">
            <w:pPr>
              <w:spacing w:after="0" w:line="240" w:lineRule="auto"/>
              <w:jc w:val="center"/>
              <w:rPr>
                <w:rFonts w:ascii="Maiandra GD" w:eastAsia="Times New Roman" w:hAnsi="Maiandra GD" w:cs="Calibri"/>
                <w:color w:val="000000"/>
                <w:sz w:val="32"/>
                <w:szCs w:val="16"/>
                <w:lang w:eastAsia="en-GB"/>
              </w:rPr>
            </w:pP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7C09" w:rsidRPr="0015425B" w:rsidRDefault="00B97C09" w:rsidP="00B97C09">
            <w:pPr>
              <w:pStyle w:val="NormalWeb"/>
              <w:rPr>
                <w:rFonts w:ascii="Maiandra GD" w:hAnsi="Maiandra GD"/>
                <w:sz w:val="20"/>
                <w:szCs w:val="20"/>
              </w:rPr>
            </w:pPr>
            <w:r>
              <w:rPr>
                <w:rFonts w:ascii="Maiandra GD" w:hAnsi="Maiandra GD"/>
                <w:sz w:val="20"/>
                <w:szCs w:val="20"/>
              </w:rPr>
              <w:br/>
            </w:r>
            <w:r w:rsidRPr="0015425B">
              <w:rPr>
                <w:rFonts w:ascii="Maiandra GD" w:hAnsi="Maiandra GD"/>
                <w:sz w:val="20"/>
                <w:szCs w:val="20"/>
              </w:rPr>
              <w:t xml:space="preserve">The enquiry approach is central to ideas in geography education about knowledge, learning and pedagogy. It is the keyway children learn in geography because it provides great opportunities to stimulate children’s’ interest in significant questions, critically engage with and synthesise different </w:t>
            </w:r>
            <w:r>
              <w:rPr>
                <w:rFonts w:ascii="Maiandra GD" w:hAnsi="Maiandra GD"/>
                <w:sz w:val="20"/>
                <w:szCs w:val="20"/>
              </w:rPr>
              <w:t>kinds of evidence and draw well-</w:t>
            </w:r>
            <w:r w:rsidRPr="0015425B">
              <w:rPr>
                <w:rFonts w:ascii="Maiandra GD" w:hAnsi="Maiandra GD"/>
                <w:sz w:val="20"/>
                <w:szCs w:val="20"/>
              </w:rPr>
              <w:t xml:space="preserve">supported conclusions. </w:t>
            </w:r>
          </w:p>
          <w:p w:rsidR="00B97C09" w:rsidRPr="0015425B" w:rsidRDefault="00B97C09" w:rsidP="00B97C09">
            <w:pPr>
              <w:pStyle w:val="NormalWeb"/>
              <w:rPr>
                <w:rFonts w:ascii="Maiandra GD" w:hAnsi="Maiandra GD"/>
                <w:sz w:val="20"/>
                <w:szCs w:val="20"/>
              </w:rPr>
            </w:pPr>
            <w:r w:rsidRPr="0015425B">
              <w:rPr>
                <w:rFonts w:ascii="Maiandra GD" w:hAnsi="Maiandra GD"/>
                <w:sz w:val="20"/>
                <w:szCs w:val="20"/>
              </w:rPr>
              <w:t xml:space="preserve">The most important geographical pedagogical knowledge is: </w:t>
            </w:r>
          </w:p>
          <w:p w:rsidR="00B97C09" w:rsidRPr="0015425B" w:rsidRDefault="00B97C09" w:rsidP="00B97C09">
            <w:pPr>
              <w:pStyle w:val="NormalWeb"/>
              <w:numPr>
                <w:ilvl w:val="0"/>
                <w:numId w:val="3"/>
              </w:numPr>
              <w:rPr>
                <w:rFonts w:ascii="Maiandra GD" w:hAnsi="Maiandra GD"/>
                <w:sz w:val="20"/>
                <w:szCs w:val="20"/>
              </w:rPr>
            </w:pPr>
            <w:r w:rsidRPr="0015425B">
              <w:rPr>
                <w:rFonts w:ascii="Maiandra GD" w:hAnsi="Maiandra GD"/>
                <w:sz w:val="20"/>
                <w:szCs w:val="20"/>
              </w:rPr>
              <w:t xml:space="preserve">Enquiry is question driven </w:t>
            </w:r>
          </w:p>
          <w:p w:rsidR="00B97C09" w:rsidRPr="0015425B" w:rsidRDefault="00B97C09" w:rsidP="00B97C09">
            <w:pPr>
              <w:pStyle w:val="NormalWeb"/>
              <w:numPr>
                <w:ilvl w:val="0"/>
                <w:numId w:val="3"/>
              </w:numPr>
              <w:rPr>
                <w:rFonts w:ascii="Maiandra GD" w:hAnsi="Maiandra GD"/>
                <w:sz w:val="20"/>
                <w:szCs w:val="20"/>
              </w:rPr>
            </w:pPr>
            <w:r w:rsidRPr="0015425B">
              <w:rPr>
                <w:rFonts w:ascii="Maiandra GD" w:hAnsi="Maiandra GD"/>
                <w:sz w:val="20"/>
                <w:szCs w:val="20"/>
              </w:rPr>
              <w:t xml:space="preserve">Enquiry </w:t>
            </w:r>
            <w:proofErr w:type="gramStart"/>
            <w:r w:rsidRPr="0015425B">
              <w:rPr>
                <w:rFonts w:ascii="Maiandra GD" w:hAnsi="Maiandra GD"/>
                <w:sz w:val="20"/>
                <w:szCs w:val="20"/>
              </w:rPr>
              <w:t>is supported</w:t>
            </w:r>
            <w:proofErr w:type="gramEnd"/>
            <w:r w:rsidRPr="0015425B">
              <w:rPr>
                <w:rFonts w:ascii="Maiandra GD" w:hAnsi="Maiandra GD"/>
                <w:sz w:val="20"/>
                <w:szCs w:val="20"/>
              </w:rPr>
              <w:t xml:space="preserve"> by evidence from the ‘real world’ for example maps, statistics, photographs and film. </w:t>
            </w:r>
          </w:p>
          <w:p w:rsidR="00B97C09" w:rsidRPr="0015425B" w:rsidRDefault="00B97C09" w:rsidP="00B97C09">
            <w:pPr>
              <w:pStyle w:val="NormalWeb"/>
              <w:numPr>
                <w:ilvl w:val="0"/>
                <w:numId w:val="3"/>
              </w:numPr>
              <w:rPr>
                <w:rFonts w:ascii="Maiandra GD" w:hAnsi="Maiandra GD"/>
                <w:sz w:val="20"/>
                <w:szCs w:val="20"/>
              </w:rPr>
            </w:pPr>
            <w:r w:rsidRPr="0015425B">
              <w:rPr>
                <w:rFonts w:ascii="Maiandra GD" w:hAnsi="Maiandra GD"/>
                <w:sz w:val="20"/>
                <w:szCs w:val="20"/>
              </w:rPr>
              <w:t xml:space="preserve">Enquiry requires thinking geographically – reasoning, weighing evidence and considering different viewpoints. </w:t>
            </w:r>
          </w:p>
          <w:p w:rsidR="00B97C09" w:rsidRPr="0015425B" w:rsidRDefault="00B97C09" w:rsidP="00B97C09">
            <w:pPr>
              <w:pStyle w:val="NormalWeb"/>
              <w:numPr>
                <w:ilvl w:val="0"/>
                <w:numId w:val="3"/>
              </w:numPr>
              <w:rPr>
                <w:rFonts w:ascii="Maiandra GD" w:hAnsi="Maiandra GD"/>
                <w:sz w:val="20"/>
                <w:szCs w:val="20"/>
              </w:rPr>
            </w:pPr>
            <w:r w:rsidRPr="0015425B">
              <w:rPr>
                <w:rFonts w:ascii="Maiandra GD" w:hAnsi="Maiandra GD"/>
                <w:sz w:val="20"/>
                <w:szCs w:val="20"/>
              </w:rPr>
              <w:t xml:space="preserve">Enquiry is reflective – children reach conclusions, make judgements and reflect on their own viewpoint. </w:t>
            </w:r>
          </w:p>
        </w:tc>
      </w:tr>
      <w:tr w:rsidR="00566DBE"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 xml:space="preserve">Cycle </w:t>
            </w:r>
            <w:r w:rsidR="00FC20B2">
              <w:rPr>
                <w:rFonts w:ascii="Maiandra GD" w:eastAsia="Times New Roman" w:hAnsi="Maiandra GD" w:cs="Calibri"/>
                <w:color w:val="000000"/>
                <w:sz w:val="48"/>
                <w:szCs w:val="16"/>
                <w:lang w:eastAsia="en-GB"/>
              </w:rPr>
              <w:t>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566DBE" w:rsidRPr="00360E70"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Movers &amp; Shakers </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566DBE" w:rsidRPr="00DE5E79" w:rsidRDefault="00FC20B2" w:rsidP="00FC20B2">
            <w:pPr>
              <w:spacing w:after="0" w:line="240" w:lineRule="auto"/>
              <w:jc w:val="center"/>
              <w:rPr>
                <w:sz w:val="14"/>
                <w:szCs w:val="14"/>
              </w:rPr>
            </w:pPr>
            <w:r>
              <w:rPr>
                <w:rFonts w:ascii="Maiandra GD" w:eastAsia="Times New Roman" w:hAnsi="Maiandra GD" w:cs="Calibri"/>
                <w:b/>
                <w:bCs/>
                <w:color w:val="000000"/>
                <w:sz w:val="40"/>
                <w:szCs w:val="40"/>
                <w:lang w:eastAsia="en-GB"/>
              </w:rPr>
              <w:t>Coastline</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566DBE" w:rsidRPr="003631DC" w:rsidRDefault="00FC20B2" w:rsidP="00FC20B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Magnificent Monarchs</w:t>
            </w:r>
          </w:p>
        </w:tc>
      </w:tr>
      <w:tr w:rsidR="00694E2D" w:rsidRPr="000155A0" w:rsidTr="00694E2D">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694E2D" w:rsidRPr="00B20993" w:rsidRDefault="00694E2D" w:rsidP="00FC20B2">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Can you make a paper bridge?</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How do germs spread?</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Still Life</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Remarkable Recipes</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Let's Explore the World</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Habitats</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Human Survival</w:t>
            </w:r>
          </w:p>
          <w:p w:rsidR="00694E2D" w:rsidRPr="000F2987" w:rsidRDefault="00694E2D" w:rsidP="000F2987">
            <w:pPr>
              <w:spacing w:after="0" w:line="240" w:lineRule="auto"/>
              <w:jc w:val="center"/>
              <w:rPr>
                <w:rFonts w:ascii="Comic Sans MS" w:hAnsi="Comic Sans MS"/>
                <w:sz w:val="20"/>
              </w:rPr>
            </w:pPr>
            <w:r w:rsidRPr="000F2987">
              <w:rPr>
                <w:rFonts w:ascii="Comic Sans MS" w:hAnsi="Comic Sans MS"/>
                <w:sz w:val="20"/>
              </w:rPr>
              <w:t>Mix It (Y2)</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692414" w:rsidRDefault="00692414" w:rsidP="00692414">
            <w:pPr>
              <w:spacing w:after="0" w:line="240" w:lineRule="auto"/>
              <w:jc w:val="center"/>
              <w:rPr>
                <w:rFonts w:ascii="Maiandra GD" w:hAnsi="Maiandra GD"/>
              </w:rPr>
            </w:pPr>
            <w:r w:rsidRPr="00692414">
              <w:rPr>
                <w:rFonts w:ascii="Maiandra GD" w:hAnsi="Maiandra GD"/>
              </w:rPr>
              <w:t xml:space="preserve">Will it degrade? </w:t>
            </w:r>
          </w:p>
          <w:p w:rsidR="00692414" w:rsidRDefault="00692414" w:rsidP="00692414">
            <w:pPr>
              <w:spacing w:after="0" w:line="240" w:lineRule="auto"/>
              <w:jc w:val="center"/>
              <w:rPr>
                <w:rFonts w:ascii="Maiandra GD" w:hAnsi="Maiandra GD"/>
              </w:rPr>
            </w:pPr>
            <w:r w:rsidRPr="00692414">
              <w:rPr>
                <w:rFonts w:ascii="Maiandra GD" w:hAnsi="Maiandra GD"/>
              </w:rPr>
              <w:t xml:space="preserve">Beach Hut </w:t>
            </w:r>
          </w:p>
          <w:p w:rsidR="00692414" w:rsidRDefault="00692414" w:rsidP="00692414">
            <w:pPr>
              <w:spacing w:after="0" w:line="240" w:lineRule="auto"/>
              <w:jc w:val="center"/>
              <w:rPr>
                <w:rFonts w:ascii="Maiandra GD" w:hAnsi="Maiandra GD"/>
              </w:rPr>
            </w:pPr>
            <w:r w:rsidRPr="00692414">
              <w:rPr>
                <w:rFonts w:ascii="Maiandra GD" w:hAnsi="Maiandra GD"/>
              </w:rPr>
              <w:t xml:space="preserve">Flower Head </w:t>
            </w:r>
          </w:p>
          <w:p w:rsidR="00692414" w:rsidRDefault="00692414" w:rsidP="00692414">
            <w:pPr>
              <w:spacing w:after="0" w:line="240" w:lineRule="auto"/>
              <w:jc w:val="center"/>
              <w:rPr>
                <w:rFonts w:ascii="Maiandra GD" w:hAnsi="Maiandra GD"/>
              </w:rPr>
            </w:pPr>
            <w:r w:rsidRPr="00692414">
              <w:rPr>
                <w:rFonts w:ascii="Maiandra GD" w:hAnsi="Maiandra GD"/>
              </w:rPr>
              <w:t>Uses of Materials</w:t>
            </w:r>
          </w:p>
          <w:p w:rsidR="00694E2D" w:rsidRPr="00FC20B2" w:rsidRDefault="00692414" w:rsidP="00692414">
            <w:pPr>
              <w:spacing w:after="0" w:line="240" w:lineRule="auto"/>
              <w:jc w:val="center"/>
              <w:rPr>
                <w:rFonts w:ascii="Maiandra GD" w:hAnsi="Maiandra GD"/>
              </w:rPr>
            </w:pPr>
            <w:r w:rsidRPr="00692414">
              <w:rPr>
                <w:rFonts w:ascii="Maiandra GD" w:hAnsi="Maiandra GD"/>
              </w:rPr>
              <w:t xml:space="preserve"> Plant Survival</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306D6A" w:rsidRDefault="00306D6A" w:rsidP="00306D6A">
            <w:pPr>
              <w:spacing w:after="0" w:line="240" w:lineRule="auto"/>
              <w:jc w:val="center"/>
              <w:rPr>
                <w:rFonts w:ascii="Maiandra GD" w:hAnsi="Maiandra GD"/>
              </w:rPr>
            </w:pPr>
            <w:r w:rsidRPr="00306D6A">
              <w:rPr>
                <w:rFonts w:ascii="Maiandra GD" w:hAnsi="Maiandra GD"/>
              </w:rPr>
              <w:t xml:space="preserve">Portraits and Poses </w:t>
            </w:r>
          </w:p>
          <w:p w:rsidR="00306D6A" w:rsidRDefault="00306D6A" w:rsidP="00306D6A">
            <w:pPr>
              <w:spacing w:after="0" w:line="240" w:lineRule="auto"/>
              <w:jc w:val="center"/>
              <w:rPr>
                <w:rFonts w:ascii="Maiandra GD" w:hAnsi="Maiandra GD"/>
              </w:rPr>
            </w:pPr>
            <w:r w:rsidRPr="00306D6A">
              <w:rPr>
                <w:rFonts w:ascii="Maiandra GD" w:hAnsi="Maiandra GD"/>
              </w:rPr>
              <w:t xml:space="preserve">Animal Survival </w:t>
            </w:r>
          </w:p>
          <w:p w:rsidR="00306D6A" w:rsidRDefault="00306D6A" w:rsidP="00306D6A">
            <w:pPr>
              <w:spacing w:after="0" w:line="240" w:lineRule="auto"/>
              <w:jc w:val="center"/>
              <w:rPr>
                <w:rFonts w:ascii="Maiandra GD" w:hAnsi="Maiandra GD"/>
              </w:rPr>
            </w:pPr>
            <w:r w:rsidRPr="00306D6A">
              <w:rPr>
                <w:rFonts w:ascii="Maiandra GD" w:hAnsi="Maiandra GD"/>
              </w:rPr>
              <w:t xml:space="preserve">Cut, Stitch and Join </w:t>
            </w:r>
          </w:p>
          <w:p w:rsidR="00694E2D" w:rsidRPr="00FC20B2" w:rsidRDefault="00306D6A" w:rsidP="00306D6A">
            <w:pPr>
              <w:spacing w:after="0" w:line="240" w:lineRule="auto"/>
              <w:jc w:val="center"/>
              <w:rPr>
                <w:rFonts w:ascii="Maiandra GD" w:hAnsi="Maiandra GD"/>
              </w:rPr>
            </w:pPr>
            <w:r w:rsidRPr="00306D6A">
              <w:rPr>
                <w:rFonts w:ascii="Maiandra GD" w:hAnsi="Maiandra GD"/>
              </w:rPr>
              <w:t>Push and Pull</w:t>
            </w:r>
          </w:p>
        </w:tc>
      </w:tr>
      <w:tr w:rsidR="004C56B1" w:rsidRPr="000155A0" w:rsidTr="004C56B1">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4C56B1" w:rsidRPr="006D0ABA" w:rsidRDefault="004C56B1" w:rsidP="004C56B1">
            <w:pPr>
              <w:spacing w:after="0" w:line="240" w:lineRule="auto"/>
              <w:jc w:val="center"/>
              <w:rPr>
                <w:rFonts w:ascii="Maiandra GD" w:eastAsia="Times New Roman" w:hAnsi="Maiandra GD" w:cs="Calibri"/>
                <w:color w:val="000000"/>
                <w:sz w:val="24"/>
                <w:szCs w:val="24"/>
                <w:lang w:eastAsia="en-GB"/>
              </w:rPr>
            </w:pPr>
            <w:r>
              <w:rPr>
                <w:rFonts w:ascii="Maiandra GD" w:eastAsia="Times New Roman" w:hAnsi="Maiandra GD" w:cs="Calibri"/>
                <w:color w:val="000000"/>
                <w:sz w:val="24"/>
                <w:szCs w:val="24"/>
                <w:lang w:eastAsia="en-GB"/>
              </w:rPr>
              <w:t xml:space="preserve">Significant Person/ Event </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4C56B1" w:rsidRPr="000F2987" w:rsidRDefault="00333F43" w:rsidP="000F2987">
            <w:pPr>
              <w:jc w:val="center"/>
              <w:rPr>
                <w:rFonts w:ascii="Comic Sans MS" w:hAnsi="Comic Sans MS"/>
                <w:sz w:val="20"/>
              </w:rPr>
            </w:pPr>
            <w:r w:rsidRPr="000F2987">
              <w:rPr>
                <w:rFonts w:ascii="Comic Sans MS" w:hAnsi="Comic Sans MS"/>
                <w:sz w:val="20"/>
              </w:rPr>
              <w:t>Christopher Columbus/ Neil Armstrong</w:t>
            </w:r>
          </w:p>
          <w:p w:rsidR="00333F43" w:rsidRPr="000F2987" w:rsidRDefault="00333F43" w:rsidP="000F2987">
            <w:pPr>
              <w:jc w:val="center"/>
              <w:rPr>
                <w:rFonts w:ascii="Comic Sans MS" w:hAnsi="Comic Sans MS"/>
                <w:sz w:val="20"/>
              </w:rPr>
            </w:pPr>
            <w:r w:rsidRPr="000F2987">
              <w:rPr>
                <w:rFonts w:ascii="Comic Sans MS" w:hAnsi="Comic Sans MS"/>
                <w:sz w:val="20"/>
              </w:rPr>
              <w:t>Emmeline Pankhurst/ Rosa Parks</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4C56B1" w:rsidRDefault="00D039CC" w:rsidP="00FC20B2">
            <w:pPr>
              <w:jc w:val="center"/>
              <w:rPr>
                <w:rFonts w:ascii="Maiandra GD" w:hAnsi="Maiandra GD"/>
              </w:rPr>
            </w:pPr>
            <w:r>
              <w:rPr>
                <w:rFonts w:ascii="Maiandra GD" w:hAnsi="Maiandra GD"/>
              </w:rPr>
              <w:t>Captain Cook</w:t>
            </w:r>
          </w:p>
          <w:p w:rsidR="00D039CC" w:rsidRPr="00FC20B2" w:rsidRDefault="00D039CC" w:rsidP="00FC20B2">
            <w:pPr>
              <w:jc w:val="center"/>
              <w:rPr>
                <w:rFonts w:ascii="Maiandra GD" w:hAnsi="Maiandra GD"/>
              </w:rPr>
            </w:pPr>
            <w:r>
              <w:rPr>
                <w:rFonts w:ascii="Maiandra GD" w:hAnsi="Maiandra GD"/>
              </w:rPr>
              <w:t xml:space="preserve">RNLI Station, Redcar/ Whitby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4C56B1" w:rsidRPr="00FC20B2" w:rsidRDefault="00DF08E1" w:rsidP="00FC20B2">
            <w:pPr>
              <w:jc w:val="center"/>
              <w:rPr>
                <w:rFonts w:ascii="Maiandra GD" w:hAnsi="Maiandra GD"/>
              </w:rPr>
            </w:pPr>
            <w:r>
              <w:rPr>
                <w:rFonts w:ascii="Maiandra GD" w:hAnsi="Maiandra GD"/>
              </w:rPr>
              <w:t>Queen Elizabeth II</w:t>
            </w:r>
          </w:p>
        </w:tc>
      </w:tr>
      <w:tr w:rsidR="00333F43" w:rsidRPr="000155A0" w:rsidTr="00333F43">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333F43" w:rsidRPr="009E6CBA" w:rsidRDefault="00333F43" w:rsidP="00FC20B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333F43" w:rsidRPr="000F2987" w:rsidRDefault="00333F43" w:rsidP="000F2987">
            <w:pPr>
              <w:jc w:val="center"/>
              <w:rPr>
                <w:rFonts w:ascii="Comic Sans MS" w:hAnsi="Comic Sans MS"/>
                <w:sz w:val="20"/>
              </w:rPr>
            </w:pPr>
            <w:r w:rsidRPr="000F2987">
              <w:rPr>
                <w:rFonts w:ascii="Comic Sans MS" w:hAnsi="Comic Sans MS"/>
                <w:sz w:val="20"/>
              </w:rPr>
              <w:t>Captain James Cook/ Captain Cook Museum</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946C89" w:rsidRDefault="00574737" w:rsidP="00946C89">
            <w:pPr>
              <w:jc w:val="center"/>
              <w:rPr>
                <w:rFonts w:ascii="Maiandra GD" w:hAnsi="Maiandra GD"/>
              </w:rPr>
            </w:pPr>
            <w:r>
              <w:rPr>
                <w:rFonts w:ascii="Maiandra GD" w:hAnsi="Maiandra GD"/>
              </w:rPr>
              <w:t>RNLI Station Redcar</w:t>
            </w:r>
          </w:p>
          <w:p w:rsidR="00946C89" w:rsidRPr="00FC20B2" w:rsidRDefault="00946C89" w:rsidP="00946C89">
            <w:pPr>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333F43" w:rsidRPr="00FC20B2" w:rsidRDefault="00946C89" w:rsidP="00FC20B2">
            <w:pPr>
              <w:jc w:val="center"/>
              <w:rPr>
                <w:rFonts w:ascii="Maiandra GD" w:hAnsi="Maiandra GD"/>
              </w:rPr>
            </w:pPr>
            <w:proofErr w:type="spellStart"/>
            <w:r>
              <w:rPr>
                <w:rFonts w:ascii="Maiandra GD" w:hAnsi="Maiandra GD"/>
              </w:rPr>
              <w:t>Kirkleatham</w:t>
            </w:r>
            <w:proofErr w:type="spellEnd"/>
            <w:r>
              <w:rPr>
                <w:rFonts w:ascii="Maiandra GD" w:hAnsi="Maiandra GD"/>
              </w:rPr>
              <w:t xml:space="preserve"> Hall Museum</w:t>
            </w:r>
          </w:p>
        </w:tc>
      </w:tr>
      <w:tr w:rsidR="000F2987" w:rsidRPr="000155A0" w:rsidTr="000F2987">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0F2987" w:rsidRPr="00A856B5" w:rsidRDefault="000F2987"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2987" w:rsidRPr="000F2987" w:rsidRDefault="000F2987" w:rsidP="000F2987">
            <w:pPr>
              <w:spacing w:after="0" w:line="240" w:lineRule="auto"/>
              <w:jc w:val="center"/>
              <w:rPr>
                <w:rFonts w:ascii="Comic Sans MS" w:eastAsia="Times New Roman" w:hAnsi="Comic Sans MS" w:cs="Calibri"/>
                <w:bCs/>
                <w:sz w:val="20"/>
                <w:lang w:eastAsia="en-GB"/>
              </w:rPr>
            </w:pPr>
            <w:r w:rsidRPr="000F2987">
              <w:rPr>
                <w:rFonts w:ascii="Comic Sans MS" w:hAnsi="Comic Sans MS"/>
                <w:sz w:val="20"/>
                <w:szCs w:val="21"/>
                <w:shd w:val="clear" w:color="auto" w:fill="FFFFFF"/>
              </w:rPr>
              <w:t>Name important buildings and places and explain their importance.</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0F2987" w:rsidRPr="00E14963" w:rsidRDefault="00E14963" w:rsidP="004F1C10">
            <w:pPr>
              <w:spacing w:after="0" w:line="240" w:lineRule="auto"/>
              <w:rPr>
                <w:rFonts w:ascii="Maiandra GD" w:hAnsi="Maiandra GD"/>
                <w:sz w:val="20"/>
                <w:szCs w:val="20"/>
              </w:rPr>
            </w:pPr>
            <w:r w:rsidRPr="00E14963">
              <w:rPr>
                <w:rFonts w:ascii="Maiandra GD" w:hAnsi="Maiandra GD"/>
                <w:sz w:val="20"/>
                <w:szCs w:val="20"/>
              </w:rPr>
              <w:t>Carry out fieldwork tasks to identify characteristics of the school grounds or locality.</w:t>
            </w:r>
          </w:p>
          <w:p w:rsidR="00E14963" w:rsidRPr="00E14963" w:rsidRDefault="00E14963" w:rsidP="004F1C10">
            <w:pPr>
              <w:spacing w:after="0" w:line="240" w:lineRule="auto"/>
              <w:rPr>
                <w:rFonts w:ascii="Maiandra GD" w:hAnsi="Maiandra GD"/>
                <w:sz w:val="20"/>
                <w:szCs w:val="20"/>
              </w:rPr>
            </w:pPr>
          </w:p>
          <w:p w:rsidR="00E14963" w:rsidRDefault="00E14963" w:rsidP="004F1C10">
            <w:pPr>
              <w:spacing w:after="0" w:line="240" w:lineRule="auto"/>
              <w:rPr>
                <w:rFonts w:ascii="Maiandra GD" w:hAnsi="Maiandra GD"/>
                <w:sz w:val="20"/>
                <w:szCs w:val="20"/>
              </w:rPr>
            </w:pPr>
            <w:r w:rsidRPr="00E14963">
              <w:rPr>
                <w:rFonts w:ascii="Maiandra GD" w:hAnsi="Maiandra GD"/>
                <w:sz w:val="20"/>
                <w:szCs w:val="20"/>
              </w:rPr>
              <w:lastRenderedPageBreak/>
              <w:t>Name and locate the world's seven continents and five oceans on a world map.</w:t>
            </w:r>
          </w:p>
          <w:p w:rsidR="00307361" w:rsidRDefault="00307361" w:rsidP="004F1C10">
            <w:pPr>
              <w:spacing w:after="0" w:line="240" w:lineRule="auto"/>
              <w:rPr>
                <w:rFonts w:ascii="Maiandra GD" w:hAnsi="Maiandra GD"/>
                <w:sz w:val="20"/>
                <w:szCs w:val="20"/>
              </w:rPr>
            </w:pPr>
          </w:p>
          <w:p w:rsidR="00307361" w:rsidRDefault="00307361" w:rsidP="004F1C10">
            <w:pPr>
              <w:spacing w:after="0" w:line="240" w:lineRule="auto"/>
              <w:rPr>
                <w:rFonts w:ascii="Maiandra GD" w:hAnsi="Maiandra GD"/>
                <w:sz w:val="20"/>
                <w:szCs w:val="20"/>
              </w:rPr>
            </w:pPr>
            <w:r w:rsidRPr="00307361">
              <w:rPr>
                <w:rFonts w:ascii="Maiandra GD" w:hAnsi="Maiandra GD"/>
                <w:sz w:val="20"/>
                <w:szCs w:val="20"/>
              </w:rPr>
              <w:t>Ask and answer simple geographical questions through observation or simple data collection during fieldwork activities.</w:t>
            </w:r>
          </w:p>
          <w:p w:rsidR="00E14963" w:rsidRDefault="00E14963" w:rsidP="004F1C10">
            <w:pPr>
              <w:spacing w:after="0" w:line="240" w:lineRule="auto"/>
              <w:rPr>
                <w:rFonts w:ascii="Maiandra GD" w:hAnsi="Maiandra GD"/>
                <w:sz w:val="20"/>
                <w:szCs w:val="20"/>
              </w:rPr>
            </w:pPr>
          </w:p>
          <w:p w:rsidR="007B038F" w:rsidRDefault="007B038F" w:rsidP="004F1C10">
            <w:pPr>
              <w:spacing w:after="0" w:line="240" w:lineRule="auto"/>
              <w:rPr>
                <w:rFonts w:ascii="Maiandra GD" w:hAnsi="Maiandra GD"/>
                <w:sz w:val="20"/>
                <w:szCs w:val="20"/>
              </w:rPr>
            </w:pPr>
            <w:r w:rsidRPr="007B038F">
              <w:rPr>
                <w:rFonts w:ascii="Maiandra GD" w:hAnsi="Maiandra GD"/>
                <w:sz w:val="20"/>
                <w:szCs w:val="20"/>
              </w:rPr>
              <w:t>Use simple directional and positional language to give directions, describe the location of features and discuss where things are in relation to each other.</w:t>
            </w:r>
          </w:p>
          <w:p w:rsidR="00307361" w:rsidRDefault="00307361" w:rsidP="004F1C10">
            <w:pPr>
              <w:spacing w:after="0" w:line="240" w:lineRule="auto"/>
              <w:rPr>
                <w:rFonts w:ascii="Maiandra GD" w:hAnsi="Maiandra GD"/>
                <w:sz w:val="20"/>
                <w:szCs w:val="20"/>
              </w:rPr>
            </w:pPr>
          </w:p>
          <w:p w:rsidR="002279FD" w:rsidRDefault="002279FD" w:rsidP="004F1C10">
            <w:pPr>
              <w:spacing w:after="0" w:line="240" w:lineRule="auto"/>
              <w:rPr>
                <w:rFonts w:ascii="Maiandra GD" w:hAnsi="Maiandra GD"/>
                <w:sz w:val="20"/>
                <w:szCs w:val="20"/>
              </w:rPr>
            </w:pPr>
            <w:r w:rsidRPr="002279FD">
              <w:rPr>
                <w:rFonts w:ascii="Maiandra GD" w:hAnsi="Maiandra GD"/>
                <w:sz w:val="20"/>
                <w:szCs w:val="20"/>
              </w:rPr>
              <w:t>Draw or read a simple picture map.</w:t>
            </w:r>
          </w:p>
          <w:p w:rsidR="002279FD" w:rsidRDefault="002279FD" w:rsidP="004F1C10">
            <w:pPr>
              <w:spacing w:after="0" w:line="240" w:lineRule="auto"/>
              <w:rPr>
                <w:rFonts w:ascii="Maiandra GD" w:hAnsi="Maiandra GD"/>
                <w:sz w:val="20"/>
                <w:szCs w:val="20"/>
              </w:rPr>
            </w:pPr>
          </w:p>
          <w:p w:rsidR="002279FD" w:rsidRDefault="002279FD" w:rsidP="004F1C10">
            <w:pPr>
              <w:spacing w:after="0" w:line="240" w:lineRule="auto"/>
              <w:rPr>
                <w:rFonts w:ascii="Maiandra GD" w:hAnsi="Maiandra GD"/>
                <w:sz w:val="20"/>
                <w:szCs w:val="20"/>
              </w:rPr>
            </w:pPr>
            <w:r w:rsidRPr="002279FD">
              <w:rPr>
                <w:rFonts w:ascii="Maiandra GD" w:hAnsi="Maiandra GD"/>
                <w:sz w:val="20"/>
                <w:szCs w:val="20"/>
              </w:rPr>
              <w:t>Describe how a place or geographical feature has changed over time.</w:t>
            </w:r>
          </w:p>
          <w:p w:rsidR="00A662AC" w:rsidRDefault="00A662AC" w:rsidP="004F1C10">
            <w:pPr>
              <w:spacing w:after="0" w:line="240" w:lineRule="auto"/>
              <w:rPr>
                <w:rFonts w:ascii="Maiandra GD" w:hAnsi="Maiandra GD"/>
                <w:sz w:val="20"/>
                <w:szCs w:val="20"/>
              </w:rPr>
            </w:pPr>
          </w:p>
          <w:p w:rsidR="00A662AC" w:rsidRDefault="00A662AC" w:rsidP="004F1C10">
            <w:pPr>
              <w:spacing w:after="0" w:line="240" w:lineRule="auto"/>
              <w:rPr>
                <w:rFonts w:ascii="Maiandra GD" w:hAnsi="Maiandra GD"/>
                <w:sz w:val="20"/>
                <w:szCs w:val="20"/>
              </w:rPr>
            </w:pPr>
            <w:r w:rsidRPr="00A662AC">
              <w:rPr>
                <w:rFonts w:ascii="Maiandra GD" w:hAnsi="Maiandra GD"/>
                <w:sz w:val="20"/>
                <w:szCs w:val="20"/>
              </w:rPr>
              <w:t>Describe in simple terms how a physical process or human behaviour has affected an area, place or human activity.</w:t>
            </w:r>
          </w:p>
          <w:p w:rsidR="00A662AC" w:rsidRDefault="00A662AC" w:rsidP="004F1C10">
            <w:pPr>
              <w:spacing w:after="0" w:line="240" w:lineRule="auto"/>
              <w:rPr>
                <w:rFonts w:ascii="Maiandra GD" w:hAnsi="Maiandra GD"/>
                <w:sz w:val="20"/>
                <w:szCs w:val="20"/>
              </w:rPr>
            </w:pPr>
          </w:p>
          <w:p w:rsidR="00A662AC" w:rsidRDefault="00A662AC" w:rsidP="004F1C10">
            <w:pPr>
              <w:spacing w:after="0" w:line="240" w:lineRule="auto"/>
              <w:rPr>
                <w:rFonts w:ascii="Maiandra GD" w:hAnsi="Maiandra GD"/>
                <w:sz w:val="20"/>
                <w:szCs w:val="20"/>
              </w:rPr>
            </w:pPr>
            <w:r w:rsidRPr="00A662AC">
              <w:rPr>
                <w:rFonts w:ascii="Maiandra GD" w:hAnsi="Maiandra GD"/>
                <w:sz w:val="20"/>
                <w:szCs w:val="20"/>
              </w:rPr>
              <w:t>Describe in simple terms how a physical process or human behaviour has affected an area, place or human activity.</w:t>
            </w:r>
          </w:p>
          <w:p w:rsidR="00574737" w:rsidRDefault="00574737" w:rsidP="004F1C10">
            <w:pPr>
              <w:spacing w:after="0" w:line="240" w:lineRule="auto"/>
              <w:rPr>
                <w:rFonts w:ascii="Maiandra GD" w:hAnsi="Maiandra GD"/>
                <w:sz w:val="20"/>
                <w:szCs w:val="20"/>
              </w:rPr>
            </w:pPr>
          </w:p>
          <w:p w:rsidR="00574737" w:rsidRDefault="00574737" w:rsidP="004F1C10">
            <w:pPr>
              <w:spacing w:after="0" w:line="240" w:lineRule="auto"/>
              <w:rPr>
                <w:rFonts w:ascii="Maiandra GD" w:hAnsi="Maiandra GD"/>
                <w:sz w:val="20"/>
                <w:szCs w:val="20"/>
              </w:rPr>
            </w:pPr>
            <w:r w:rsidRPr="00574737">
              <w:rPr>
                <w:rFonts w:ascii="Maiandra GD" w:hAnsi="Maiandra GD"/>
                <w:sz w:val="20"/>
                <w:szCs w:val="20"/>
              </w:rPr>
              <w:t> Use simple directional and positional language to give directions, describe the location of features and discuss where things are in relation to each other.</w:t>
            </w:r>
          </w:p>
          <w:p w:rsidR="00103379" w:rsidRDefault="00103379" w:rsidP="004F1C10">
            <w:pPr>
              <w:spacing w:after="0" w:line="240" w:lineRule="auto"/>
              <w:rPr>
                <w:rFonts w:ascii="Maiandra GD" w:hAnsi="Maiandra GD"/>
                <w:sz w:val="20"/>
                <w:szCs w:val="20"/>
              </w:rPr>
            </w:pPr>
          </w:p>
          <w:p w:rsidR="00103379" w:rsidRDefault="00103379" w:rsidP="004F1C10">
            <w:pPr>
              <w:spacing w:after="0" w:line="240" w:lineRule="auto"/>
              <w:rPr>
                <w:rFonts w:ascii="Maiandra GD" w:hAnsi="Maiandra GD"/>
                <w:sz w:val="20"/>
                <w:szCs w:val="20"/>
              </w:rPr>
            </w:pPr>
            <w:r w:rsidRPr="00103379">
              <w:rPr>
                <w:rFonts w:ascii="Maiandra GD" w:hAnsi="Maiandra GD"/>
                <w:sz w:val="20"/>
                <w:szCs w:val="20"/>
              </w:rPr>
              <w:t>Collect simple data during fieldwork activities.</w:t>
            </w:r>
          </w:p>
          <w:p w:rsidR="00E14963" w:rsidRPr="002F3728" w:rsidRDefault="00E14963" w:rsidP="004F1C10">
            <w:pPr>
              <w:spacing w:after="0" w:line="240" w:lineRule="auto"/>
              <w:rPr>
                <w:rFonts w:ascii="Maiandra GD" w:hAnsi="Maiandra GD"/>
                <w:sz w:val="20"/>
              </w:rPr>
            </w:pPr>
          </w:p>
          <w:p w:rsidR="00241198" w:rsidRDefault="00241198" w:rsidP="004F1C10">
            <w:pPr>
              <w:spacing w:after="0" w:line="240" w:lineRule="auto"/>
              <w:rPr>
                <w:rFonts w:ascii="Maiandra GD" w:hAnsi="Maiandra GD"/>
                <w:sz w:val="20"/>
              </w:rPr>
            </w:pPr>
            <w:r w:rsidRPr="002F3728">
              <w:rPr>
                <w:rFonts w:ascii="Maiandra GD" w:hAnsi="Maiandra GD"/>
                <w:sz w:val="20"/>
              </w:rPr>
              <w:t>Identify the characteristics of a settlement.</w:t>
            </w:r>
          </w:p>
          <w:p w:rsidR="002F3728" w:rsidRDefault="002F3728" w:rsidP="004F1C10">
            <w:pPr>
              <w:spacing w:after="0" w:line="240" w:lineRule="auto"/>
              <w:rPr>
                <w:rFonts w:ascii="Maiandra GD" w:hAnsi="Maiandra GD"/>
                <w:sz w:val="20"/>
              </w:rPr>
            </w:pPr>
          </w:p>
          <w:p w:rsidR="002F3728" w:rsidRDefault="007C458D" w:rsidP="004F1C10">
            <w:pPr>
              <w:spacing w:after="0" w:line="240" w:lineRule="auto"/>
              <w:rPr>
                <w:rFonts w:ascii="Maiandra GD" w:hAnsi="Maiandra GD"/>
                <w:sz w:val="20"/>
              </w:rPr>
            </w:pPr>
            <w:r w:rsidRPr="007C458D">
              <w:rPr>
                <w:rFonts w:ascii="Maiandra GD" w:hAnsi="Maiandra GD"/>
                <w:sz w:val="20"/>
              </w:rPr>
              <w:t>Use basic geographical vocabulary to identify and describe physical features, such as beach, cliff, coast, forest, hill, mountain, sea, ocean, river, soil, valley and vegetation.</w:t>
            </w:r>
          </w:p>
          <w:p w:rsidR="007C458D" w:rsidRDefault="007C458D" w:rsidP="004F1C10">
            <w:pPr>
              <w:spacing w:after="0" w:line="240" w:lineRule="auto"/>
              <w:rPr>
                <w:rFonts w:ascii="Maiandra GD" w:hAnsi="Maiandra GD"/>
                <w:sz w:val="20"/>
              </w:rPr>
            </w:pPr>
          </w:p>
          <w:p w:rsidR="007C458D" w:rsidRPr="004F1C10" w:rsidRDefault="007C458D" w:rsidP="004F1C10">
            <w:pPr>
              <w:spacing w:after="0" w:line="240" w:lineRule="auto"/>
              <w:rPr>
                <w:rFonts w:ascii="Maiandra GD" w:hAnsi="Maiandra GD"/>
              </w:rPr>
            </w:pPr>
            <w:r w:rsidRPr="007C458D">
              <w:rPr>
                <w:rFonts w:ascii="Maiandra GD" w:hAnsi="Maiandra GD"/>
                <w:sz w:val="20"/>
              </w:rPr>
              <w:t>Name important buildings and places and explain their importance.</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0F2987" w:rsidRDefault="00DF08E1" w:rsidP="00384378">
            <w:pPr>
              <w:spacing w:after="0" w:line="240" w:lineRule="auto"/>
              <w:rPr>
                <w:rFonts w:ascii="Maiandra GD" w:hAnsi="Maiandra GD"/>
                <w:sz w:val="20"/>
              </w:rPr>
            </w:pPr>
            <w:r w:rsidRPr="00DF08E1">
              <w:rPr>
                <w:rFonts w:ascii="Maiandra GD" w:hAnsi="Maiandra GD"/>
              </w:rPr>
              <w:lastRenderedPageBreak/>
              <w:t> </w:t>
            </w:r>
            <w:r w:rsidRPr="00DF08E1">
              <w:rPr>
                <w:rFonts w:ascii="Maiandra GD" w:hAnsi="Maiandra GD"/>
                <w:sz w:val="20"/>
              </w:rPr>
              <w:t>Name important buildings and places and explain their importance.</w:t>
            </w:r>
          </w:p>
          <w:p w:rsidR="00DF08E1" w:rsidRDefault="00DF08E1" w:rsidP="00384378">
            <w:pPr>
              <w:spacing w:after="0" w:line="240" w:lineRule="auto"/>
              <w:rPr>
                <w:rFonts w:ascii="Maiandra GD" w:hAnsi="Maiandra GD"/>
                <w:sz w:val="20"/>
              </w:rPr>
            </w:pPr>
            <w:bookmarkStart w:id="0" w:name="_GoBack"/>
            <w:bookmarkEnd w:id="0"/>
          </w:p>
          <w:p w:rsidR="00DF08E1" w:rsidRDefault="00DF08E1" w:rsidP="00384378">
            <w:pPr>
              <w:spacing w:after="0" w:line="240" w:lineRule="auto"/>
              <w:rPr>
                <w:rFonts w:ascii="Maiandra GD" w:hAnsi="Maiandra GD"/>
                <w:sz w:val="20"/>
              </w:rPr>
            </w:pPr>
            <w:r w:rsidRPr="00DF08E1">
              <w:rPr>
                <w:rFonts w:ascii="Maiandra GD" w:hAnsi="Maiandra GD"/>
                <w:sz w:val="20"/>
              </w:rPr>
              <w:t>Draw or read a simple picture map.</w:t>
            </w:r>
          </w:p>
          <w:p w:rsidR="004007B3" w:rsidRDefault="004007B3" w:rsidP="00384378">
            <w:pPr>
              <w:spacing w:after="0" w:line="240" w:lineRule="auto"/>
              <w:rPr>
                <w:rFonts w:ascii="Maiandra GD" w:hAnsi="Maiandra GD"/>
                <w:sz w:val="20"/>
              </w:rPr>
            </w:pPr>
          </w:p>
          <w:p w:rsidR="00DF08E1" w:rsidRPr="004F1C10" w:rsidRDefault="00DF08E1" w:rsidP="0005288A">
            <w:pPr>
              <w:spacing w:after="0" w:line="240" w:lineRule="auto"/>
              <w:rPr>
                <w:rFonts w:ascii="Maiandra GD" w:hAnsi="Maiandra GD"/>
              </w:rPr>
            </w:pPr>
          </w:p>
        </w:tc>
      </w:tr>
      <w:tr w:rsidR="002F5F00" w:rsidRPr="000155A0" w:rsidTr="000B5278">
        <w:trPr>
          <w:trHeight w:val="7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lastRenderedPageBreak/>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5F00" w:rsidRPr="00A40733" w:rsidRDefault="00A40733" w:rsidP="000B5278">
            <w:pPr>
              <w:spacing w:after="0" w:line="240" w:lineRule="auto"/>
              <w:jc w:val="center"/>
              <w:rPr>
                <w:rFonts w:ascii="Comic Sans MS" w:hAnsi="Comic Sans MS"/>
                <w:sz w:val="20"/>
                <w:szCs w:val="40"/>
              </w:rPr>
            </w:pPr>
            <w:r w:rsidRPr="00A40733">
              <w:rPr>
                <w:rFonts w:ascii="Comic Sans MS" w:hAnsi="Comic Sans MS"/>
                <w:sz w:val="20"/>
                <w:szCs w:val="40"/>
              </w:rPr>
              <w:lastRenderedPageBreak/>
              <w:t>Name important buildings and places and explain their importance.</w:t>
            </w:r>
          </w:p>
        </w:tc>
      </w:tr>
      <w:tr w:rsidR="000F2987" w:rsidRPr="000155A0" w:rsidTr="000F2987">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0F2987" w:rsidRPr="00A856B5" w:rsidRDefault="000F2987"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2987" w:rsidRPr="000F2987" w:rsidRDefault="000F2987" w:rsidP="000F2987">
            <w:pPr>
              <w:spacing w:after="0" w:line="240" w:lineRule="auto"/>
              <w:jc w:val="center"/>
              <w:rPr>
                <w:rFonts w:ascii="Comic Sans MS" w:eastAsia="Times New Roman" w:hAnsi="Comic Sans MS" w:cs="Calibri"/>
                <w:bCs/>
                <w:sz w:val="20"/>
                <w:lang w:eastAsia="en-GB"/>
              </w:rPr>
            </w:pPr>
            <w:r w:rsidRPr="000F2987">
              <w:rPr>
                <w:rFonts w:ascii="Comic Sans MS" w:hAnsi="Comic Sans MS"/>
                <w:sz w:val="20"/>
                <w:szCs w:val="21"/>
                <w:shd w:val="clear" w:color="auto" w:fill="FFFFFF"/>
              </w:rPr>
              <w:t>Name, locate and explain the significance of a place.</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0F2987" w:rsidRDefault="00E14963" w:rsidP="00384378">
            <w:pPr>
              <w:spacing w:after="0" w:line="240" w:lineRule="auto"/>
              <w:rPr>
                <w:rFonts w:ascii="Maiandra GD" w:hAnsi="Maiandra GD"/>
                <w:sz w:val="20"/>
              </w:rPr>
            </w:pPr>
            <w:r w:rsidRPr="00E14963">
              <w:rPr>
                <w:rFonts w:ascii="Maiandra GD" w:hAnsi="Maiandra GD"/>
                <w:sz w:val="20"/>
              </w:rPr>
              <w:t>Ask and answer simple geographical questions through observation or simple data collection during fieldwork activities.</w:t>
            </w:r>
          </w:p>
          <w:p w:rsidR="00E14963" w:rsidRDefault="00E14963" w:rsidP="00384378">
            <w:pPr>
              <w:spacing w:after="0" w:line="240" w:lineRule="auto"/>
              <w:rPr>
                <w:rFonts w:ascii="Maiandra GD" w:hAnsi="Maiandra GD"/>
                <w:sz w:val="20"/>
              </w:rPr>
            </w:pPr>
          </w:p>
          <w:p w:rsidR="00E14963" w:rsidRDefault="00E14963" w:rsidP="00384378">
            <w:pPr>
              <w:spacing w:after="0" w:line="240" w:lineRule="auto"/>
              <w:rPr>
                <w:rFonts w:ascii="Maiandra GD" w:hAnsi="Maiandra GD"/>
                <w:sz w:val="20"/>
              </w:rPr>
            </w:pPr>
            <w:r w:rsidRPr="00E14963">
              <w:rPr>
                <w:rFonts w:ascii="Maiandra GD" w:hAnsi="Maiandra GD"/>
                <w:sz w:val="20"/>
              </w:rPr>
              <w:t>Name and locate seas surrounding the UK, as well as seas, the five oceans and seven continents around the world on a world map or globe.</w:t>
            </w:r>
          </w:p>
          <w:p w:rsidR="00307361" w:rsidRDefault="00307361" w:rsidP="00384378">
            <w:pPr>
              <w:spacing w:after="0" w:line="240" w:lineRule="auto"/>
              <w:rPr>
                <w:rFonts w:ascii="Maiandra GD" w:hAnsi="Maiandra GD"/>
                <w:sz w:val="20"/>
              </w:rPr>
            </w:pPr>
          </w:p>
          <w:p w:rsidR="00307361" w:rsidRDefault="00307361" w:rsidP="00384378">
            <w:pPr>
              <w:spacing w:after="0" w:line="240" w:lineRule="auto"/>
              <w:rPr>
                <w:rFonts w:ascii="Maiandra GD" w:hAnsi="Maiandra GD"/>
                <w:sz w:val="20"/>
              </w:rPr>
            </w:pPr>
            <w:r w:rsidRPr="00307361">
              <w:rPr>
                <w:rFonts w:ascii="Maiandra GD" w:hAnsi="Maiandra GD"/>
                <w:sz w:val="20"/>
              </w:rPr>
              <w:t>Ask and answer simple geographical questions through observation or simple data collection during fieldwork activities.</w:t>
            </w:r>
          </w:p>
          <w:p w:rsidR="00AC6F90" w:rsidRDefault="00AC6F90" w:rsidP="00384378">
            <w:pPr>
              <w:spacing w:after="0" w:line="240" w:lineRule="auto"/>
              <w:rPr>
                <w:rFonts w:ascii="Maiandra GD" w:hAnsi="Maiandra GD"/>
                <w:sz w:val="20"/>
              </w:rPr>
            </w:pPr>
          </w:p>
          <w:p w:rsidR="00AC6F90" w:rsidRDefault="00AC6F90" w:rsidP="00384378">
            <w:pPr>
              <w:spacing w:after="0" w:line="240" w:lineRule="auto"/>
              <w:rPr>
                <w:rFonts w:ascii="Maiandra GD" w:hAnsi="Maiandra GD"/>
                <w:sz w:val="20"/>
              </w:rPr>
            </w:pPr>
            <w:r w:rsidRPr="00AC6F90">
              <w:rPr>
                <w:rFonts w:ascii="Maiandra GD" w:hAnsi="Maiandra GD"/>
                <w:sz w:val="20"/>
              </w:rPr>
              <w:t>Use simple compass directions to describe the location of features or a route on a map.</w:t>
            </w:r>
          </w:p>
          <w:p w:rsidR="002279FD" w:rsidRDefault="002279FD" w:rsidP="00384378">
            <w:pPr>
              <w:spacing w:after="0" w:line="240" w:lineRule="auto"/>
              <w:rPr>
                <w:rFonts w:ascii="Maiandra GD" w:hAnsi="Maiandra GD"/>
                <w:sz w:val="20"/>
              </w:rPr>
            </w:pPr>
          </w:p>
          <w:p w:rsidR="002279FD" w:rsidRDefault="002279FD" w:rsidP="00384378">
            <w:pPr>
              <w:spacing w:after="0" w:line="240" w:lineRule="auto"/>
              <w:rPr>
                <w:rFonts w:ascii="Maiandra GD" w:hAnsi="Maiandra GD"/>
                <w:sz w:val="20"/>
              </w:rPr>
            </w:pPr>
            <w:r w:rsidRPr="002279FD">
              <w:rPr>
                <w:rFonts w:ascii="Maiandra GD" w:hAnsi="Maiandra GD"/>
                <w:sz w:val="20"/>
              </w:rPr>
              <w:t>Draw or read a range of simple maps that use symbols and a key.</w:t>
            </w:r>
          </w:p>
          <w:p w:rsidR="00E14963" w:rsidRDefault="00E14963" w:rsidP="00384378">
            <w:pPr>
              <w:spacing w:after="0" w:line="240" w:lineRule="auto"/>
              <w:rPr>
                <w:rFonts w:ascii="Maiandra GD" w:hAnsi="Maiandra GD"/>
              </w:rPr>
            </w:pPr>
          </w:p>
          <w:p w:rsidR="002279FD" w:rsidRDefault="002279FD" w:rsidP="00384378">
            <w:pPr>
              <w:spacing w:after="0" w:line="240" w:lineRule="auto"/>
              <w:rPr>
                <w:rFonts w:ascii="Maiandra GD" w:hAnsi="Maiandra GD"/>
                <w:sz w:val="20"/>
              </w:rPr>
            </w:pPr>
            <w:r w:rsidRPr="002279FD">
              <w:rPr>
                <w:rFonts w:ascii="Maiandra GD" w:hAnsi="Maiandra GD"/>
                <w:sz w:val="20"/>
              </w:rPr>
              <w:t>Describe how an environment has or might change over time.</w:t>
            </w:r>
          </w:p>
          <w:p w:rsidR="00A662AC" w:rsidRDefault="00A662AC" w:rsidP="00384378">
            <w:pPr>
              <w:spacing w:after="0" w:line="240" w:lineRule="auto"/>
              <w:rPr>
                <w:rFonts w:ascii="Maiandra GD" w:hAnsi="Maiandra GD"/>
                <w:sz w:val="20"/>
              </w:rPr>
            </w:pPr>
          </w:p>
          <w:p w:rsidR="00A662AC" w:rsidRDefault="00A662AC" w:rsidP="00384378">
            <w:pPr>
              <w:spacing w:after="0" w:line="240" w:lineRule="auto"/>
              <w:rPr>
                <w:rFonts w:ascii="Maiandra GD" w:hAnsi="Maiandra GD"/>
                <w:sz w:val="20"/>
              </w:rPr>
            </w:pPr>
            <w:r w:rsidRPr="00A662AC">
              <w:rPr>
                <w:rFonts w:ascii="Maiandra GD" w:hAnsi="Maiandra GD"/>
                <w:sz w:val="20"/>
              </w:rPr>
              <w:t>Describe, in simple terms, the effects of erosion.</w:t>
            </w:r>
          </w:p>
          <w:p w:rsidR="00103379" w:rsidRDefault="00103379" w:rsidP="00384378">
            <w:pPr>
              <w:spacing w:after="0" w:line="240" w:lineRule="auto"/>
              <w:rPr>
                <w:rFonts w:ascii="Maiandra GD" w:hAnsi="Maiandra GD"/>
                <w:sz w:val="20"/>
              </w:rPr>
            </w:pPr>
          </w:p>
          <w:p w:rsidR="00103379" w:rsidRDefault="00103379" w:rsidP="00384378">
            <w:pPr>
              <w:spacing w:after="0" w:line="240" w:lineRule="auto"/>
              <w:rPr>
                <w:rFonts w:ascii="Maiandra GD" w:hAnsi="Maiandra GD"/>
                <w:sz w:val="20"/>
              </w:rPr>
            </w:pPr>
            <w:r w:rsidRPr="00103379">
              <w:rPr>
                <w:rFonts w:ascii="Maiandra GD" w:hAnsi="Maiandra GD"/>
                <w:sz w:val="20"/>
              </w:rPr>
              <w:t>Collect and organise simple data in charts and tables from primary sources (fieldwork and observation) and secondary sources (maps and books).</w:t>
            </w:r>
          </w:p>
          <w:p w:rsidR="00A662AC" w:rsidRDefault="00A662AC" w:rsidP="00384378">
            <w:pPr>
              <w:spacing w:after="0" w:line="240" w:lineRule="auto"/>
              <w:rPr>
                <w:rFonts w:ascii="Maiandra GD" w:hAnsi="Maiandra GD"/>
                <w:sz w:val="20"/>
              </w:rPr>
            </w:pPr>
          </w:p>
          <w:p w:rsidR="00241198" w:rsidRPr="002279FD" w:rsidRDefault="00241198" w:rsidP="00384378">
            <w:pPr>
              <w:spacing w:after="0" w:line="240" w:lineRule="auto"/>
              <w:rPr>
                <w:rFonts w:ascii="Maiandra GD" w:hAnsi="Maiandra GD"/>
                <w:sz w:val="20"/>
              </w:rPr>
            </w:pPr>
            <w:r w:rsidRPr="00241198">
              <w:rPr>
                <w:rFonts w:ascii="Maiandra GD" w:hAnsi="Maiandra GD"/>
                <w:sz w:val="20"/>
              </w:rPr>
              <w:t>Describe the size, location and function of a local industry.</w:t>
            </w:r>
          </w:p>
          <w:p w:rsidR="002279FD" w:rsidRDefault="002279FD" w:rsidP="00384378">
            <w:pPr>
              <w:spacing w:after="0" w:line="240" w:lineRule="auto"/>
              <w:rPr>
                <w:rFonts w:ascii="Maiandra GD" w:hAnsi="Maiandra GD"/>
              </w:rPr>
            </w:pPr>
          </w:p>
          <w:p w:rsidR="002F3728" w:rsidRDefault="002F3728" w:rsidP="00384378">
            <w:pPr>
              <w:spacing w:after="0" w:line="240" w:lineRule="auto"/>
              <w:rPr>
                <w:rFonts w:ascii="Maiandra GD" w:hAnsi="Maiandra GD"/>
                <w:sz w:val="20"/>
              </w:rPr>
            </w:pPr>
            <w:r w:rsidRPr="002F3728">
              <w:rPr>
                <w:rFonts w:ascii="Maiandra GD" w:hAnsi="Maiandra GD"/>
                <w:sz w:val="20"/>
              </w:rPr>
              <w:t>Describe the size, location and position of a physical feature, such as beach, cliff, coast, forest, hill, mountain, sea, ocean, river, soil, valley and vegetation.</w:t>
            </w:r>
          </w:p>
          <w:p w:rsidR="007C458D" w:rsidRDefault="007C458D" w:rsidP="00384378">
            <w:pPr>
              <w:spacing w:after="0" w:line="240" w:lineRule="auto"/>
              <w:rPr>
                <w:rFonts w:ascii="Maiandra GD" w:hAnsi="Maiandra GD"/>
                <w:sz w:val="20"/>
              </w:rPr>
            </w:pPr>
          </w:p>
          <w:p w:rsidR="007C458D" w:rsidRPr="007C458D" w:rsidRDefault="007C458D" w:rsidP="007C458D">
            <w:pPr>
              <w:spacing w:after="0" w:line="240" w:lineRule="auto"/>
              <w:rPr>
                <w:rFonts w:ascii="Maiandra GD" w:hAnsi="Maiandra GD"/>
                <w:sz w:val="20"/>
              </w:rPr>
            </w:pPr>
            <w:r w:rsidRPr="007C458D">
              <w:rPr>
                <w:rFonts w:ascii="Maiandra GD" w:hAnsi="Maiandra GD"/>
                <w:sz w:val="20"/>
              </w:rPr>
              <w:t> </w:t>
            </w:r>
          </w:p>
          <w:p w:rsidR="002F3728" w:rsidRPr="00384378" w:rsidRDefault="002F3728" w:rsidP="00384378">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0F2987" w:rsidRPr="00DF08E1" w:rsidRDefault="00DF08E1" w:rsidP="00384378">
            <w:pPr>
              <w:spacing w:after="0" w:line="240" w:lineRule="auto"/>
              <w:rPr>
                <w:rFonts w:ascii="Maiandra GD" w:hAnsi="Maiandra GD"/>
                <w:sz w:val="20"/>
              </w:rPr>
            </w:pPr>
            <w:r w:rsidRPr="00DF08E1">
              <w:rPr>
                <w:rFonts w:ascii="Maiandra GD" w:hAnsi="Maiandra GD"/>
                <w:sz w:val="20"/>
              </w:rPr>
              <w:t>Name, locate and explain the significance of a place.</w:t>
            </w:r>
          </w:p>
          <w:p w:rsidR="00DF08E1" w:rsidRDefault="00DF08E1" w:rsidP="00384378">
            <w:pPr>
              <w:spacing w:after="0" w:line="240" w:lineRule="auto"/>
              <w:rPr>
                <w:rFonts w:ascii="Maiandra GD" w:hAnsi="Maiandra GD"/>
              </w:rPr>
            </w:pPr>
          </w:p>
          <w:p w:rsidR="00DF08E1" w:rsidRDefault="00DF08E1" w:rsidP="00384378">
            <w:pPr>
              <w:spacing w:after="0" w:line="240" w:lineRule="auto"/>
              <w:rPr>
                <w:rFonts w:ascii="Maiandra GD" w:hAnsi="Maiandra GD"/>
                <w:sz w:val="20"/>
              </w:rPr>
            </w:pPr>
            <w:r w:rsidRPr="00DF08E1">
              <w:rPr>
                <w:rFonts w:ascii="Maiandra GD" w:hAnsi="Maiandra GD"/>
                <w:sz w:val="20"/>
              </w:rPr>
              <w:t>Draw or read a range of simple maps that use symbols and a key.</w:t>
            </w:r>
          </w:p>
          <w:p w:rsidR="004007B3" w:rsidRDefault="004007B3" w:rsidP="00384378">
            <w:pPr>
              <w:spacing w:after="0" w:line="240" w:lineRule="auto"/>
              <w:rPr>
                <w:rFonts w:ascii="Maiandra GD" w:hAnsi="Maiandra GD"/>
                <w:sz w:val="20"/>
              </w:rPr>
            </w:pPr>
          </w:p>
          <w:p w:rsidR="00DF08E1" w:rsidRPr="00384378" w:rsidRDefault="00DF08E1" w:rsidP="00384378">
            <w:pPr>
              <w:spacing w:after="0" w:line="240" w:lineRule="auto"/>
              <w:rPr>
                <w:rFonts w:ascii="Maiandra GD" w:hAnsi="Maiandra GD"/>
              </w:rPr>
            </w:pPr>
          </w:p>
        </w:tc>
      </w:tr>
      <w:tr w:rsidR="002F5F00"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B5278" w:rsidRPr="00560EB0" w:rsidRDefault="000B5278" w:rsidP="000B5278">
            <w:pPr>
              <w:spacing w:after="0" w:line="240" w:lineRule="auto"/>
              <w:jc w:val="center"/>
              <w:rPr>
                <w:rFonts w:ascii="Maiandra GD" w:hAnsi="Maiandra GD"/>
              </w:rPr>
            </w:pPr>
            <w:r w:rsidRPr="00560EB0">
              <w:rPr>
                <w:rFonts w:ascii="Maiandra GD" w:hAnsi="Maiandra GD"/>
              </w:rPr>
              <w:t>Name, locate and explain the significance of a place.</w:t>
            </w:r>
          </w:p>
          <w:p w:rsidR="002F5F00" w:rsidRPr="000B5278" w:rsidRDefault="002F5F00" w:rsidP="00560EB0">
            <w:pPr>
              <w:spacing w:after="0" w:line="240" w:lineRule="auto"/>
              <w:rPr>
                <w:rFonts w:ascii="Maiandra GD" w:hAnsi="Maiandra GD"/>
                <w:b/>
                <w:sz w:val="24"/>
                <w:szCs w:val="40"/>
              </w:rPr>
            </w:pPr>
          </w:p>
        </w:tc>
      </w:tr>
      <w:tr w:rsidR="00384378"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384378" w:rsidRDefault="00384378" w:rsidP="0038437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rsidR="00384378" w:rsidRPr="00A856B5" w:rsidRDefault="00384378" w:rsidP="00384378">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384378" w:rsidRPr="00360E70"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Invasion </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384378" w:rsidRPr="00DE5E79" w:rsidRDefault="00384378" w:rsidP="00384378">
            <w:pPr>
              <w:spacing w:after="0" w:line="240" w:lineRule="auto"/>
              <w:jc w:val="center"/>
              <w:rPr>
                <w:sz w:val="14"/>
                <w:szCs w:val="14"/>
              </w:rPr>
            </w:pPr>
            <w:r>
              <w:rPr>
                <w:rFonts w:ascii="Maiandra GD" w:eastAsia="Times New Roman" w:hAnsi="Maiandra GD" w:cs="Calibri"/>
                <w:b/>
                <w:bCs/>
                <w:color w:val="000000"/>
                <w:sz w:val="40"/>
                <w:szCs w:val="40"/>
                <w:lang w:eastAsia="en-GB"/>
              </w:rPr>
              <w:t>Misty Mountain, Winding Rive</w:t>
            </w:r>
            <w:r w:rsidR="006E213F">
              <w:rPr>
                <w:rFonts w:ascii="Maiandra GD" w:eastAsia="Times New Roman" w:hAnsi="Maiandra GD" w:cs="Calibri"/>
                <w:b/>
                <w:bCs/>
                <w:color w:val="000000"/>
                <w:sz w:val="40"/>
                <w:szCs w:val="40"/>
                <w:lang w:eastAsia="en-GB"/>
              </w:rPr>
              <w:t>r</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384378" w:rsidRPr="003631DC" w:rsidRDefault="00384378" w:rsidP="00384378">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Ancient Civilisations</w:t>
            </w:r>
          </w:p>
        </w:tc>
      </w:tr>
      <w:tr w:rsidR="00144FCF" w:rsidRPr="000155A0" w:rsidTr="00144FCF">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144FCF" w:rsidRPr="00B20993" w:rsidRDefault="00144FCF" w:rsidP="00384378">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144FCF" w:rsidRDefault="00144FCF" w:rsidP="0005288A">
            <w:pPr>
              <w:spacing w:after="0" w:line="240" w:lineRule="auto"/>
              <w:jc w:val="center"/>
              <w:rPr>
                <w:rFonts w:ascii="Maiandra GD" w:hAnsi="Maiandra GD"/>
              </w:rPr>
            </w:pPr>
            <w:r w:rsidRPr="0005288A">
              <w:rPr>
                <w:rFonts w:ascii="Maiandra GD" w:hAnsi="Maiandra GD"/>
              </w:rPr>
              <w:t xml:space="preserve">Warp and Weft </w:t>
            </w:r>
          </w:p>
          <w:p w:rsidR="00144FCF" w:rsidRDefault="00144FCF" w:rsidP="0005288A">
            <w:pPr>
              <w:spacing w:after="0" w:line="240" w:lineRule="auto"/>
              <w:jc w:val="center"/>
              <w:rPr>
                <w:rFonts w:ascii="Maiandra GD" w:hAnsi="Maiandra GD"/>
              </w:rPr>
            </w:pPr>
            <w:r w:rsidRPr="0005288A">
              <w:rPr>
                <w:rFonts w:ascii="Maiandra GD" w:hAnsi="Maiandra GD"/>
              </w:rPr>
              <w:t xml:space="preserve">Digestive System </w:t>
            </w:r>
          </w:p>
          <w:p w:rsidR="00144FCF" w:rsidRDefault="00144FCF" w:rsidP="0005288A">
            <w:pPr>
              <w:spacing w:after="0" w:line="240" w:lineRule="auto"/>
              <w:jc w:val="center"/>
              <w:rPr>
                <w:rFonts w:ascii="Maiandra GD" w:hAnsi="Maiandra GD"/>
              </w:rPr>
            </w:pPr>
            <w:r w:rsidRPr="0005288A">
              <w:rPr>
                <w:rFonts w:ascii="Maiandra GD" w:hAnsi="Maiandra GD"/>
              </w:rPr>
              <w:t xml:space="preserve">Sound </w:t>
            </w:r>
          </w:p>
          <w:p w:rsidR="00144FCF" w:rsidRDefault="00144FCF" w:rsidP="0005288A">
            <w:pPr>
              <w:spacing w:after="0" w:line="240" w:lineRule="auto"/>
              <w:jc w:val="center"/>
              <w:rPr>
                <w:rFonts w:ascii="Maiandra GD" w:hAnsi="Maiandra GD"/>
              </w:rPr>
            </w:pPr>
            <w:r w:rsidRPr="0005288A">
              <w:rPr>
                <w:rFonts w:ascii="Maiandra GD" w:hAnsi="Maiandra GD"/>
              </w:rPr>
              <w:t xml:space="preserve">Contrast and Complement (Y4) </w:t>
            </w:r>
          </w:p>
          <w:p w:rsidR="00144FCF" w:rsidRDefault="00144FCF" w:rsidP="0005288A">
            <w:pPr>
              <w:spacing w:after="0" w:line="240" w:lineRule="auto"/>
              <w:jc w:val="center"/>
              <w:rPr>
                <w:rFonts w:ascii="Maiandra GD" w:hAnsi="Maiandra GD"/>
              </w:rPr>
            </w:pPr>
            <w:r w:rsidRPr="0005288A">
              <w:rPr>
                <w:rFonts w:ascii="Maiandra GD" w:hAnsi="Maiandra GD"/>
              </w:rPr>
              <w:t xml:space="preserve">Fresh Food, Good Food </w:t>
            </w:r>
          </w:p>
          <w:p w:rsidR="00144FCF" w:rsidRPr="00384378" w:rsidRDefault="00144FCF" w:rsidP="0005288A">
            <w:pPr>
              <w:spacing w:after="0" w:line="240" w:lineRule="auto"/>
              <w:jc w:val="center"/>
              <w:rPr>
                <w:rFonts w:ascii="Maiandra GD" w:hAnsi="Maiandra GD"/>
              </w:rPr>
            </w:pPr>
            <w:r w:rsidRPr="0005288A">
              <w:rPr>
                <w:rFonts w:ascii="Maiandra GD" w:hAnsi="Maiandra GD"/>
              </w:rPr>
              <w:t>Interconnected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144FCF" w:rsidRDefault="00144FCF" w:rsidP="0049044E">
            <w:pPr>
              <w:spacing w:after="0" w:line="240" w:lineRule="auto"/>
              <w:jc w:val="center"/>
              <w:rPr>
                <w:rFonts w:ascii="Maiandra GD" w:hAnsi="Maiandra GD"/>
              </w:rPr>
            </w:pPr>
            <w:r w:rsidRPr="0049044E">
              <w:rPr>
                <w:rFonts w:ascii="Maiandra GD" w:hAnsi="Maiandra GD"/>
              </w:rPr>
              <w:t xml:space="preserve">Vista </w:t>
            </w:r>
          </w:p>
          <w:p w:rsidR="00144FCF" w:rsidRDefault="00144FCF" w:rsidP="0049044E">
            <w:pPr>
              <w:spacing w:after="0" w:line="240" w:lineRule="auto"/>
              <w:jc w:val="center"/>
              <w:rPr>
                <w:rFonts w:ascii="Maiandra GD" w:hAnsi="Maiandra GD"/>
              </w:rPr>
            </w:pPr>
            <w:r w:rsidRPr="0049044E">
              <w:rPr>
                <w:rFonts w:ascii="Maiandra GD" w:hAnsi="Maiandra GD"/>
              </w:rPr>
              <w:t xml:space="preserve">Animal </w:t>
            </w:r>
          </w:p>
          <w:p w:rsidR="00144FCF" w:rsidRDefault="00144FCF" w:rsidP="0049044E">
            <w:pPr>
              <w:spacing w:after="0" w:line="240" w:lineRule="auto"/>
              <w:jc w:val="center"/>
              <w:rPr>
                <w:rFonts w:ascii="Maiandra GD" w:hAnsi="Maiandra GD"/>
              </w:rPr>
            </w:pPr>
            <w:r w:rsidRPr="0049044E">
              <w:rPr>
                <w:rFonts w:ascii="Maiandra GD" w:hAnsi="Maiandra GD"/>
              </w:rPr>
              <w:t xml:space="preserve">States of Matter </w:t>
            </w:r>
          </w:p>
          <w:p w:rsidR="00144FCF" w:rsidRDefault="00144FCF" w:rsidP="0049044E">
            <w:pPr>
              <w:spacing w:after="0" w:line="240" w:lineRule="auto"/>
              <w:jc w:val="center"/>
              <w:rPr>
                <w:rFonts w:ascii="Maiandra GD" w:hAnsi="Maiandra GD"/>
              </w:rPr>
            </w:pPr>
            <w:r w:rsidRPr="0049044E">
              <w:rPr>
                <w:rFonts w:ascii="Maiandra GD" w:hAnsi="Maiandra GD"/>
              </w:rPr>
              <w:t>Grouping and Classifying</w:t>
            </w:r>
          </w:p>
          <w:p w:rsidR="00144FCF" w:rsidRPr="00384378" w:rsidRDefault="00144FCF" w:rsidP="0049044E">
            <w:pPr>
              <w:spacing w:after="0" w:line="240" w:lineRule="auto"/>
              <w:jc w:val="center"/>
              <w:rPr>
                <w:rFonts w:ascii="Maiandra GD" w:hAnsi="Maiandra GD"/>
              </w:rPr>
            </w:pPr>
            <w:r w:rsidRPr="0049044E">
              <w:rPr>
                <w:rFonts w:ascii="Maiandra GD" w:hAnsi="Maiandra GD"/>
              </w:rPr>
              <w:t xml:space="preserve"> Functional and Fancy Fabrics</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144FCF" w:rsidRDefault="00144FCF" w:rsidP="00144FCF">
            <w:pPr>
              <w:spacing w:after="0" w:line="240" w:lineRule="auto"/>
              <w:jc w:val="center"/>
              <w:rPr>
                <w:rFonts w:ascii="Maiandra GD" w:hAnsi="Maiandra GD"/>
              </w:rPr>
            </w:pPr>
            <w:r w:rsidRPr="00144FCF">
              <w:rPr>
                <w:rFonts w:ascii="Maiandra GD" w:hAnsi="Maiandra GD"/>
              </w:rPr>
              <w:t xml:space="preserve">Tomb Builders </w:t>
            </w:r>
          </w:p>
          <w:p w:rsidR="00144FCF" w:rsidRDefault="00144FCF" w:rsidP="00144FCF">
            <w:pPr>
              <w:spacing w:after="0" w:line="240" w:lineRule="auto"/>
              <w:jc w:val="center"/>
              <w:rPr>
                <w:rFonts w:ascii="Maiandra GD" w:hAnsi="Maiandra GD"/>
              </w:rPr>
            </w:pPr>
            <w:r w:rsidRPr="00144FCF">
              <w:rPr>
                <w:rFonts w:ascii="Maiandra GD" w:hAnsi="Maiandra GD"/>
              </w:rPr>
              <w:t xml:space="preserve">Electrical Circuits and Conductors </w:t>
            </w:r>
          </w:p>
          <w:p w:rsidR="00144FCF" w:rsidRDefault="00144FCF" w:rsidP="00144FCF">
            <w:pPr>
              <w:spacing w:after="0" w:line="240" w:lineRule="auto"/>
              <w:jc w:val="center"/>
              <w:rPr>
                <w:rFonts w:ascii="Maiandra GD" w:hAnsi="Maiandra GD"/>
              </w:rPr>
            </w:pPr>
            <w:r w:rsidRPr="00144FCF">
              <w:rPr>
                <w:rFonts w:ascii="Maiandra GD" w:hAnsi="Maiandra GD"/>
              </w:rPr>
              <w:t xml:space="preserve">Statues, Statuettes and Figurines </w:t>
            </w:r>
          </w:p>
          <w:p w:rsidR="00144FCF" w:rsidRPr="00384378" w:rsidRDefault="00144FCF" w:rsidP="00144FCF">
            <w:pPr>
              <w:spacing w:after="0" w:line="240" w:lineRule="auto"/>
              <w:jc w:val="center"/>
              <w:rPr>
                <w:rFonts w:ascii="Maiandra GD" w:hAnsi="Maiandra GD"/>
              </w:rPr>
            </w:pPr>
            <w:r w:rsidRPr="00144FCF">
              <w:rPr>
                <w:rFonts w:ascii="Maiandra GD" w:hAnsi="Maiandra GD"/>
              </w:rPr>
              <w:t>Islamic Art</w:t>
            </w:r>
          </w:p>
        </w:tc>
      </w:tr>
      <w:tr w:rsidR="00144FCF" w:rsidRPr="000155A0" w:rsidTr="00144FCF">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144FCF" w:rsidRPr="006D0ABA" w:rsidRDefault="00144FCF" w:rsidP="00384378">
            <w:pPr>
              <w:spacing w:after="0" w:line="240" w:lineRule="auto"/>
              <w:jc w:val="center"/>
              <w:rPr>
                <w:rFonts w:ascii="Maiandra GD" w:eastAsia="Times New Roman" w:hAnsi="Maiandra GD" w:cs="Calibri"/>
                <w:color w:val="000000"/>
                <w:sz w:val="24"/>
                <w:szCs w:val="24"/>
                <w:lang w:eastAsia="en-GB"/>
              </w:rPr>
            </w:pPr>
            <w:r>
              <w:rPr>
                <w:rFonts w:ascii="Maiandra GD" w:eastAsia="Times New Roman" w:hAnsi="Maiandra GD" w:cs="Calibri"/>
                <w:color w:val="000000"/>
                <w:sz w:val="24"/>
                <w:szCs w:val="24"/>
                <w:lang w:eastAsia="en-GB"/>
              </w:rPr>
              <w:t>Significant Person/ Place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144FCF" w:rsidRPr="00384378" w:rsidRDefault="00144FCF" w:rsidP="00384378">
            <w:pPr>
              <w:jc w:val="center"/>
              <w:rPr>
                <w:rFonts w:ascii="Maiandra GD" w:hAnsi="Maiandra GD"/>
              </w:rPr>
            </w:pPr>
            <w:r>
              <w:rPr>
                <w:rFonts w:ascii="Maiandra GD" w:hAnsi="Maiandra GD"/>
              </w:rPr>
              <w:t xml:space="preserve">Athelstan </w:t>
            </w:r>
          </w:p>
        </w:tc>
        <w:tc>
          <w:tcPr>
            <w:tcW w:w="1522" w:type="pct"/>
            <w:tcBorders>
              <w:top w:val="single" w:sz="4" w:space="0" w:color="auto"/>
              <w:left w:val="single" w:sz="4" w:space="0" w:color="auto"/>
              <w:bottom w:val="single" w:sz="4" w:space="0" w:color="auto"/>
              <w:right w:val="single" w:sz="4" w:space="0" w:color="auto"/>
            </w:tcBorders>
            <w:shd w:val="clear" w:color="auto" w:fill="E7E6E6" w:themeFill="background2"/>
            <w:noWrap/>
          </w:tcPr>
          <w:p w:rsidR="00144FCF" w:rsidRPr="00384378" w:rsidRDefault="00144FCF" w:rsidP="00384378">
            <w:pPr>
              <w:jc w:val="center"/>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144FCF" w:rsidRPr="00384378" w:rsidRDefault="00144FCF" w:rsidP="00384378">
            <w:pPr>
              <w:jc w:val="center"/>
              <w:rPr>
                <w:rFonts w:ascii="Maiandra GD" w:hAnsi="Maiandra GD"/>
              </w:rPr>
            </w:pPr>
            <w:r>
              <w:rPr>
                <w:rFonts w:ascii="Maiandra GD" w:hAnsi="Maiandra GD"/>
              </w:rPr>
              <w:t>Indus Valley</w:t>
            </w:r>
          </w:p>
        </w:tc>
      </w:tr>
      <w:tr w:rsidR="00214380" w:rsidRPr="000155A0" w:rsidTr="00FA2244">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214380" w:rsidRPr="009E6CBA" w:rsidRDefault="00214380" w:rsidP="00384378">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214380" w:rsidRDefault="00214380" w:rsidP="000B69CB">
            <w:pPr>
              <w:jc w:val="center"/>
              <w:rPr>
                <w:rFonts w:ascii="Maiandra GD" w:hAnsi="Maiandra GD"/>
              </w:rPr>
            </w:pPr>
            <w:proofErr w:type="spellStart"/>
            <w:r>
              <w:rPr>
                <w:rFonts w:ascii="Maiandra GD" w:hAnsi="Maiandra GD"/>
              </w:rPr>
              <w:t>Arbeia</w:t>
            </w:r>
            <w:proofErr w:type="spellEnd"/>
            <w:r>
              <w:rPr>
                <w:rFonts w:ascii="Maiandra GD" w:hAnsi="Maiandra GD"/>
              </w:rPr>
              <w:t xml:space="preserve"> Roman Fort, South Shields</w:t>
            </w:r>
          </w:p>
          <w:p w:rsidR="00214380" w:rsidRDefault="00214380" w:rsidP="000B69CB">
            <w:pPr>
              <w:jc w:val="center"/>
              <w:rPr>
                <w:rFonts w:ascii="Maiandra GD" w:hAnsi="Maiandra GD"/>
              </w:rPr>
            </w:pPr>
            <w:r>
              <w:rPr>
                <w:rFonts w:ascii="Maiandra GD" w:hAnsi="Maiandra GD"/>
              </w:rPr>
              <w:t xml:space="preserve">Hadrian’s Wall </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214380" w:rsidRDefault="00214380" w:rsidP="005572FA">
            <w:pPr>
              <w:jc w:val="center"/>
              <w:rPr>
                <w:rFonts w:ascii="Maiandra GD" w:hAnsi="Maiandra GD"/>
              </w:rPr>
            </w:pPr>
            <w:r>
              <w:rPr>
                <w:rFonts w:ascii="Maiandra GD" w:hAnsi="Maiandra GD"/>
              </w:rPr>
              <w:t>River Tees, Stockton</w:t>
            </w:r>
          </w:p>
          <w:p w:rsidR="00214380" w:rsidRDefault="00214380" w:rsidP="006C4EEF">
            <w:pPr>
              <w:jc w:val="center"/>
              <w:rPr>
                <w:rFonts w:ascii="Maiandra GD" w:hAnsi="Maiandra GD"/>
              </w:rPr>
            </w:pPr>
            <w:r>
              <w:rPr>
                <w:rFonts w:ascii="Maiandra GD" w:hAnsi="Maiandra GD"/>
              </w:rPr>
              <w:t xml:space="preserve">Port of Middlesbrough </w:t>
            </w:r>
          </w:p>
          <w:p w:rsidR="00214380" w:rsidRPr="00384378" w:rsidRDefault="00560EB0" w:rsidP="006C4EEF">
            <w:pPr>
              <w:jc w:val="center"/>
              <w:rPr>
                <w:rFonts w:ascii="Maiandra GD" w:hAnsi="Maiandra GD"/>
              </w:rPr>
            </w:pPr>
            <w:r>
              <w:rPr>
                <w:rFonts w:ascii="Maiandra GD" w:hAnsi="Maiandra GD"/>
              </w:rPr>
              <w:t xml:space="preserve">High Force Waterfall </w:t>
            </w:r>
            <w:r w:rsidR="00214380">
              <w:rPr>
                <w:rFonts w:ascii="Maiandra GD" w:hAnsi="Maiandra GD"/>
              </w:rPr>
              <w:t xml:space="preserve"> </w:t>
            </w:r>
          </w:p>
        </w:tc>
        <w:tc>
          <w:tcPr>
            <w:tcW w:w="1499"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214380" w:rsidRPr="00384378" w:rsidRDefault="00FA2244" w:rsidP="00384378">
            <w:pPr>
              <w:jc w:val="center"/>
              <w:rPr>
                <w:rFonts w:ascii="Maiandra GD" w:hAnsi="Maiandra GD"/>
              </w:rPr>
            </w:pPr>
            <w:r>
              <w:rPr>
                <w:rFonts w:ascii="Maiandra GD" w:hAnsi="Maiandra GD"/>
              </w:rPr>
              <w:t>Yorkshire Museum</w:t>
            </w:r>
          </w:p>
        </w:tc>
      </w:tr>
      <w:tr w:rsidR="00214380" w:rsidRPr="000155A0" w:rsidTr="00214380">
        <w:trPr>
          <w:trHeight w:val="2967"/>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214380" w:rsidRPr="00A856B5" w:rsidRDefault="00214380"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214380" w:rsidRDefault="00214380" w:rsidP="00B11A75">
            <w:pPr>
              <w:spacing w:after="0" w:line="240" w:lineRule="auto"/>
              <w:rPr>
                <w:rFonts w:ascii="Maiandra GD" w:eastAsia="Times New Roman" w:hAnsi="Maiandra GD" w:cs="Calibri"/>
                <w:bCs/>
                <w:color w:val="000000"/>
                <w:lang w:eastAsia="en-GB"/>
              </w:rPr>
            </w:pPr>
            <w:r w:rsidRPr="00EF6EDB">
              <w:rPr>
                <w:rFonts w:ascii="Maiandra GD" w:eastAsia="Times New Roman" w:hAnsi="Maiandra GD" w:cs="Calibri"/>
                <w:bCs/>
                <w:color w:val="000000"/>
                <w:lang w:eastAsia="en-GB"/>
              </w:rPr>
              <w:t> Analyse maps, atlases and globes, including digital mapping, to locate countries and describe features studied.</w:t>
            </w:r>
          </w:p>
          <w:p w:rsidR="00214380" w:rsidRPr="002F5F00" w:rsidRDefault="00214380" w:rsidP="00B11A75">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214380" w:rsidRDefault="00214380" w:rsidP="00645473">
            <w:pPr>
              <w:shd w:val="clear" w:color="auto" w:fill="FFFFFF"/>
              <w:spacing w:before="100" w:beforeAutospacing="1" w:after="100" w:afterAutospacing="1" w:line="240" w:lineRule="auto"/>
              <w:rPr>
                <w:rFonts w:ascii="Maiandra GD" w:hAnsi="Maiandra GD"/>
              </w:rPr>
            </w:pPr>
            <w:r w:rsidRPr="00A21A3B">
              <w:rPr>
                <w:rFonts w:ascii="Maiandra GD" w:hAnsi="Maiandra GD"/>
              </w:rPr>
              <w:t>Classify, compare and contrast different types of geographical feature.</w:t>
            </w:r>
          </w:p>
          <w:p w:rsidR="00214380" w:rsidRDefault="00214380" w:rsidP="00645473">
            <w:pPr>
              <w:shd w:val="clear" w:color="auto" w:fill="FFFFFF"/>
              <w:spacing w:before="100" w:beforeAutospacing="1" w:after="100" w:afterAutospacing="1" w:line="240" w:lineRule="auto"/>
              <w:rPr>
                <w:rFonts w:ascii="Maiandra GD" w:hAnsi="Maiandra GD"/>
              </w:rPr>
            </w:pPr>
            <w:r w:rsidRPr="00F44535">
              <w:rPr>
                <w:rFonts w:ascii="Maiandra GD" w:hAnsi="Maiandra GD"/>
              </w:rPr>
              <w:t>Use four-figure grid references to describe the location of objects and places on a simple map.</w:t>
            </w:r>
          </w:p>
          <w:p w:rsidR="00214380" w:rsidRDefault="00214380" w:rsidP="00645473">
            <w:pPr>
              <w:shd w:val="clear" w:color="auto" w:fill="FFFFFF"/>
              <w:spacing w:before="100" w:beforeAutospacing="1" w:after="100" w:afterAutospacing="1" w:line="240" w:lineRule="auto"/>
              <w:rPr>
                <w:rFonts w:ascii="Maiandra GD" w:hAnsi="Maiandra GD"/>
              </w:rPr>
            </w:pPr>
            <w:r w:rsidRPr="00893EFB">
              <w:rPr>
                <w:rFonts w:ascii="Maiandra GD" w:hAnsi="Maiandra GD"/>
              </w:rPr>
              <w:t>Describe how a significant geographical activity has changed a landscape in the short or long term.</w:t>
            </w:r>
          </w:p>
          <w:p w:rsidR="00214380" w:rsidRDefault="00214380" w:rsidP="00645473">
            <w:pPr>
              <w:shd w:val="clear" w:color="auto" w:fill="FFFFFF"/>
              <w:spacing w:before="100" w:beforeAutospacing="1" w:after="100" w:afterAutospacing="1" w:line="240" w:lineRule="auto"/>
              <w:rPr>
                <w:rFonts w:ascii="Maiandra GD" w:hAnsi="Maiandra GD"/>
              </w:rPr>
            </w:pPr>
            <w:r w:rsidRPr="000B13B9">
              <w:rPr>
                <w:rFonts w:ascii="Maiandra GD" w:hAnsi="Maiandra GD"/>
              </w:rPr>
              <w:t>Name and locate significant volcanoes and plate boundaries and explain why they are important.</w:t>
            </w:r>
          </w:p>
          <w:p w:rsidR="00214380" w:rsidRDefault="00214380" w:rsidP="00645473">
            <w:pPr>
              <w:shd w:val="clear" w:color="auto" w:fill="FFFFFF"/>
              <w:spacing w:before="100" w:beforeAutospacing="1" w:after="100" w:afterAutospacing="1" w:line="240" w:lineRule="auto"/>
              <w:rPr>
                <w:rFonts w:ascii="Maiandra GD" w:hAnsi="Maiandra GD"/>
              </w:rPr>
            </w:pPr>
            <w:r w:rsidRPr="008B5845">
              <w:rPr>
                <w:rFonts w:ascii="Maiandra GD" w:hAnsi="Maiandra GD"/>
              </w:rPr>
              <w:t>Describe the type and characteristics of settlement or land use in an area or region.</w:t>
            </w:r>
          </w:p>
          <w:p w:rsidR="00214380" w:rsidRDefault="00214380" w:rsidP="00645473">
            <w:pPr>
              <w:shd w:val="clear" w:color="auto" w:fill="FFFFFF"/>
              <w:spacing w:before="100" w:beforeAutospacing="1" w:after="100" w:afterAutospacing="1" w:line="240" w:lineRule="auto"/>
              <w:rPr>
                <w:rFonts w:ascii="Maiandra GD" w:hAnsi="Maiandra GD"/>
              </w:rPr>
            </w:pPr>
            <w:r w:rsidRPr="005F5B90">
              <w:rPr>
                <w:rFonts w:ascii="Maiandra GD" w:hAnsi="Maiandra GD"/>
              </w:rPr>
              <w:t>Describe the parts of a volcano or earthquake.</w:t>
            </w:r>
          </w:p>
          <w:p w:rsidR="00214380" w:rsidRDefault="00214380" w:rsidP="00645473">
            <w:pPr>
              <w:shd w:val="clear" w:color="auto" w:fill="FFFFFF"/>
              <w:spacing w:before="100" w:beforeAutospacing="1" w:after="100" w:afterAutospacing="1" w:line="240" w:lineRule="auto"/>
              <w:rPr>
                <w:rFonts w:ascii="Maiandra GD" w:hAnsi="Maiandra GD"/>
              </w:rPr>
            </w:pPr>
            <w:r w:rsidRPr="007262AD">
              <w:rPr>
                <w:rFonts w:ascii="Maiandra GD" w:hAnsi="Maiandra GD"/>
              </w:rPr>
              <w:lastRenderedPageBreak/>
              <w:t>Name, locate and describe some majo</w:t>
            </w:r>
            <w:r>
              <w:rPr>
                <w:rFonts w:ascii="Maiandra GD" w:hAnsi="Maiandra GD"/>
              </w:rPr>
              <w:t>r counties and cities in the UK.</w:t>
            </w:r>
          </w:p>
          <w:p w:rsidR="00214380" w:rsidRDefault="00214380" w:rsidP="00645473">
            <w:pPr>
              <w:shd w:val="clear" w:color="auto" w:fill="FFFFFF"/>
              <w:spacing w:before="100" w:beforeAutospacing="1" w:after="100" w:afterAutospacing="1" w:line="240" w:lineRule="auto"/>
              <w:rPr>
                <w:rFonts w:ascii="Maiandra GD" w:hAnsi="Maiandra GD"/>
              </w:rPr>
            </w:pPr>
            <w:r w:rsidRPr="007F3219">
              <w:rPr>
                <w:rFonts w:ascii="Maiandra GD" w:hAnsi="Maiandra GD"/>
              </w:rPr>
              <w:t>Explain the physical processes that cause earthquakes and volcanic eruptions.</w:t>
            </w:r>
          </w:p>
          <w:p w:rsidR="00214380" w:rsidRDefault="00214380" w:rsidP="00645473">
            <w:pPr>
              <w:shd w:val="clear" w:color="auto" w:fill="FFFFFF"/>
              <w:spacing w:before="100" w:beforeAutospacing="1" w:after="100" w:afterAutospacing="1" w:line="240" w:lineRule="auto"/>
              <w:rPr>
                <w:rFonts w:ascii="Maiandra GD" w:hAnsi="Maiandra GD"/>
              </w:rPr>
            </w:pPr>
            <w:r w:rsidRPr="007D5F80">
              <w:rPr>
                <w:rFonts w:ascii="Maiandra GD" w:hAnsi="Maiandra GD"/>
              </w:rPr>
              <w:t>Identify the five major climate zones on Earth.</w:t>
            </w:r>
          </w:p>
          <w:p w:rsidR="00214380" w:rsidRPr="00E93AB8" w:rsidRDefault="00214380" w:rsidP="00645473">
            <w:pPr>
              <w:shd w:val="clear" w:color="auto" w:fill="FFFFFF"/>
              <w:spacing w:before="100" w:beforeAutospacing="1" w:after="100" w:afterAutospacing="1" w:line="240" w:lineRule="auto"/>
              <w:rPr>
                <w:rFonts w:ascii="Maiandra GD" w:hAnsi="Maiandra GD"/>
              </w:rPr>
            </w:pPr>
            <w:r w:rsidRPr="001B0937">
              <w:rPr>
                <w:rFonts w:ascii="Maiandra GD" w:hAnsi="Maiandra GD"/>
              </w:rPr>
              <w:t>Analyse primary data, identifying any patterns observed.</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214380" w:rsidRPr="00B20993" w:rsidRDefault="00214380" w:rsidP="00645473">
            <w:pPr>
              <w:spacing w:before="240" w:line="240" w:lineRule="auto"/>
              <w:rPr>
                <w:rFonts w:ascii="Maiandra GD" w:hAnsi="Maiandra GD"/>
              </w:rPr>
            </w:pPr>
            <w:r>
              <w:rPr>
                <w:rFonts w:ascii="Maiandra GD" w:hAnsi="Maiandra GD"/>
              </w:rPr>
              <w:lastRenderedPageBreak/>
              <w:t xml:space="preserve">N/A </w:t>
            </w:r>
          </w:p>
        </w:tc>
      </w:tr>
      <w:tr w:rsidR="00F11E90"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68DD" w:rsidRPr="004F68DD" w:rsidRDefault="004F68DD" w:rsidP="004F68DD">
            <w:pPr>
              <w:spacing w:after="0" w:line="240" w:lineRule="auto"/>
              <w:jc w:val="center"/>
              <w:rPr>
                <w:rFonts w:ascii="Maiandra GD" w:hAnsi="Maiandra GD"/>
                <w:bCs/>
              </w:rPr>
            </w:pPr>
            <w:r w:rsidRPr="004F68DD">
              <w:rPr>
                <w:rFonts w:ascii="Maiandra GD" w:hAnsi="Maiandra GD"/>
                <w:bCs/>
              </w:rPr>
              <w:t>Analyse maps, atlases and globes, including digital mapping, to locate countries and describe features studied.</w:t>
            </w:r>
          </w:p>
          <w:p w:rsidR="00F11E90" w:rsidRPr="00384378" w:rsidRDefault="00F11E90" w:rsidP="00205894">
            <w:pPr>
              <w:spacing w:after="0" w:line="240" w:lineRule="auto"/>
              <w:jc w:val="center"/>
              <w:rPr>
                <w:rFonts w:ascii="Maiandra GD" w:hAnsi="Maiandra GD"/>
              </w:rPr>
            </w:pPr>
          </w:p>
        </w:tc>
      </w:tr>
      <w:tr w:rsidR="00C07D20" w:rsidRPr="000155A0" w:rsidTr="00C07D20">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C07D20" w:rsidRPr="00A856B5" w:rsidRDefault="00C07D20"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C07D20" w:rsidRDefault="00C07D20" w:rsidP="00B11A75">
            <w:pPr>
              <w:spacing w:after="0" w:line="240" w:lineRule="auto"/>
              <w:rPr>
                <w:rFonts w:ascii="Maiandra GD" w:eastAsia="Times New Roman" w:hAnsi="Maiandra GD" w:cs="Calibri"/>
                <w:bCs/>
                <w:color w:val="000000"/>
                <w:lang w:eastAsia="en-GB"/>
              </w:rPr>
            </w:pPr>
            <w:r w:rsidRPr="00EF6EDB">
              <w:rPr>
                <w:rFonts w:ascii="Maiandra GD" w:eastAsia="Times New Roman" w:hAnsi="Maiandra GD" w:cs="Calibri"/>
                <w:bCs/>
                <w:color w:val="000000"/>
                <w:lang w:eastAsia="en-GB"/>
              </w:rPr>
              <w:t>Study and draw conclusions about places and geographical features using a range of geographical resources, including maps, atlases, globes and digital mapping.</w:t>
            </w:r>
          </w:p>
          <w:p w:rsidR="00C07D20" w:rsidRDefault="00C07D20" w:rsidP="00B11A75">
            <w:pPr>
              <w:spacing w:after="0" w:line="240" w:lineRule="auto"/>
              <w:rPr>
                <w:rFonts w:ascii="Maiandra GD" w:eastAsia="Times New Roman" w:hAnsi="Maiandra GD" w:cs="Calibri"/>
                <w:bCs/>
                <w:color w:val="000000"/>
                <w:lang w:eastAsia="en-GB"/>
              </w:rPr>
            </w:pPr>
          </w:p>
          <w:p w:rsidR="00C07D20" w:rsidRPr="00384378" w:rsidRDefault="00C07D20" w:rsidP="00B11A75">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C07D20" w:rsidRDefault="00C07D20" w:rsidP="00B11A75">
            <w:pPr>
              <w:spacing w:after="0" w:line="240" w:lineRule="auto"/>
              <w:rPr>
                <w:rFonts w:ascii="Maiandra GD" w:hAnsi="Maiandra GD"/>
              </w:rPr>
            </w:pPr>
            <w:r w:rsidRPr="00CC796B">
              <w:rPr>
                <w:rFonts w:ascii="Maiandra GD" w:hAnsi="Maiandra GD"/>
              </w:rPr>
              <w:t>Describe and compare aspects of physical features.</w:t>
            </w:r>
          </w:p>
          <w:p w:rsidR="00C07D20" w:rsidRDefault="00C07D20" w:rsidP="00B11A75">
            <w:pPr>
              <w:spacing w:after="0" w:line="240" w:lineRule="auto"/>
              <w:rPr>
                <w:rFonts w:ascii="Maiandra GD" w:hAnsi="Maiandra GD"/>
              </w:rPr>
            </w:pPr>
          </w:p>
          <w:p w:rsidR="00C07D20" w:rsidRDefault="00C07D20" w:rsidP="00B11A75">
            <w:pPr>
              <w:spacing w:after="0" w:line="240" w:lineRule="auto"/>
              <w:rPr>
                <w:rFonts w:ascii="Maiandra GD" w:hAnsi="Maiandra GD"/>
              </w:rPr>
            </w:pPr>
            <w:r w:rsidRPr="00182AC1">
              <w:rPr>
                <w:rFonts w:ascii="Maiandra GD" w:hAnsi="Maiandra GD"/>
              </w:rPr>
              <w:t>Use four or six-figure grid references and keys to describe the location of objects and places on a map.</w:t>
            </w:r>
          </w:p>
          <w:p w:rsidR="00C07D20" w:rsidRDefault="00C07D20" w:rsidP="00B11A75">
            <w:pPr>
              <w:spacing w:after="0" w:line="240" w:lineRule="auto"/>
              <w:rPr>
                <w:rFonts w:ascii="Maiandra GD" w:hAnsi="Maiandra GD"/>
              </w:rPr>
            </w:pPr>
          </w:p>
          <w:p w:rsidR="00C07D20" w:rsidRDefault="00C07D20" w:rsidP="00B11A75">
            <w:pPr>
              <w:spacing w:after="0" w:line="240" w:lineRule="auto"/>
              <w:rPr>
                <w:rFonts w:ascii="Maiandra GD" w:hAnsi="Maiandra GD"/>
              </w:rPr>
            </w:pPr>
            <w:r w:rsidRPr="00041930">
              <w:rPr>
                <w:rFonts w:ascii="Maiandra GD" w:hAnsi="Maiandra GD"/>
              </w:rPr>
              <w:t>Explain how the physical processes of a river, sea or ocean have changed a landscape over time.</w:t>
            </w:r>
          </w:p>
          <w:p w:rsidR="00C07D20" w:rsidRDefault="00C07D20" w:rsidP="00B11A75">
            <w:pPr>
              <w:spacing w:after="0" w:line="240" w:lineRule="auto"/>
              <w:rPr>
                <w:rFonts w:ascii="Maiandra GD" w:hAnsi="Maiandra GD"/>
              </w:rPr>
            </w:pPr>
          </w:p>
          <w:p w:rsidR="00C07D20" w:rsidRDefault="00C07D20" w:rsidP="00B11A75">
            <w:pPr>
              <w:spacing w:after="0" w:line="240" w:lineRule="auto"/>
              <w:rPr>
                <w:rFonts w:ascii="Maiandra GD" w:hAnsi="Maiandra GD"/>
              </w:rPr>
            </w:pPr>
            <w:r w:rsidRPr="00BC21A5">
              <w:rPr>
                <w:rFonts w:ascii="Maiandra GD" w:hAnsi="Maiandra GD"/>
              </w:rPr>
              <w:t>Name, locate and explain the importance of significant mountains or rivers.</w:t>
            </w:r>
          </w:p>
          <w:p w:rsidR="00C07D20" w:rsidRDefault="00C07D20" w:rsidP="00B11A75">
            <w:pPr>
              <w:spacing w:after="0" w:line="240" w:lineRule="auto"/>
              <w:rPr>
                <w:rFonts w:ascii="Maiandra GD" w:hAnsi="Maiandra GD"/>
              </w:rPr>
            </w:pPr>
          </w:p>
          <w:p w:rsidR="00C07D20" w:rsidRDefault="00C07D20" w:rsidP="00B11A75">
            <w:pPr>
              <w:spacing w:after="0" w:line="240" w:lineRule="auto"/>
              <w:rPr>
                <w:rFonts w:ascii="Maiandra GD" w:hAnsi="Maiandra GD"/>
              </w:rPr>
            </w:pPr>
            <w:r w:rsidRPr="000F5859">
              <w:rPr>
                <w:rFonts w:ascii="Maiandra GD" w:hAnsi="Maiandra GD"/>
              </w:rPr>
              <w:t>Explain ways that settlements</w:t>
            </w:r>
            <w:r>
              <w:rPr>
                <w:rFonts w:ascii="Maiandra GD" w:hAnsi="Maiandra GD"/>
              </w:rPr>
              <w:t xml:space="preserve">, land use or water systems </w:t>
            </w:r>
            <w:proofErr w:type="gramStart"/>
            <w:r>
              <w:rPr>
                <w:rFonts w:ascii="Maiandra GD" w:hAnsi="Maiandra GD"/>
              </w:rPr>
              <w:t xml:space="preserve">are </w:t>
            </w:r>
            <w:r w:rsidRPr="000F5859">
              <w:rPr>
                <w:rFonts w:ascii="Maiandra GD" w:hAnsi="Maiandra GD"/>
              </w:rPr>
              <w:t>used</w:t>
            </w:r>
            <w:proofErr w:type="gramEnd"/>
            <w:r w:rsidRPr="000F5859">
              <w:rPr>
                <w:rFonts w:ascii="Maiandra GD" w:hAnsi="Maiandra GD"/>
              </w:rPr>
              <w:t xml:space="preserve"> in the UK and other parts of the world.</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sidRPr="005F5B90">
              <w:rPr>
                <w:rFonts w:ascii="Maiandra GD" w:hAnsi="Maiandra GD"/>
              </w:rPr>
              <w:t>Identify, describe and explain the formation of different mountain types.</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Pr>
                <w:rFonts w:ascii="Maiandra GD" w:hAnsi="Maiandra GD"/>
                <w:b/>
                <w:bCs/>
              </w:rPr>
              <w:t>I</w:t>
            </w:r>
            <w:r w:rsidRPr="00933E42">
              <w:rPr>
                <w:rFonts w:ascii="Maiandra GD" w:hAnsi="Maiandra GD"/>
              </w:rPr>
              <w:t>dentify the topography of an area of the UK using contour lines on a map.</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sidRPr="007262AD">
              <w:rPr>
                <w:rFonts w:ascii="Maiandra GD" w:hAnsi="Maiandra GD"/>
              </w:rPr>
              <w:lastRenderedPageBreak/>
              <w:t>Create a detailed study of geographical features including hills, mountains, coasts and rivers of the UK.</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sidRPr="007F3219">
              <w:rPr>
                <w:rFonts w:ascii="Maiandra GD" w:hAnsi="Maiandra GD"/>
              </w:rPr>
              <w:t>Use specific geographical vocabulary and diagrams to explain the water cycle.</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sidRPr="00355B1A">
              <w:rPr>
                <w:rFonts w:ascii="Maiandra GD" w:hAnsi="Maiandra GD"/>
              </w:rPr>
              <w:t>Describe altitudinal zonation on mountains.</w:t>
            </w:r>
          </w:p>
          <w:p w:rsidR="00C07D20" w:rsidRDefault="00C07D20" w:rsidP="00D62F79">
            <w:pPr>
              <w:spacing w:after="0" w:line="240" w:lineRule="auto"/>
              <w:rPr>
                <w:rFonts w:ascii="Maiandra GD" w:hAnsi="Maiandra GD"/>
              </w:rPr>
            </w:pPr>
          </w:p>
          <w:p w:rsidR="00C07D20" w:rsidRDefault="00C07D20" w:rsidP="00D62F79">
            <w:pPr>
              <w:spacing w:after="0" w:line="240" w:lineRule="auto"/>
              <w:rPr>
                <w:rFonts w:ascii="Maiandra GD" w:hAnsi="Maiandra GD"/>
              </w:rPr>
            </w:pPr>
            <w:r w:rsidRPr="001B0937">
              <w:rPr>
                <w:rFonts w:ascii="Maiandra GD" w:hAnsi="Maiandra GD"/>
              </w:rPr>
              <w:t>Collect and analyse primary and secondary data, identifying and analysing patterns and suggesting reasons for them.</w:t>
            </w:r>
          </w:p>
          <w:p w:rsidR="00C07D20" w:rsidRDefault="00C07D20" w:rsidP="00D62F79">
            <w:pPr>
              <w:spacing w:after="0" w:line="240" w:lineRule="auto"/>
              <w:rPr>
                <w:rFonts w:ascii="Maiandra GD" w:hAnsi="Maiandra GD"/>
              </w:rPr>
            </w:pPr>
          </w:p>
          <w:p w:rsidR="00C07D20" w:rsidRPr="00384378" w:rsidRDefault="00C07D20" w:rsidP="00D62F79">
            <w:pPr>
              <w:spacing w:after="0" w:line="240" w:lineRule="auto"/>
              <w:rPr>
                <w:rFonts w:ascii="Maiandra GD" w:hAnsi="Maiandra GD"/>
              </w:rPr>
            </w:pPr>
            <w:r w:rsidRPr="000D5329">
              <w:rPr>
                <w:rFonts w:ascii="Maiandra GD" w:hAnsi="Maiandra GD"/>
              </w:rPr>
              <w:t>Describe the properties of different types of soil.</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7D20" w:rsidRPr="00384378" w:rsidRDefault="00C07D20" w:rsidP="00C07D20">
            <w:pPr>
              <w:spacing w:after="0" w:line="240" w:lineRule="auto"/>
              <w:rPr>
                <w:rFonts w:ascii="Maiandra GD" w:hAnsi="Maiandra GD"/>
              </w:rPr>
            </w:pPr>
            <w:r>
              <w:rPr>
                <w:rFonts w:ascii="Maiandra GD" w:hAnsi="Maiandra GD"/>
              </w:rPr>
              <w:lastRenderedPageBreak/>
              <w:t xml:space="preserve">N/A </w:t>
            </w:r>
          </w:p>
        </w:tc>
      </w:tr>
      <w:tr w:rsidR="00F11E90"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2AE" w:rsidRPr="008F32AE" w:rsidRDefault="008F32AE" w:rsidP="008F32AE">
            <w:pPr>
              <w:spacing w:after="0" w:line="240" w:lineRule="auto"/>
              <w:jc w:val="center"/>
              <w:rPr>
                <w:rFonts w:ascii="Maiandra GD" w:hAnsi="Maiandra GD"/>
                <w:bCs/>
              </w:rPr>
            </w:pPr>
            <w:r w:rsidRPr="008F32AE">
              <w:rPr>
                <w:rFonts w:ascii="Maiandra GD" w:hAnsi="Maiandra GD"/>
                <w:bCs/>
              </w:rPr>
              <w:t>Study and draw conclusions about places and geographical features using a range of geographical resources, including maps, atlases, globes and digital mapping.</w:t>
            </w:r>
          </w:p>
          <w:p w:rsidR="00F11E90" w:rsidRPr="00384378" w:rsidRDefault="00F11E90" w:rsidP="00F11E90">
            <w:pPr>
              <w:spacing w:after="0" w:line="240" w:lineRule="auto"/>
              <w:jc w:val="center"/>
              <w:rPr>
                <w:rFonts w:ascii="Maiandra GD" w:hAnsi="Maiandra GD"/>
              </w:rPr>
            </w:pPr>
          </w:p>
        </w:tc>
      </w:tr>
      <w:tr w:rsidR="00B11A75" w:rsidRPr="000155A0"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rsidR="00B11A75" w:rsidRDefault="00B11A75" w:rsidP="00B11A7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rsidR="00B11A75" w:rsidRPr="00A856B5" w:rsidRDefault="00B11A75" w:rsidP="00B11A75">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B11A75" w:rsidRPr="00360E70" w:rsidRDefault="00B11A75" w:rsidP="00B11A75">
            <w:pPr>
              <w:spacing w:after="0" w:line="240" w:lineRule="auto"/>
              <w:jc w:val="center"/>
              <w:rPr>
                <w:rFonts w:ascii="Maiandra GD" w:eastAsia="Times New Roman" w:hAnsi="Maiandra GD" w:cs="Calibri"/>
                <w:b/>
                <w:bCs/>
                <w:color w:val="000000"/>
                <w:sz w:val="40"/>
                <w:szCs w:val="40"/>
                <w:lang w:eastAsia="en-GB"/>
              </w:rPr>
            </w:pPr>
            <w:proofErr w:type="spellStart"/>
            <w:r>
              <w:rPr>
                <w:rFonts w:ascii="Maiandra GD" w:eastAsia="Times New Roman" w:hAnsi="Maiandra GD" w:cs="Calibri"/>
                <w:b/>
                <w:bCs/>
                <w:color w:val="000000"/>
                <w:sz w:val="40"/>
                <w:szCs w:val="40"/>
                <w:lang w:eastAsia="en-GB"/>
              </w:rPr>
              <w:t>Maafa</w:t>
            </w:r>
            <w:proofErr w:type="spellEnd"/>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B11A75" w:rsidRPr="00DE5E79" w:rsidRDefault="006E213F" w:rsidP="00B11A75">
            <w:pPr>
              <w:spacing w:after="0" w:line="240" w:lineRule="auto"/>
              <w:jc w:val="center"/>
              <w:rPr>
                <w:sz w:val="14"/>
                <w:szCs w:val="14"/>
              </w:rPr>
            </w:pPr>
            <w:r>
              <w:rPr>
                <w:rFonts w:ascii="Maiandra GD" w:eastAsia="Times New Roman" w:hAnsi="Maiandra GD" w:cs="Calibri"/>
                <w:b/>
                <w:bCs/>
                <w:color w:val="000000"/>
                <w:sz w:val="40"/>
                <w:szCs w:val="40"/>
                <w:lang w:eastAsia="en-GB"/>
              </w:rPr>
              <w:t>Frozen Kingdoms</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B11A75" w:rsidRPr="003631DC" w:rsidRDefault="006E213F" w:rsidP="00B11A75">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Britain at War</w:t>
            </w:r>
          </w:p>
        </w:tc>
      </w:tr>
      <w:tr w:rsidR="00C746F4" w:rsidRPr="000155A0" w:rsidTr="00C746F4">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C746F4" w:rsidRPr="00B20993" w:rsidRDefault="00C746F4" w:rsidP="006E213F">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C746F4" w:rsidRDefault="00C746F4" w:rsidP="0017046E">
            <w:pPr>
              <w:spacing w:after="0" w:line="240" w:lineRule="auto"/>
              <w:jc w:val="center"/>
              <w:rPr>
                <w:rFonts w:ascii="Maiandra GD" w:hAnsi="Maiandra GD"/>
              </w:rPr>
            </w:pPr>
            <w:r w:rsidRPr="0017046E">
              <w:rPr>
                <w:rFonts w:ascii="Maiandra GD" w:hAnsi="Maiandra GD"/>
              </w:rPr>
              <w:t xml:space="preserve">Trailblazers, Barrier Breakers </w:t>
            </w:r>
          </w:p>
          <w:p w:rsidR="00C746F4" w:rsidRDefault="00C746F4" w:rsidP="0017046E">
            <w:pPr>
              <w:spacing w:after="0" w:line="240" w:lineRule="auto"/>
              <w:jc w:val="center"/>
              <w:rPr>
                <w:rFonts w:ascii="Maiandra GD" w:hAnsi="Maiandra GD"/>
              </w:rPr>
            </w:pPr>
            <w:r w:rsidRPr="0017046E">
              <w:rPr>
                <w:rFonts w:ascii="Maiandra GD" w:hAnsi="Maiandra GD"/>
              </w:rPr>
              <w:t xml:space="preserve">Circulatory System </w:t>
            </w:r>
          </w:p>
          <w:p w:rsidR="00C746F4" w:rsidRDefault="00C746F4" w:rsidP="0017046E">
            <w:pPr>
              <w:spacing w:after="0" w:line="240" w:lineRule="auto"/>
              <w:jc w:val="center"/>
              <w:rPr>
                <w:rFonts w:ascii="Maiandra GD" w:hAnsi="Maiandra GD"/>
              </w:rPr>
            </w:pPr>
            <w:r w:rsidRPr="0017046E">
              <w:rPr>
                <w:rFonts w:ascii="Maiandra GD" w:hAnsi="Maiandra GD"/>
              </w:rPr>
              <w:t xml:space="preserve">Tints, Tones and Shades (Y6) </w:t>
            </w:r>
          </w:p>
          <w:p w:rsidR="00C746F4" w:rsidRDefault="00C746F4" w:rsidP="0017046E">
            <w:pPr>
              <w:spacing w:after="0" w:line="240" w:lineRule="auto"/>
              <w:jc w:val="center"/>
              <w:rPr>
                <w:rFonts w:ascii="Maiandra GD" w:hAnsi="Maiandra GD"/>
              </w:rPr>
            </w:pPr>
            <w:r w:rsidRPr="0017046E">
              <w:rPr>
                <w:rFonts w:ascii="Maiandra GD" w:hAnsi="Maiandra GD"/>
              </w:rPr>
              <w:t xml:space="preserve">Food for Life </w:t>
            </w:r>
          </w:p>
          <w:p w:rsidR="00C746F4" w:rsidRPr="006E213F" w:rsidRDefault="00C746F4" w:rsidP="0017046E">
            <w:pPr>
              <w:spacing w:after="0" w:line="240" w:lineRule="auto"/>
              <w:jc w:val="center"/>
              <w:rPr>
                <w:rFonts w:ascii="Maiandra GD" w:hAnsi="Maiandra GD"/>
              </w:rPr>
            </w:pPr>
            <w:r w:rsidRPr="0017046E">
              <w:rPr>
                <w:rFonts w:ascii="Maiandra GD" w:hAnsi="Maiandra GD"/>
              </w:rPr>
              <w:t>Our Changing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C746F4" w:rsidRDefault="00C746F4" w:rsidP="005F224C">
            <w:pPr>
              <w:spacing w:after="0" w:line="240" w:lineRule="auto"/>
              <w:jc w:val="center"/>
              <w:rPr>
                <w:rFonts w:ascii="Maiandra GD" w:hAnsi="Maiandra GD"/>
              </w:rPr>
            </w:pPr>
            <w:r w:rsidRPr="005F224C">
              <w:rPr>
                <w:rFonts w:ascii="Maiandra GD" w:hAnsi="Maiandra GD"/>
              </w:rPr>
              <w:t xml:space="preserve">Can we slow cooling down? </w:t>
            </w:r>
          </w:p>
          <w:p w:rsidR="00C746F4" w:rsidRDefault="00C746F4" w:rsidP="005F224C">
            <w:pPr>
              <w:spacing w:after="0" w:line="240" w:lineRule="auto"/>
              <w:jc w:val="center"/>
              <w:rPr>
                <w:rFonts w:ascii="Maiandra GD" w:hAnsi="Maiandra GD"/>
              </w:rPr>
            </w:pPr>
            <w:r w:rsidRPr="005F224C">
              <w:rPr>
                <w:rFonts w:ascii="Maiandra GD" w:hAnsi="Maiandra GD"/>
              </w:rPr>
              <w:t xml:space="preserve">How do animals stay warm? </w:t>
            </w:r>
          </w:p>
          <w:p w:rsidR="00C746F4" w:rsidRDefault="00C746F4" w:rsidP="005F224C">
            <w:pPr>
              <w:spacing w:after="0" w:line="240" w:lineRule="auto"/>
              <w:jc w:val="center"/>
              <w:rPr>
                <w:rFonts w:ascii="Maiandra GD" w:hAnsi="Maiandra GD"/>
              </w:rPr>
            </w:pPr>
            <w:proofErr w:type="spellStart"/>
            <w:r w:rsidRPr="005F224C">
              <w:rPr>
                <w:rFonts w:ascii="Maiandra GD" w:hAnsi="Maiandra GD"/>
              </w:rPr>
              <w:t>Quel</w:t>
            </w:r>
            <w:proofErr w:type="spellEnd"/>
            <w:r w:rsidRPr="005F224C">
              <w:rPr>
                <w:rFonts w:ascii="Maiandra GD" w:hAnsi="Maiandra GD"/>
              </w:rPr>
              <w:t xml:space="preserve"> temps fait - </w:t>
            </w:r>
            <w:proofErr w:type="spellStart"/>
            <w:proofErr w:type="gramStart"/>
            <w:r w:rsidRPr="005F224C">
              <w:rPr>
                <w:rFonts w:ascii="Maiandra GD" w:hAnsi="Maiandra GD"/>
              </w:rPr>
              <w:t>il</w:t>
            </w:r>
            <w:proofErr w:type="spellEnd"/>
            <w:r w:rsidRPr="005F224C">
              <w:rPr>
                <w:rFonts w:ascii="Maiandra GD" w:hAnsi="Maiandra GD"/>
              </w:rPr>
              <w:t>?</w:t>
            </w:r>
            <w:proofErr w:type="gramEnd"/>
            <w:r w:rsidRPr="005F224C">
              <w:rPr>
                <w:rFonts w:ascii="Maiandra GD" w:hAnsi="Maiandra GD"/>
              </w:rPr>
              <w:t xml:space="preserve"> </w:t>
            </w:r>
          </w:p>
          <w:p w:rsidR="00C746F4" w:rsidRPr="006E213F" w:rsidRDefault="00C746F4" w:rsidP="005F224C">
            <w:pPr>
              <w:spacing w:after="0" w:line="240" w:lineRule="auto"/>
              <w:jc w:val="center"/>
              <w:rPr>
                <w:rFonts w:ascii="Maiandra GD" w:hAnsi="Maiandra GD"/>
              </w:rPr>
            </w:pPr>
            <w:r w:rsidRPr="005F224C">
              <w:rPr>
                <w:rFonts w:ascii="Maiandra GD" w:hAnsi="Maiandra GD"/>
              </w:rPr>
              <w:t>Science - Growing Up and Growing Old</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C746F4" w:rsidRDefault="00C746F4" w:rsidP="00C746F4">
            <w:pPr>
              <w:spacing w:after="0" w:line="240" w:lineRule="auto"/>
              <w:jc w:val="center"/>
              <w:rPr>
                <w:rFonts w:ascii="Maiandra GD" w:hAnsi="Maiandra GD"/>
              </w:rPr>
            </w:pPr>
            <w:r w:rsidRPr="00C746F4">
              <w:rPr>
                <w:rFonts w:ascii="Maiandra GD" w:hAnsi="Maiandra GD"/>
              </w:rPr>
              <w:t>Make Do and Mend</w:t>
            </w:r>
          </w:p>
          <w:p w:rsidR="00C746F4" w:rsidRDefault="00C746F4" w:rsidP="00C746F4">
            <w:pPr>
              <w:spacing w:after="0" w:line="240" w:lineRule="auto"/>
              <w:jc w:val="center"/>
              <w:rPr>
                <w:rFonts w:ascii="Maiandra GD" w:hAnsi="Maiandra GD"/>
              </w:rPr>
            </w:pPr>
            <w:r w:rsidRPr="00C746F4">
              <w:rPr>
                <w:rFonts w:ascii="Maiandra GD" w:hAnsi="Maiandra GD"/>
              </w:rPr>
              <w:t>Light Theory</w:t>
            </w:r>
          </w:p>
          <w:p w:rsidR="00C746F4" w:rsidRDefault="00C746F4" w:rsidP="00C746F4">
            <w:pPr>
              <w:spacing w:after="0" w:line="240" w:lineRule="auto"/>
              <w:jc w:val="center"/>
              <w:rPr>
                <w:rFonts w:ascii="Maiandra GD" w:hAnsi="Maiandra GD"/>
              </w:rPr>
            </w:pPr>
            <w:r w:rsidRPr="00C746F4">
              <w:rPr>
                <w:rFonts w:ascii="Maiandra GD" w:hAnsi="Maiandra GD"/>
              </w:rPr>
              <w:t>Evolution and Inheritance</w:t>
            </w:r>
          </w:p>
          <w:p w:rsidR="00C746F4" w:rsidRDefault="00C746F4" w:rsidP="00C746F4">
            <w:pPr>
              <w:spacing w:after="0" w:line="240" w:lineRule="auto"/>
              <w:jc w:val="center"/>
              <w:rPr>
                <w:rFonts w:ascii="Maiandra GD" w:hAnsi="Maiandra GD"/>
              </w:rPr>
            </w:pPr>
            <w:r w:rsidRPr="00C746F4">
              <w:rPr>
                <w:rFonts w:ascii="Maiandra GD" w:hAnsi="Maiandra GD"/>
              </w:rPr>
              <w:t>Distortion and Abstraction</w:t>
            </w:r>
          </w:p>
          <w:p w:rsidR="00C746F4" w:rsidRPr="00C746F4" w:rsidRDefault="00C746F4" w:rsidP="00C746F4">
            <w:pPr>
              <w:spacing w:after="0" w:line="240" w:lineRule="auto"/>
              <w:jc w:val="center"/>
              <w:rPr>
                <w:rFonts w:ascii="Maiandra GD" w:hAnsi="Maiandra GD"/>
              </w:rPr>
            </w:pPr>
            <w:r w:rsidRPr="00C746F4">
              <w:rPr>
                <w:rFonts w:ascii="Maiandra GD" w:hAnsi="Maiandra GD"/>
              </w:rPr>
              <w:t>Bees, Beetles and Butterflies</w:t>
            </w:r>
          </w:p>
          <w:p w:rsidR="00C746F4" w:rsidRPr="006E213F" w:rsidRDefault="00C746F4" w:rsidP="006E213F">
            <w:pPr>
              <w:jc w:val="center"/>
              <w:rPr>
                <w:rFonts w:ascii="Maiandra GD" w:hAnsi="Maiandra GD"/>
              </w:rPr>
            </w:pPr>
          </w:p>
        </w:tc>
      </w:tr>
      <w:tr w:rsidR="00420907" w:rsidRPr="000155A0" w:rsidTr="00420907">
        <w:trPr>
          <w:trHeight w:val="416"/>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20907" w:rsidRPr="006D0ABA" w:rsidRDefault="00420907" w:rsidP="006E213F">
            <w:pPr>
              <w:spacing w:after="0" w:line="240" w:lineRule="auto"/>
              <w:jc w:val="center"/>
              <w:rPr>
                <w:rFonts w:ascii="Maiandra GD" w:eastAsia="Times New Roman" w:hAnsi="Maiandra GD" w:cs="Calibri"/>
                <w:color w:val="000000"/>
                <w:sz w:val="24"/>
                <w:szCs w:val="24"/>
                <w:lang w:eastAsia="en-GB"/>
              </w:rPr>
            </w:pPr>
            <w:r>
              <w:rPr>
                <w:rFonts w:ascii="Maiandra GD" w:eastAsia="Times New Roman" w:hAnsi="Maiandra GD" w:cs="Calibri"/>
                <w:color w:val="000000"/>
                <w:sz w:val="24"/>
                <w:szCs w:val="24"/>
                <w:lang w:eastAsia="en-GB"/>
              </w:rPr>
              <w:t>Significant Person/s</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420907" w:rsidRPr="006E213F" w:rsidRDefault="00420907" w:rsidP="006E213F">
            <w:pPr>
              <w:jc w:val="center"/>
              <w:rPr>
                <w:rFonts w:ascii="Maiandra GD" w:hAnsi="Maiandra GD"/>
              </w:rPr>
            </w:pPr>
            <w:r>
              <w:rPr>
                <w:rFonts w:ascii="Maiandra GD" w:hAnsi="Maiandra GD"/>
              </w:rPr>
              <w:t xml:space="preserve">John Hawkins </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420907" w:rsidRPr="006E213F" w:rsidRDefault="00420907" w:rsidP="006E213F">
            <w:pPr>
              <w:jc w:val="center"/>
              <w:rPr>
                <w:rFonts w:ascii="Maiandra GD" w:hAnsi="Maiandra GD"/>
              </w:rPr>
            </w:pPr>
            <w:r>
              <w:rPr>
                <w:rFonts w:ascii="Maiandra GD" w:hAnsi="Maiandra GD"/>
              </w:rPr>
              <w:t xml:space="preserve">Inuit people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420907" w:rsidRPr="006E213F" w:rsidRDefault="00420907" w:rsidP="006E213F">
            <w:pPr>
              <w:jc w:val="center"/>
              <w:rPr>
                <w:rFonts w:ascii="Maiandra GD" w:hAnsi="Maiandra GD"/>
              </w:rPr>
            </w:pPr>
            <w:r>
              <w:rPr>
                <w:rFonts w:ascii="Maiandra GD" w:hAnsi="Maiandra GD"/>
              </w:rPr>
              <w:t>Anne Frank</w:t>
            </w:r>
          </w:p>
        </w:tc>
      </w:tr>
      <w:tr w:rsidR="00C30703" w:rsidRPr="000155A0" w:rsidTr="00C30703">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30703" w:rsidRPr="009E6CBA" w:rsidRDefault="00C30703" w:rsidP="006E213F">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E7E6E6" w:themeFill="background2"/>
            <w:noWrap/>
          </w:tcPr>
          <w:p w:rsidR="00C30703" w:rsidRPr="006E213F" w:rsidRDefault="00C30703" w:rsidP="006E213F">
            <w:pPr>
              <w:jc w:val="center"/>
              <w:rPr>
                <w:rFonts w:ascii="Maiandra GD" w:hAnsi="Maiandra GD"/>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C30703" w:rsidRPr="006E213F" w:rsidRDefault="00C30703" w:rsidP="006E213F">
            <w:pPr>
              <w:jc w:val="center"/>
              <w:rPr>
                <w:rFonts w:ascii="Maiandra GD" w:hAnsi="Maiandra GD"/>
              </w:rPr>
            </w:pPr>
            <w:r>
              <w:rPr>
                <w:rFonts w:ascii="Maiandra GD" w:hAnsi="Maiandra GD"/>
              </w:rPr>
              <w:t xml:space="preserve">Captain Cook Birthplace Museum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C30703" w:rsidRDefault="00C30703" w:rsidP="006E213F">
            <w:pPr>
              <w:jc w:val="center"/>
              <w:rPr>
                <w:rFonts w:ascii="Maiandra GD" w:hAnsi="Maiandra GD"/>
              </w:rPr>
            </w:pPr>
            <w:r>
              <w:rPr>
                <w:rFonts w:ascii="Maiandra GD" w:hAnsi="Maiandra GD"/>
              </w:rPr>
              <w:t>Eden Camp</w:t>
            </w:r>
          </w:p>
          <w:p w:rsidR="00C30703" w:rsidRPr="006E213F" w:rsidRDefault="00C30703" w:rsidP="006E213F">
            <w:pPr>
              <w:jc w:val="center"/>
              <w:rPr>
                <w:rFonts w:ascii="Maiandra GD" w:hAnsi="Maiandra GD"/>
              </w:rPr>
            </w:pPr>
            <w:r>
              <w:rPr>
                <w:rFonts w:ascii="Maiandra GD" w:hAnsi="Maiandra GD"/>
              </w:rPr>
              <w:t xml:space="preserve">Preston Park Museum </w:t>
            </w:r>
          </w:p>
        </w:tc>
      </w:tr>
      <w:tr w:rsidR="00945A12" w:rsidRPr="000155A0" w:rsidTr="00945A12">
        <w:trPr>
          <w:trHeight w:val="557"/>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945A12" w:rsidRPr="00A856B5" w:rsidRDefault="00945A12"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945A12" w:rsidRPr="00B20993" w:rsidRDefault="00945A12" w:rsidP="009E3EB9">
            <w:pPr>
              <w:spacing w:after="0" w:line="240" w:lineRule="auto"/>
              <w:rPr>
                <w:rFonts w:ascii="Maiandra GD" w:eastAsia="Times New Roman" w:hAnsi="Maiandra GD" w:cs="Calibri"/>
                <w:bCs/>
                <w:color w:val="000000"/>
                <w:lang w:eastAsia="en-GB"/>
              </w:rPr>
            </w:pPr>
            <w:r w:rsidRPr="0091517F">
              <w:rPr>
                <w:rFonts w:ascii="Maiandra GD" w:eastAsia="Times New Roman" w:hAnsi="Maiandra GD" w:cs="Calibri"/>
                <w:bCs/>
                <w:color w:val="000000"/>
                <w:lang w:eastAsia="en-GB"/>
              </w:rPr>
              <w:t>Describe and explain the location, purpose and use of transport networks across the UK and other parts of the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945A12" w:rsidRDefault="00945A12" w:rsidP="00553D78">
            <w:pPr>
              <w:shd w:val="clear" w:color="auto" w:fill="FFFFFF"/>
              <w:spacing w:before="100" w:beforeAutospacing="1" w:after="100" w:afterAutospacing="1" w:line="240" w:lineRule="auto"/>
              <w:rPr>
                <w:rFonts w:ascii="Maiandra GD" w:hAnsi="Maiandra GD"/>
              </w:rPr>
            </w:pPr>
            <w:r w:rsidRPr="005241A8">
              <w:rPr>
                <w:rFonts w:ascii="Maiandra GD" w:hAnsi="Maiandra GD"/>
              </w:rPr>
              <w:t>Identify the location and explain the function of the Prime (or Greenwich) Meridian and different time zones (including day and night).</w:t>
            </w:r>
          </w:p>
          <w:p w:rsidR="00945A12" w:rsidRDefault="00945A12" w:rsidP="00553D78">
            <w:pPr>
              <w:shd w:val="clear" w:color="auto" w:fill="FFFFFF"/>
              <w:spacing w:before="100" w:beforeAutospacing="1" w:after="100" w:afterAutospacing="1" w:line="240" w:lineRule="auto"/>
              <w:rPr>
                <w:rFonts w:ascii="Maiandra GD" w:hAnsi="Maiandra GD"/>
              </w:rPr>
            </w:pPr>
            <w:r w:rsidRPr="00553D78">
              <w:rPr>
                <w:rFonts w:ascii="Maiandra GD" w:hAnsi="Maiandra GD"/>
              </w:rPr>
              <w:lastRenderedPageBreak/>
              <w:t>Identify and describe the similarities and differences in physical and human geography between continents.</w:t>
            </w:r>
          </w:p>
          <w:p w:rsidR="00945A12" w:rsidRPr="00B20993" w:rsidRDefault="00945A12" w:rsidP="00553D78">
            <w:pPr>
              <w:shd w:val="clear" w:color="auto" w:fill="FFFFFF"/>
              <w:spacing w:before="100" w:beforeAutospacing="1" w:after="100" w:afterAutospacing="1" w:line="240" w:lineRule="auto"/>
              <w:rPr>
                <w:rFonts w:ascii="Maiandra GD" w:hAnsi="Maiandra GD"/>
              </w:rPr>
            </w:pPr>
            <w:r w:rsidRPr="006B0640">
              <w:rPr>
                <w:rFonts w:ascii="Maiandra GD" w:hAnsi="Maiandra GD"/>
              </w:rPr>
              <w:t>Describe how the characteristic of a settlement changes as it gets bigger (settlement hierarchy).</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945A12" w:rsidRPr="00B20993" w:rsidRDefault="00945A12" w:rsidP="00E70B7C">
            <w:pPr>
              <w:spacing w:before="240" w:line="240" w:lineRule="auto"/>
              <w:rPr>
                <w:rFonts w:ascii="Maiandra GD" w:hAnsi="Maiandra GD"/>
              </w:rPr>
            </w:pPr>
            <w:r w:rsidRPr="00945A12">
              <w:rPr>
                <w:rFonts w:ascii="Maiandra GD" w:hAnsi="Maiandra GD"/>
              </w:rPr>
              <w:lastRenderedPageBreak/>
              <w:t>Name, locate and describe major world cities.</w:t>
            </w:r>
          </w:p>
        </w:tc>
      </w:tr>
      <w:tr w:rsidR="00E70B7C" w:rsidRPr="000155A0" w:rsidTr="00B97C09">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E70B7C" w:rsidRDefault="00E70B7C" w:rsidP="00E70B7C">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rsidR="00E70B7C" w:rsidRPr="00A856B5" w:rsidRDefault="00E70B7C" w:rsidP="00E70B7C">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tcPr>
          <w:p w:rsidR="006020CF" w:rsidRDefault="006020CF" w:rsidP="006020CF">
            <w:pPr>
              <w:spacing w:after="0" w:line="240" w:lineRule="auto"/>
              <w:jc w:val="center"/>
              <w:rPr>
                <w:rFonts w:ascii="Maiandra GD" w:hAnsi="Maiandra GD"/>
              </w:rPr>
            </w:pPr>
          </w:p>
          <w:p w:rsidR="00E70B7C" w:rsidRPr="00E70B7C" w:rsidRDefault="006020CF" w:rsidP="006020CF">
            <w:pPr>
              <w:spacing w:after="0" w:line="240" w:lineRule="auto"/>
              <w:jc w:val="center"/>
              <w:rPr>
                <w:rFonts w:ascii="Maiandra GD" w:hAnsi="Maiandra GD"/>
              </w:rPr>
            </w:pPr>
            <w:r w:rsidRPr="006020CF">
              <w:rPr>
                <w:rFonts w:ascii="Maiandra GD" w:hAnsi="Maiandra GD"/>
              </w:rPr>
              <w:t xml:space="preserve">Identify and describe the similarities and differences </w:t>
            </w:r>
            <w:r>
              <w:rPr>
                <w:rFonts w:ascii="Maiandra GD" w:hAnsi="Maiandra GD"/>
              </w:rPr>
              <w:t>in physical and human geography.</w:t>
            </w:r>
          </w:p>
        </w:tc>
      </w:tr>
      <w:tr w:rsidR="00945A12" w:rsidRPr="000155A0" w:rsidTr="00945A12">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945A12" w:rsidRPr="00A856B5" w:rsidRDefault="00945A12"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rsidR="00945A12" w:rsidRDefault="00945A12" w:rsidP="006E213F">
            <w:pPr>
              <w:spacing w:after="0" w:line="240" w:lineRule="auto"/>
              <w:rPr>
                <w:rFonts w:ascii="Maiandra GD" w:eastAsia="Times New Roman" w:hAnsi="Maiandra GD" w:cs="Calibri"/>
                <w:bCs/>
                <w:lang w:eastAsia="en-GB"/>
              </w:rPr>
            </w:pPr>
            <w:r w:rsidRPr="0091517F">
              <w:rPr>
                <w:rFonts w:ascii="Maiandra GD" w:eastAsia="Times New Roman" w:hAnsi="Maiandra GD" w:cs="Calibri"/>
                <w:bCs/>
                <w:lang w:eastAsia="en-GB"/>
              </w:rPr>
              <w:t>Explain how humans function in the place they live.</w:t>
            </w:r>
          </w:p>
          <w:p w:rsidR="00945A12" w:rsidRPr="00B20993" w:rsidRDefault="00945A12" w:rsidP="006E213F">
            <w:pPr>
              <w:spacing w:after="0" w:line="240" w:lineRule="auto"/>
              <w:rPr>
                <w:rFonts w:ascii="Maiandra GD" w:eastAsia="Times New Roman" w:hAnsi="Maiandra GD" w:cs="Calibri"/>
                <w:bCs/>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rsidR="00945A12" w:rsidRDefault="00945A12" w:rsidP="00F66C78">
            <w:pPr>
              <w:spacing w:after="0" w:line="240" w:lineRule="auto"/>
              <w:rPr>
                <w:rFonts w:ascii="Maiandra GD" w:hAnsi="Maiandra GD"/>
              </w:rPr>
            </w:pPr>
            <w:r w:rsidRPr="005241A8">
              <w:rPr>
                <w:rFonts w:ascii="Maiandra GD" w:hAnsi="Maiandra GD"/>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rsidR="00945A12" w:rsidRDefault="00945A12" w:rsidP="00F66C78">
            <w:pPr>
              <w:spacing w:after="0" w:line="240" w:lineRule="auto"/>
              <w:rPr>
                <w:rFonts w:ascii="Maiandra GD" w:hAnsi="Maiandra GD"/>
              </w:rPr>
            </w:pPr>
          </w:p>
          <w:p w:rsidR="00945A12" w:rsidRDefault="00945A12" w:rsidP="00F66C78">
            <w:pPr>
              <w:spacing w:after="0" w:line="240" w:lineRule="auto"/>
              <w:rPr>
                <w:rFonts w:ascii="Maiandra GD" w:hAnsi="Maiandra GD"/>
              </w:rPr>
            </w:pPr>
            <w:r w:rsidRPr="00553D78">
              <w:rPr>
                <w:rFonts w:ascii="Maiandra GD" w:hAnsi="Maiandra GD"/>
              </w:rPr>
              <w:t>Describe the climatic similarities and differences between two regions.</w:t>
            </w:r>
          </w:p>
          <w:p w:rsidR="00945A12" w:rsidRDefault="00945A12" w:rsidP="00F66C78">
            <w:pPr>
              <w:spacing w:after="0" w:line="240" w:lineRule="auto"/>
              <w:rPr>
                <w:rFonts w:ascii="Maiandra GD" w:hAnsi="Maiandra GD"/>
              </w:rPr>
            </w:pPr>
          </w:p>
          <w:p w:rsidR="00945A12" w:rsidRPr="00B20993" w:rsidRDefault="00945A12" w:rsidP="00F66C78">
            <w:pPr>
              <w:spacing w:after="0" w:line="240" w:lineRule="auto"/>
              <w:rPr>
                <w:rFonts w:ascii="Maiandra GD" w:hAnsi="Maiandra GD"/>
              </w:rPr>
            </w:pPr>
            <w:r w:rsidRPr="006B0640">
              <w:rPr>
                <w:rFonts w:ascii="Maiandra GD" w:hAnsi="Maiandra GD"/>
              </w:rPr>
              <w:t>Present a detailed account of how an industry, including tourism, has changed a place or landscape over time.</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rsidR="00945A12" w:rsidRDefault="00945A12" w:rsidP="00E70B7C">
            <w:pPr>
              <w:spacing w:after="0" w:line="240" w:lineRule="auto"/>
              <w:rPr>
                <w:rFonts w:ascii="Maiandra GD" w:hAnsi="Maiandra GD"/>
              </w:rPr>
            </w:pPr>
            <w:r w:rsidRPr="00945A12">
              <w:rPr>
                <w:rFonts w:ascii="Maiandra GD" w:hAnsi="Maiandra GD"/>
              </w:rPr>
              <w:t>Explain interconnections between two or more areas of the world.</w:t>
            </w:r>
          </w:p>
          <w:p w:rsidR="00945A12" w:rsidRPr="00B20993" w:rsidRDefault="00945A12" w:rsidP="00E70B7C">
            <w:pPr>
              <w:spacing w:after="0" w:line="240" w:lineRule="auto"/>
              <w:rPr>
                <w:rFonts w:ascii="Maiandra GD" w:hAnsi="Maiandra GD"/>
              </w:rPr>
            </w:pPr>
          </w:p>
        </w:tc>
      </w:tr>
      <w:tr w:rsidR="009E3EB9" w:rsidRPr="000155A0" w:rsidTr="00B97C09">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9E3EB9" w:rsidRDefault="009E3EB9" w:rsidP="009E3EB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rsidR="009E3EB9" w:rsidRPr="00A856B5" w:rsidRDefault="009E3EB9" w:rsidP="009E3EB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tcPr>
          <w:p w:rsidR="00FF79E5" w:rsidRDefault="00FF79E5" w:rsidP="00FF79E5">
            <w:pPr>
              <w:spacing w:after="0" w:line="240" w:lineRule="auto"/>
              <w:jc w:val="center"/>
              <w:rPr>
                <w:rFonts w:ascii="Maiandra GD" w:hAnsi="Maiandra GD"/>
              </w:rPr>
            </w:pPr>
          </w:p>
          <w:p w:rsidR="00FF79E5" w:rsidRPr="00FF79E5" w:rsidRDefault="00FF79E5" w:rsidP="00FF79E5">
            <w:pPr>
              <w:spacing w:after="0" w:line="240" w:lineRule="auto"/>
              <w:jc w:val="center"/>
              <w:rPr>
                <w:rFonts w:ascii="Maiandra GD" w:hAnsi="Maiandra GD"/>
              </w:rPr>
            </w:pPr>
            <w:r w:rsidRPr="00FF79E5">
              <w:rPr>
                <w:rFonts w:ascii="Maiandra GD" w:hAnsi="Maiandra GD"/>
              </w:rPr>
              <w:t>Explain interconnections between two or more areas of the world.</w:t>
            </w:r>
          </w:p>
          <w:p w:rsidR="009E3EB9" w:rsidRPr="00E70B7C" w:rsidRDefault="009E3EB9" w:rsidP="009E3EB9">
            <w:pPr>
              <w:spacing w:after="0" w:line="240" w:lineRule="auto"/>
              <w:jc w:val="center"/>
              <w:rPr>
                <w:rFonts w:ascii="Maiandra GD" w:hAnsi="Maiandra GD"/>
              </w:rPr>
            </w:pPr>
          </w:p>
        </w:tc>
      </w:tr>
    </w:tbl>
    <w:p w:rsidR="005762BE" w:rsidRDefault="00FF79E5"/>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BC"/>
    <w:multiLevelType w:val="multilevel"/>
    <w:tmpl w:val="978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1732B"/>
    <w:multiLevelType w:val="multilevel"/>
    <w:tmpl w:val="25F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A614D"/>
    <w:multiLevelType w:val="multilevel"/>
    <w:tmpl w:val="1F7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41930"/>
    <w:rsid w:val="0005288A"/>
    <w:rsid w:val="00093419"/>
    <w:rsid w:val="000B13B9"/>
    <w:rsid w:val="000B3462"/>
    <w:rsid w:val="000B5278"/>
    <w:rsid w:val="000B69CB"/>
    <w:rsid w:val="000C75E7"/>
    <w:rsid w:val="000D5329"/>
    <w:rsid w:val="000F2987"/>
    <w:rsid w:val="000F34BD"/>
    <w:rsid w:val="000F5859"/>
    <w:rsid w:val="00103379"/>
    <w:rsid w:val="00116DB5"/>
    <w:rsid w:val="0013557C"/>
    <w:rsid w:val="00144FCF"/>
    <w:rsid w:val="0017046E"/>
    <w:rsid w:val="00182AC1"/>
    <w:rsid w:val="00195A09"/>
    <w:rsid w:val="001B0937"/>
    <w:rsid w:val="001B4564"/>
    <w:rsid w:val="00214380"/>
    <w:rsid w:val="00216584"/>
    <w:rsid w:val="00221437"/>
    <w:rsid w:val="002279FD"/>
    <w:rsid w:val="00241198"/>
    <w:rsid w:val="002452E6"/>
    <w:rsid w:val="00283804"/>
    <w:rsid w:val="0028489C"/>
    <w:rsid w:val="002F3728"/>
    <w:rsid w:val="002F5F00"/>
    <w:rsid w:val="002F61B7"/>
    <w:rsid w:val="00303581"/>
    <w:rsid w:val="00306D6A"/>
    <w:rsid w:val="00307361"/>
    <w:rsid w:val="00314A4C"/>
    <w:rsid w:val="00314FDA"/>
    <w:rsid w:val="00333F43"/>
    <w:rsid w:val="00355B1A"/>
    <w:rsid w:val="00360E70"/>
    <w:rsid w:val="003631DC"/>
    <w:rsid w:val="00384378"/>
    <w:rsid w:val="00384E05"/>
    <w:rsid w:val="004007B3"/>
    <w:rsid w:val="00412B22"/>
    <w:rsid w:val="00420907"/>
    <w:rsid w:val="00420A13"/>
    <w:rsid w:val="00427E5E"/>
    <w:rsid w:val="004704F8"/>
    <w:rsid w:val="0049044E"/>
    <w:rsid w:val="004962A5"/>
    <w:rsid w:val="004C56B1"/>
    <w:rsid w:val="004F1C10"/>
    <w:rsid w:val="004F34F4"/>
    <w:rsid w:val="004F68DD"/>
    <w:rsid w:val="005241A8"/>
    <w:rsid w:val="00553D78"/>
    <w:rsid w:val="005572FA"/>
    <w:rsid w:val="00560EB0"/>
    <w:rsid w:val="00566DBE"/>
    <w:rsid w:val="00574737"/>
    <w:rsid w:val="0058791D"/>
    <w:rsid w:val="005F224C"/>
    <w:rsid w:val="005F5B90"/>
    <w:rsid w:val="006020CF"/>
    <w:rsid w:val="0060597D"/>
    <w:rsid w:val="00645473"/>
    <w:rsid w:val="00692414"/>
    <w:rsid w:val="00694E2D"/>
    <w:rsid w:val="00694FED"/>
    <w:rsid w:val="006A2F00"/>
    <w:rsid w:val="006B0640"/>
    <w:rsid w:val="006C4EEF"/>
    <w:rsid w:val="006D0ABA"/>
    <w:rsid w:val="006E213F"/>
    <w:rsid w:val="007262AD"/>
    <w:rsid w:val="00771DC4"/>
    <w:rsid w:val="007B038F"/>
    <w:rsid w:val="007C458D"/>
    <w:rsid w:val="007D5F80"/>
    <w:rsid w:val="007F3219"/>
    <w:rsid w:val="00830F50"/>
    <w:rsid w:val="0086373B"/>
    <w:rsid w:val="00893EFB"/>
    <w:rsid w:val="008B5845"/>
    <w:rsid w:val="008F32AE"/>
    <w:rsid w:val="0091254B"/>
    <w:rsid w:val="0091517F"/>
    <w:rsid w:val="00933E42"/>
    <w:rsid w:val="00945A12"/>
    <w:rsid w:val="00946C89"/>
    <w:rsid w:val="00964E7A"/>
    <w:rsid w:val="00973C2A"/>
    <w:rsid w:val="009908C5"/>
    <w:rsid w:val="009E3EB9"/>
    <w:rsid w:val="009E6CBA"/>
    <w:rsid w:val="00A05B05"/>
    <w:rsid w:val="00A21A3B"/>
    <w:rsid w:val="00A3660F"/>
    <w:rsid w:val="00A40733"/>
    <w:rsid w:val="00A46EB7"/>
    <w:rsid w:val="00A64CC9"/>
    <w:rsid w:val="00A662AC"/>
    <w:rsid w:val="00A729E4"/>
    <w:rsid w:val="00A856B5"/>
    <w:rsid w:val="00AC6F90"/>
    <w:rsid w:val="00AD2B0D"/>
    <w:rsid w:val="00AE5726"/>
    <w:rsid w:val="00B11A75"/>
    <w:rsid w:val="00B17101"/>
    <w:rsid w:val="00B20993"/>
    <w:rsid w:val="00B51BDE"/>
    <w:rsid w:val="00B70A1C"/>
    <w:rsid w:val="00B97C09"/>
    <w:rsid w:val="00BA20D0"/>
    <w:rsid w:val="00BC21A5"/>
    <w:rsid w:val="00C07D20"/>
    <w:rsid w:val="00C30703"/>
    <w:rsid w:val="00C61FF1"/>
    <w:rsid w:val="00C746F4"/>
    <w:rsid w:val="00C85B79"/>
    <w:rsid w:val="00C867F3"/>
    <w:rsid w:val="00CC796B"/>
    <w:rsid w:val="00D039CC"/>
    <w:rsid w:val="00D31830"/>
    <w:rsid w:val="00D37DC1"/>
    <w:rsid w:val="00D436B1"/>
    <w:rsid w:val="00D62470"/>
    <w:rsid w:val="00D62F79"/>
    <w:rsid w:val="00D86A7B"/>
    <w:rsid w:val="00DF08E1"/>
    <w:rsid w:val="00DF1307"/>
    <w:rsid w:val="00E02E2E"/>
    <w:rsid w:val="00E14963"/>
    <w:rsid w:val="00E70B7C"/>
    <w:rsid w:val="00E90BE0"/>
    <w:rsid w:val="00E93AB8"/>
    <w:rsid w:val="00EA311B"/>
    <w:rsid w:val="00EF6EDB"/>
    <w:rsid w:val="00F11E90"/>
    <w:rsid w:val="00F1202F"/>
    <w:rsid w:val="00F40277"/>
    <w:rsid w:val="00F44535"/>
    <w:rsid w:val="00F66C78"/>
    <w:rsid w:val="00F85BBB"/>
    <w:rsid w:val="00F9614A"/>
    <w:rsid w:val="00FA0624"/>
    <w:rsid w:val="00FA2244"/>
    <w:rsid w:val="00FC20B2"/>
    <w:rsid w:val="00FD0CC4"/>
    <w:rsid w:val="00FE133B"/>
    <w:rsid w:val="00FF42E3"/>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22D"/>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rmalWeb">
    <w:name w:val="Normal (Web)"/>
    <w:basedOn w:val="Normal"/>
    <w:uiPriority w:val="99"/>
    <w:semiHidden/>
    <w:unhideWhenUsed/>
    <w:rsid w:val="00B97C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5296">
      <w:bodyDiv w:val="1"/>
      <w:marLeft w:val="0"/>
      <w:marRight w:val="0"/>
      <w:marTop w:val="0"/>
      <w:marBottom w:val="0"/>
      <w:divBdr>
        <w:top w:val="none" w:sz="0" w:space="0" w:color="auto"/>
        <w:left w:val="none" w:sz="0" w:space="0" w:color="auto"/>
        <w:bottom w:val="none" w:sz="0" w:space="0" w:color="auto"/>
        <w:right w:val="none" w:sz="0" w:space="0" w:color="auto"/>
      </w:divBdr>
      <w:divsChild>
        <w:div w:id="14430393">
          <w:marLeft w:val="0"/>
          <w:marRight w:val="0"/>
          <w:marTop w:val="0"/>
          <w:marBottom w:val="0"/>
          <w:divBdr>
            <w:top w:val="none" w:sz="0" w:space="0" w:color="auto"/>
            <w:left w:val="none" w:sz="0" w:space="0" w:color="auto"/>
            <w:bottom w:val="none" w:sz="0" w:space="0" w:color="auto"/>
            <w:right w:val="none" w:sz="0" w:space="0" w:color="auto"/>
          </w:divBdr>
          <w:divsChild>
            <w:div w:id="1967811071">
              <w:marLeft w:val="0"/>
              <w:marRight w:val="0"/>
              <w:marTop w:val="0"/>
              <w:marBottom w:val="0"/>
              <w:divBdr>
                <w:top w:val="none" w:sz="0" w:space="0" w:color="auto"/>
                <w:left w:val="none" w:sz="0" w:space="0" w:color="auto"/>
                <w:bottom w:val="none" w:sz="0" w:space="0" w:color="auto"/>
                <w:right w:val="none" w:sz="0" w:space="0" w:color="auto"/>
              </w:divBdr>
              <w:divsChild>
                <w:div w:id="1028947603">
                  <w:marLeft w:val="0"/>
                  <w:marRight w:val="0"/>
                  <w:marTop w:val="0"/>
                  <w:marBottom w:val="0"/>
                  <w:divBdr>
                    <w:top w:val="none" w:sz="0" w:space="0" w:color="auto"/>
                    <w:left w:val="none" w:sz="0" w:space="0" w:color="auto"/>
                    <w:bottom w:val="none" w:sz="0" w:space="0" w:color="auto"/>
                    <w:right w:val="none" w:sz="0" w:space="0" w:color="auto"/>
                  </w:divBdr>
                  <w:divsChild>
                    <w:div w:id="1699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6124">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02">
      <w:bodyDiv w:val="1"/>
      <w:marLeft w:val="0"/>
      <w:marRight w:val="0"/>
      <w:marTop w:val="0"/>
      <w:marBottom w:val="0"/>
      <w:divBdr>
        <w:top w:val="none" w:sz="0" w:space="0" w:color="auto"/>
        <w:left w:val="none" w:sz="0" w:space="0" w:color="auto"/>
        <w:bottom w:val="none" w:sz="0" w:space="0" w:color="auto"/>
        <w:right w:val="none" w:sz="0" w:space="0" w:color="auto"/>
      </w:divBdr>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McCarthy, Nicola</cp:lastModifiedBy>
  <cp:revision>90</cp:revision>
  <cp:lastPrinted>2022-02-03T13:33:00Z</cp:lastPrinted>
  <dcterms:created xsi:type="dcterms:W3CDTF">2022-02-08T07:52:00Z</dcterms:created>
  <dcterms:modified xsi:type="dcterms:W3CDTF">2022-06-09T14:44:00Z</dcterms:modified>
</cp:coreProperties>
</file>