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82B" w:rsidRDefault="000C25F2" w:rsidP="006C3267">
      <w:pPr>
        <w:pStyle w:val="NoSpacing"/>
        <w:spacing w:before="1540" w:after="240"/>
        <w:jc w:val="center"/>
        <w:rPr>
          <w:color w:val="5B9BD5"/>
          <w:sz w:val="22"/>
          <w:szCs w:val="22"/>
        </w:rPr>
      </w:pPr>
      <w:r>
        <w:rPr>
          <w:noProof/>
        </w:rPr>
        <w:drawing>
          <wp:anchor distT="0" distB="0" distL="114300" distR="114300" simplePos="0" relativeHeight="251657728" behindDoc="0" locked="0" layoutInCell="1" allowOverlap="1">
            <wp:simplePos x="0" y="0"/>
            <wp:positionH relativeFrom="column">
              <wp:posOffset>2543175</wp:posOffset>
            </wp:positionH>
            <wp:positionV relativeFrom="paragraph">
              <wp:posOffset>218440</wp:posOffset>
            </wp:positionV>
            <wp:extent cx="4086225" cy="280987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82B" w:rsidRDefault="0038382B" w:rsidP="006C3267">
      <w:pPr>
        <w:pStyle w:val="NoSpacing"/>
        <w:spacing w:before="1540" w:after="240"/>
        <w:jc w:val="center"/>
        <w:rPr>
          <w:color w:val="5B9BD5"/>
          <w:sz w:val="22"/>
          <w:szCs w:val="22"/>
        </w:rPr>
      </w:pPr>
    </w:p>
    <w:p w:rsidR="006C3267" w:rsidRPr="006C3267" w:rsidRDefault="006C3267" w:rsidP="006C3267">
      <w:pPr>
        <w:pStyle w:val="NoSpacing"/>
        <w:spacing w:before="1540" w:after="240"/>
        <w:jc w:val="center"/>
        <w:rPr>
          <w:color w:val="5B9BD5"/>
          <w:sz w:val="22"/>
          <w:szCs w:val="22"/>
        </w:rPr>
      </w:pPr>
    </w:p>
    <w:p w:rsidR="00003D61" w:rsidRDefault="00003D61" w:rsidP="006C3267">
      <w:pPr>
        <w:jc w:val="center"/>
        <w:rPr>
          <w:rFonts w:ascii="Calibri" w:hAnsi="Calibri" w:cs="Calibri"/>
          <w:b/>
          <w:color w:val="7030A0"/>
          <w:sz w:val="72"/>
          <w:szCs w:val="72"/>
        </w:rPr>
      </w:pPr>
      <w:r>
        <w:rPr>
          <w:rFonts w:ascii="Calibri" w:hAnsi="Calibri" w:cs="Calibri"/>
          <w:b/>
          <w:color w:val="7030A0"/>
          <w:sz w:val="72"/>
          <w:szCs w:val="72"/>
        </w:rPr>
        <w:t xml:space="preserve">Personal Development </w:t>
      </w:r>
      <w:r w:rsidRPr="00003D61">
        <w:rPr>
          <w:rFonts w:ascii="Calibri" w:hAnsi="Calibri" w:cs="Calibri"/>
          <w:b/>
          <w:color w:val="7030A0"/>
          <w:sz w:val="72"/>
          <w:szCs w:val="72"/>
        </w:rPr>
        <w:t xml:space="preserve">Policy </w:t>
      </w:r>
      <w:r>
        <w:rPr>
          <w:rFonts w:ascii="Calibri" w:hAnsi="Calibri" w:cs="Calibri"/>
          <w:b/>
          <w:color w:val="7030A0"/>
          <w:sz w:val="72"/>
          <w:szCs w:val="72"/>
        </w:rPr>
        <w:t>&amp; Programme Including</w:t>
      </w:r>
    </w:p>
    <w:p w:rsidR="006C3267" w:rsidRPr="00547F94" w:rsidRDefault="00492E2A" w:rsidP="006C3267">
      <w:pPr>
        <w:jc w:val="center"/>
        <w:rPr>
          <w:rFonts w:ascii="Calibri" w:hAnsi="Calibri" w:cs="Calibri"/>
          <w:color w:val="5B9BD5"/>
          <w:sz w:val="72"/>
          <w:szCs w:val="72"/>
        </w:rPr>
      </w:pPr>
      <w:r w:rsidRPr="00547F94">
        <w:rPr>
          <w:rFonts w:ascii="Calibri" w:hAnsi="Calibri" w:cs="Calibri"/>
          <w:b/>
          <w:color w:val="5B9BD5"/>
          <w:sz w:val="72"/>
          <w:szCs w:val="72"/>
        </w:rPr>
        <w:t xml:space="preserve">PSHE and Relationships and Sex Education </w:t>
      </w:r>
    </w:p>
    <w:tbl>
      <w:tblPr>
        <w:tblpPr w:leftFromText="180" w:rightFromText="180" w:vertAnchor="text" w:horzAnchor="margin" w:tblpXSpec="center" w:tblpY="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38382B" w:rsidRPr="00514FFE" w:rsidTr="0038382B">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rPr>
                <w:rFonts w:ascii="Calibri" w:eastAsia="Calibri" w:hAnsi="Calibri"/>
              </w:rPr>
            </w:pPr>
            <w:r w:rsidRPr="00514FFE">
              <w:rPr>
                <w:rFonts w:ascii="Calibri" w:eastAsia="Calibri" w:hAnsi="Calibri"/>
              </w:rPr>
              <w:lastRenderedPageBreak/>
              <w:t>Created/Revised:</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FA2CE5" w:rsidP="0038382B">
            <w:pPr>
              <w:jc w:val="center"/>
              <w:rPr>
                <w:rFonts w:ascii="Calibri" w:eastAsia="Calibri" w:hAnsi="Calibri"/>
              </w:rPr>
            </w:pPr>
            <w:r>
              <w:rPr>
                <w:rFonts w:ascii="Calibri" w:eastAsia="Calibri" w:hAnsi="Calibri"/>
              </w:rPr>
              <w:t>Jan</w:t>
            </w:r>
            <w:r w:rsidR="0038382B">
              <w:rPr>
                <w:rFonts w:ascii="Calibri" w:eastAsia="Calibri" w:hAnsi="Calibri"/>
              </w:rPr>
              <w:t xml:space="preserve"> </w:t>
            </w:r>
            <w:r w:rsidR="0038382B" w:rsidRPr="00514FFE">
              <w:rPr>
                <w:rFonts w:ascii="Calibri" w:eastAsia="Calibri" w:hAnsi="Calibri"/>
              </w:rPr>
              <w:t>202</w:t>
            </w:r>
            <w:r>
              <w:rPr>
                <w:rFonts w:ascii="Calibri" w:eastAsia="Calibri" w:hAnsi="Calibri"/>
              </w:rPr>
              <w:t>2</w:t>
            </w:r>
          </w:p>
        </w:tc>
      </w:tr>
      <w:tr w:rsidR="0038382B" w:rsidRPr="00514FFE" w:rsidTr="0038382B">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rPr>
                <w:rFonts w:ascii="Calibri" w:eastAsia="Calibri" w:hAnsi="Calibri"/>
              </w:rPr>
            </w:pPr>
            <w:r w:rsidRPr="00514FFE">
              <w:rPr>
                <w:rFonts w:ascii="Calibri" w:eastAsia="Calibri" w:hAnsi="Calibri"/>
              </w:rPr>
              <w:t>By:</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jc w:val="center"/>
              <w:rPr>
                <w:rFonts w:ascii="Calibri" w:eastAsia="Calibri" w:hAnsi="Calibri"/>
              </w:rPr>
            </w:pPr>
            <w:r w:rsidRPr="00514FFE">
              <w:rPr>
                <w:rFonts w:ascii="Calibri" w:eastAsia="Calibri" w:hAnsi="Calibri"/>
              </w:rPr>
              <w:t xml:space="preserve">Claire Park </w:t>
            </w:r>
          </w:p>
        </w:tc>
      </w:tr>
      <w:tr w:rsidR="0038382B" w:rsidRPr="00514FFE" w:rsidTr="0038382B">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rPr>
                <w:rFonts w:ascii="Calibri" w:eastAsia="Calibri" w:hAnsi="Calibri"/>
              </w:rPr>
            </w:pPr>
            <w:r w:rsidRPr="00514FFE">
              <w:rPr>
                <w:rFonts w:ascii="Calibri" w:eastAsia="Calibri" w:hAnsi="Calibri"/>
              </w:rPr>
              <w:t>Review Details:</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38382B" w:rsidRPr="00492E2A" w:rsidRDefault="0038382B" w:rsidP="0038382B">
            <w:pPr>
              <w:jc w:val="center"/>
              <w:rPr>
                <w:rFonts w:ascii="Calibri" w:eastAsia="Calibri" w:hAnsi="Calibri"/>
                <w:color w:val="FF0000"/>
              </w:rPr>
            </w:pPr>
            <w:r w:rsidRPr="00492E2A">
              <w:rPr>
                <w:rFonts w:ascii="Calibri" w:eastAsia="Calibri" w:hAnsi="Calibri"/>
                <w:color w:val="FF0000"/>
              </w:rPr>
              <w:t>DRAFT</w:t>
            </w:r>
          </w:p>
        </w:tc>
      </w:tr>
      <w:tr w:rsidR="0038382B" w:rsidRPr="00514FFE" w:rsidTr="0038382B">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rPr>
                <w:rFonts w:ascii="Calibri" w:eastAsia="Calibri" w:hAnsi="Calibri"/>
              </w:rPr>
            </w:pPr>
            <w:r w:rsidRPr="00514FFE">
              <w:rPr>
                <w:rFonts w:ascii="Calibri" w:eastAsia="Calibri" w:hAnsi="Calibri"/>
              </w:rPr>
              <w:t>Review Date:</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jc w:val="center"/>
              <w:rPr>
                <w:rFonts w:ascii="Calibri" w:eastAsia="Calibri" w:hAnsi="Calibri"/>
              </w:rPr>
            </w:pPr>
            <w:r w:rsidRPr="00514FFE">
              <w:rPr>
                <w:rFonts w:ascii="Calibri" w:eastAsia="Calibri" w:hAnsi="Calibri"/>
              </w:rPr>
              <w:t>June 202</w:t>
            </w:r>
            <w:r w:rsidR="00FA2CE5">
              <w:rPr>
                <w:rFonts w:ascii="Calibri" w:eastAsia="Calibri" w:hAnsi="Calibri"/>
              </w:rPr>
              <w:t>3</w:t>
            </w:r>
          </w:p>
        </w:tc>
      </w:tr>
      <w:tr w:rsidR="0038382B" w:rsidRPr="00514FFE" w:rsidTr="0038382B">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rPr>
                <w:rFonts w:ascii="Calibri" w:eastAsia="Calibri" w:hAnsi="Calibri"/>
              </w:rPr>
            </w:pPr>
            <w:r w:rsidRPr="00514FFE">
              <w:rPr>
                <w:rFonts w:ascii="Calibri" w:eastAsia="Calibri" w:hAnsi="Calibri"/>
              </w:rPr>
              <w:t>Approved by Governing Body:</w:t>
            </w:r>
          </w:p>
        </w:tc>
        <w:tc>
          <w:tcPr>
            <w:tcW w:w="5052" w:type="dxa"/>
            <w:tcBorders>
              <w:top w:val="single" w:sz="4" w:space="0" w:color="auto"/>
              <w:left w:val="single" w:sz="4" w:space="0" w:color="auto"/>
              <w:bottom w:val="single" w:sz="4" w:space="0" w:color="auto"/>
              <w:right w:val="single" w:sz="4" w:space="0" w:color="auto"/>
            </w:tcBorders>
            <w:shd w:val="clear" w:color="auto" w:fill="auto"/>
            <w:hideMark/>
          </w:tcPr>
          <w:p w:rsidR="0038382B" w:rsidRPr="00514FFE" w:rsidRDefault="0038382B" w:rsidP="0038382B">
            <w:pPr>
              <w:jc w:val="center"/>
              <w:rPr>
                <w:rFonts w:ascii="Calibri" w:eastAsia="Calibri" w:hAnsi="Calibri"/>
              </w:rPr>
            </w:pPr>
          </w:p>
        </w:tc>
      </w:tr>
    </w:tbl>
    <w:p w:rsidR="00ED64F7" w:rsidRPr="00514FFE" w:rsidRDefault="00ED64F7" w:rsidP="006C3267">
      <w:pPr>
        <w:jc w:val="center"/>
      </w:pPr>
    </w:p>
    <w:p w:rsidR="006C3267" w:rsidRPr="00514FFE" w:rsidRDefault="006C3267" w:rsidP="00B47189">
      <w:pPr>
        <w:jc w:val="center"/>
        <w:rPr>
          <w:rFonts w:ascii="Arial" w:hAnsi="Arial" w:cs="Arial"/>
          <w:b/>
        </w:rPr>
      </w:pPr>
    </w:p>
    <w:p w:rsidR="006C3267" w:rsidRPr="00514FFE" w:rsidRDefault="006C3267" w:rsidP="00B47189">
      <w:pPr>
        <w:jc w:val="center"/>
        <w:rPr>
          <w:rFonts w:ascii="Arial" w:hAnsi="Arial" w:cs="Arial"/>
          <w:b/>
        </w:rPr>
      </w:pPr>
    </w:p>
    <w:p w:rsidR="006C77E2" w:rsidRPr="00514FFE" w:rsidRDefault="006C77E2" w:rsidP="00B47189">
      <w:pPr>
        <w:jc w:val="center"/>
        <w:rPr>
          <w:rFonts w:ascii="Arial" w:hAnsi="Arial" w:cs="Arial"/>
          <w:b/>
        </w:rPr>
      </w:pPr>
    </w:p>
    <w:p w:rsidR="00880FC2" w:rsidRPr="00514FFE" w:rsidRDefault="00880FC2" w:rsidP="00B47189">
      <w:pPr>
        <w:jc w:val="center"/>
        <w:rPr>
          <w:rFonts w:ascii="Arial" w:hAnsi="Arial" w:cs="Arial"/>
          <w:b/>
        </w:rPr>
      </w:pPr>
    </w:p>
    <w:p w:rsidR="00880FC2" w:rsidRDefault="00880FC2" w:rsidP="00B47189">
      <w:pPr>
        <w:jc w:val="center"/>
        <w:rPr>
          <w:rFonts w:ascii="Arial" w:hAnsi="Arial" w:cs="Arial"/>
          <w:b/>
          <w:sz w:val="22"/>
          <w:szCs w:val="22"/>
        </w:rPr>
      </w:pPr>
      <w:r w:rsidRPr="00514FFE">
        <w:rPr>
          <w:rFonts w:ascii="Arial" w:hAnsi="Arial" w:cs="Arial"/>
          <w:b/>
        </w:rPr>
        <w:br w:type="page"/>
      </w:r>
    </w:p>
    <w:p w:rsidR="00492E2A" w:rsidRDefault="00003D61" w:rsidP="008468A0">
      <w:pPr>
        <w:spacing w:after="160" w:line="259" w:lineRule="auto"/>
        <w:rPr>
          <w:rFonts w:ascii="Maiandra GD" w:eastAsia="Calibri" w:hAnsi="Maiandra GD"/>
          <w:b/>
          <w:color w:val="5B9BD5"/>
          <w:lang w:eastAsia="en-US"/>
        </w:rPr>
      </w:pPr>
      <w:r>
        <w:rPr>
          <w:rFonts w:ascii="Maiandra GD" w:eastAsia="Calibri" w:hAnsi="Maiandra GD"/>
          <w:b/>
          <w:color w:val="5B9BD5"/>
          <w:lang w:eastAsia="en-US"/>
        </w:rPr>
        <w:lastRenderedPageBreak/>
        <w:t>PERSONAL DEVELOPMENT</w:t>
      </w:r>
      <w:r w:rsidR="00492E2A" w:rsidRPr="00547F94">
        <w:rPr>
          <w:rFonts w:ascii="Maiandra GD" w:eastAsia="Calibri" w:hAnsi="Maiandra GD"/>
          <w:b/>
          <w:color w:val="5B9BD5"/>
          <w:lang w:eastAsia="en-US"/>
        </w:rPr>
        <w:t xml:space="preserve"> VISION</w:t>
      </w: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At Hartburn Primary School our high quality Personal Development Programme enables every child to reach their full potential and become healthy, independent and responsible members of both our local community and society as a whole. This curriculum reflects our school culture and ethos and contributes to high standards of positive behaviour and attitudes across school from Nursery to Year 6. This planned and sequenced curriculum incorporates:</w:t>
      </w:r>
    </w:p>
    <w:p w:rsidR="00003D61" w:rsidRPr="00003D61" w:rsidRDefault="00003D61" w:rsidP="00003D61">
      <w:pPr>
        <w:rPr>
          <w:rFonts w:ascii="Calibri" w:eastAsia="Calibri" w:hAnsi="Calibri"/>
          <w:color w:val="7030A0"/>
          <w:sz w:val="22"/>
          <w:szCs w:val="22"/>
          <w:lang w:eastAsia="en-US"/>
        </w:rPr>
      </w:pP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w:t>
      </w:r>
      <w:r w:rsidRPr="00003D61">
        <w:rPr>
          <w:rFonts w:ascii="Calibri" w:eastAsia="Calibri" w:hAnsi="Calibri"/>
          <w:color w:val="7030A0"/>
          <w:sz w:val="22"/>
          <w:szCs w:val="22"/>
          <w:lang w:eastAsia="en-US"/>
        </w:rPr>
        <w:tab/>
        <w:t>PSHE</w:t>
      </w: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w:t>
      </w:r>
      <w:r w:rsidRPr="00003D61">
        <w:rPr>
          <w:rFonts w:ascii="Calibri" w:eastAsia="Calibri" w:hAnsi="Calibri"/>
          <w:color w:val="7030A0"/>
          <w:sz w:val="22"/>
          <w:szCs w:val="22"/>
          <w:lang w:eastAsia="en-US"/>
        </w:rPr>
        <w:tab/>
        <w:t>RSHE</w:t>
      </w: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w:t>
      </w:r>
      <w:r w:rsidRPr="00003D61">
        <w:rPr>
          <w:rFonts w:ascii="Calibri" w:eastAsia="Calibri" w:hAnsi="Calibri"/>
          <w:color w:val="7030A0"/>
          <w:sz w:val="22"/>
          <w:szCs w:val="22"/>
          <w:lang w:eastAsia="en-US"/>
        </w:rPr>
        <w:tab/>
        <w:t>Citizenship</w:t>
      </w: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w:t>
      </w:r>
      <w:r w:rsidRPr="00003D61">
        <w:rPr>
          <w:rFonts w:ascii="Calibri" w:eastAsia="Calibri" w:hAnsi="Calibri"/>
          <w:color w:val="7030A0"/>
          <w:sz w:val="22"/>
          <w:szCs w:val="22"/>
          <w:lang w:eastAsia="en-US"/>
        </w:rPr>
        <w:tab/>
        <w:t>Character Education</w:t>
      </w: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w:t>
      </w:r>
      <w:r w:rsidRPr="00003D61">
        <w:rPr>
          <w:rFonts w:ascii="Calibri" w:eastAsia="Calibri" w:hAnsi="Calibri"/>
          <w:color w:val="7030A0"/>
          <w:sz w:val="22"/>
          <w:szCs w:val="22"/>
          <w:lang w:eastAsia="en-US"/>
        </w:rPr>
        <w:tab/>
        <w:t>Wider Opportunities</w:t>
      </w: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w:t>
      </w:r>
      <w:r w:rsidRPr="00003D61">
        <w:rPr>
          <w:rFonts w:ascii="Calibri" w:eastAsia="Calibri" w:hAnsi="Calibri"/>
          <w:color w:val="7030A0"/>
          <w:sz w:val="22"/>
          <w:szCs w:val="22"/>
          <w:lang w:eastAsia="en-US"/>
        </w:rPr>
        <w:tab/>
        <w:t>British Values</w:t>
      </w: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w:t>
      </w:r>
      <w:r w:rsidRPr="00003D61">
        <w:rPr>
          <w:rFonts w:ascii="Calibri" w:eastAsia="Calibri" w:hAnsi="Calibri"/>
          <w:color w:val="7030A0"/>
          <w:sz w:val="22"/>
          <w:szCs w:val="22"/>
          <w:lang w:eastAsia="en-US"/>
        </w:rPr>
        <w:tab/>
        <w:t>Inclusion and Equality</w:t>
      </w: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w:t>
      </w:r>
      <w:r w:rsidRPr="00003D61">
        <w:rPr>
          <w:rFonts w:ascii="Calibri" w:eastAsia="Calibri" w:hAnsi="Calibri"/>
          <w:color w:val="7030A0"/>
          <w:sz w:val="22"/>
          <w:szCs w:val="22"/>
          <w:lang w:eastAsia="en-US"/>
        </w:rPr>
        <w:tab/>
        <w:t>Careers</w:t>
      </w: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w:t>
      </w:r>
      <w:r w:rsidRPr="00003D61">
        <w:rPr>
          <w:rFonts w:ascii="Calibri" w:eastAsia="Calibri" w:hAnsi="Calibri"/>
          <w:color w:val="7030A0"/>
          <w:sz w:val="22"/>
          <w:szCs w:val="22"/>
          <w:lang w:eastAsia="en-US"/>
        </w:rPr>
        <w:tab/>
        <w:t>SMSC</w:t>
      </w:r>
    </w:p>
    <w:p w:rsidR="00003D61" w:rsidRPr="00003D61" w:rsidRDefault="00003D61" w:rsidP="00003D61">
      <w:pPr>
        <w:rPr>
          <w:rFonts w:ascii="Calibri" w:eastAsia="Calibri" w:hAnsi="Calibri"/>
          <w:color w:val="7030A0"/>
          <w:sz w:val="22"/>
          <w:szCs w:val="22"/>
          <w:lang w:eastAsia="en-US"/>
        </w:rPr>
      </w:pP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Our aim is to empower all of our pupils to become ambitious learners with a good understanding of how they are developing both personally and socially and to be able to tackle many of the moral, social and cultural issues that are part of growing up, enabling them to develop healthy, safe lifestyles and relationships.</w:t>
      </w:r>
    </w:p>
    <w:p w:rsidR="00003D61" w:rsidRPr="00003D61" w:rsidRDefault="00003D61" w:rsidP="00003D61">
      <w:pPr>
        <w:rPr>
          <w:rFonts w:ascii="Calibri" w:eastAsia="Calibri" w:hAnsi="Calibri"/>
          <w:color w:val="7030A0"/>
          <w:sz w:val="22"/>
          <w:szCs w:val="22"/>
          <w:lang w:eastAsia="en-US"/>
        </w:rPr>
      </w:pP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We value the importance of capturing pupil’s voices and giving them opportunities to influence their own decisions. We achieve this through providing learning opportunities across and beyond the curriculum, allowing them to learn about rights and responsibilities, to challenge ideas and to encourage them to voice their opinions, debate and discuss in a safe environment.</w:t>
      </w:r>
    </w:p>
    <w:p w:rsidR="00003D61" w:rsidRPr="00003D61" w:rsidRDefault="00003D61" w:rsidP="00003D61">
      <w:pPr>
        <w:rPr>
          <w:rFonts w:ascii="Calibri" w:eastAsia="Calibri" w:hAnsi="Calibri"/>
          <w:color w:val="7030A0"/>
          <w:sz w:val="22"/>
          <w:szCs w:val="22"/>
          <w:lang w:eastAsia="en-US"/>
        </w:rPr>
      </w:pP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 xml:space="preserve">Our </w:t>
      </w:r>
      <w:r w:rsidRPr="00003D61">
        <w:rPr>
          <w:rFonts w:ascii="Calibri" w:eastAsia="Calibri" w:hAnsi="Calibri"/>
          <w:b/>
          <w:color w:val="7030A0"/>
          <w:sz w:val="22"/>
          <w:szCs w:val="22"/>
          <w:lang w:eastAsia="en-US"/>
        </w:rPr>
        <w:t>high expectations</w:t>
      </w:r>
      <w:r w:rsidRPr="00003D61">
        <w:rPr>
          <w:rFonts w:ascii="Calibri" w:eastAsia="Calibri" w:hAnsi="Calibri"/>
          <w:color w:val="7030A0"/>
          <w:sz w:val="22"/>
          <w:szCs w:val="22"/>
          <w:lang w:eastAsia="en-US"/>
        </w:rPr>
        <w:t xml:space="preserve"> and the culture of ‘Learning for Life’ that permeates across our whole school focuses on equipping pupils with the key life skills they will require to be part of the diverse and rapidly changing society we live in; our curriculum ensures that pupils develop awareness, knowledge and understanding of the protected characteristics. </w:t>
      </w:r>
    </w:p>
    <w:p w:rsidR="00003D61" w:rsidRPr="00003D61" w:rsidRDefault="00003D61" w:rsidP="00003D61">
      <w:pPr>
        <w:rPr>
          <w:rFonts w:ascii="Calibri" w:eastAsia="Calibri" w:hAnsi="Calibri"/>
          <w:color w:val="7030A0"/>
          <w:sz w:val="22"/>
          <w:szCs w:val="22"/>
          <w:lang w:eastAsia="en-US"/>
        </w:rPr>
      </w:pP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 xml:space="preserve">We aim to prepare them for the world of work and support them in developing enterprise skills and financial awareness to achieve economic wellbeing. We encourage the development of key characteristics for life such as love of learning, </w:t>
      </w:r>
      <w:r w:rsidRPr="00003D61">
        <w:rPr>
          <w:rFonts w:ascii="Calibri" w:eastAsia="Calibri" w:hAnsi="Calibri"/>
          <w:b/>
          <w:color w:val="7030A0"/>
          <w:sz w:val="22"/>
          <w:szCs w:val="22"/>
          <w:lang w:eastAsia="en-US"/>
        </w:rPr>
        <w:t>resilience</w:t>
      </w:r>
      <w:r w:rsidRPr="00003D61">
        <w:rPr>
          <w:rFonts w:ascii="Calibri" w:eastAsia="Calibri" w:hAnsi="Calibri"/>
          <w:color w:val="7030A0"/>
          <w:sz w:val="22"/>
          <w:szCs w:val="22"/>
          <w:lang w:eastAsia="en-US"/>
        </w:rPr>
        <w:t>, integrity, team work, critical thinking and independence.</w:t>
      </w:r>
    </w:p>
    <w:p w:rsidR="00003D61" w:rsidRPr="00003D61" w:rsidRDefault="00003D61" w:rsidP="00003D61">
      <w:pPr>
        <w:rPr>
          <w:rFonts w:ascii="Calibri" w:eastAsia="Calibri" w:hAnsi="Calibri"/>
          <w:color w:val="7030A0"/>
          <w:sz w:val="22"/>
          <w:szCs w:val="22"/>
          <w:lang w:eastAsia="en-US"/>
        </w:rPr>
      </w:pP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t xml:space="preserve">Our pupils are encouraged to be proud and to develop their sense of self-worth by playing a positive role in contributing to school life, the wider Hartburn community and developing </w:t>
      </w:r>
      <w:r w:rsidRPr="00003D61">
        <w:rPr>
          <w:rFonts w:ascii="Calibri" w:eastAsia="Calibri" w:hAnsi="Calibri"/>
          <w:b/>
          <w:color w:val="7030A0"/>
          <w:sz w:val="22"/>
          <w:szCs w:val="22"/>
          <w:lang w:eastAsia="en-US"/>
        </w:rPr>
        <w:t>local and global responsibility</w:t>
      </w:r>
      <w:r w:rsidRPr="00003D61">
        <w:rPr>
          <w:rFonts w:ascii="Calibri" w:eastAsia="Calibri" w:hAnsi="Calibri"/>
          <w:color w:val="7030A0"/>
          <w:sz w:val="22"/>
          <w:szCs w:val="22"/>
          <w:lang w:eastAsia="en-US"/>
        </w:rPr>
        <w:t xml:space="preserve"> both now and in the future.</w:t>
      </w:r>
    </w:p>
    <w:p w:rsidR="00003D61" w:rsidRPr="00003D61" w:rsidRDefault="00003D61" w:rsidP="00003D61">
      <w:pPr>
        <w:rPr>
          <w:rFonts w:ascii="Calibri" w:eastAsia="Calibri" w:hAnsi="Calibri"/>
          <w:color w:val="7030A0"/>
          <w:sz w:val="22"/>
          <w:szCs w:val="22"/>
          <w:lang w:eastAsia="en-US"/>
        </w:rPr>
      </w:pPr>
    </w:p>
    <w:p w:rsidR="00003D61" w:rsidRPr="00003D61" w:rsidRDefault="00003D61" w:rsidP="00003D61">
      <w:pPr>
        <w:rPr>
          <w:rFonts w:ascii="Calibri" w:eastAsia="Calibri" w:hAnsi="Calibri"/>
          <w:color w:val="7030A0"/>
          <w:sz w:val="22"/>
          <w:szCs w:val="22"/>
          <w:lang w:eastAsia="en-US"/>
        </w:rPr>
      </w:pPr>
      <w:r w:rsidRPr="00003D61">
        <w:rPr>
          <w:rFonts w:ascii="Calibri" w:eastAsia="Calibri" w:hAnsi="Calibri"/>
          <w:color w:val="7030A0"/>
          <w:sz w:val="22"/>
          <w:szCs w:val="22"/>
          <w:lang w:eastAsia="en-US"/>
        </w:rPr>
        <w:lastRenderedPageBreak/>
        <w:t>Our curriculum fosters positive character qualities which are encompassed in our Hartburn Hopes. Pupils at Hartburn endeavour to be courageous, honest, compassionate, respectful, resilient, and ambitious and they understand the importance of these virtues.  Our pupils are shining examples of our school ethos; their conduct is exemplary and they demonstrate impeccable manners on a daily basis. Our pupils leave Hartburn Primary School as confident, responsible, caring and enquiring individuals who are well prepared for life in modern Britain.</w:t>
      </w:r>
    </w:p>
    <w:p w:rsidR="00492E2A" w:rsidRPr="00492E2A" w:rsidRDefault="00492E2A" w:rsidP="00492E2A">
      <w:pPr>
        <w:keepNext/>
        <w:suppressAutoHyphens/>
        <w:ind w:right="283"/>
        <w:jc w:val="both"/>
        <w:outlineLvl w:val="4"/>
        <w:rPr>
          <w:rFonts w:ascii="Maiandra GD" w:hAnsi="Maiandra GD"/>
          <w:b/>
          <w:sz w:val="20"/>
          <w:szCs w:val="20"/>
          <w:u w:val="single"/>
        </w:rPr>
      </w:pPr>
    </w:p>
    <w:p w:rsidR="00492E2A" w:rsidRPr="007C451B" w:rsidRDefault="00492E2A" w:rsidP="007C451B">
      <w:pPr>
        <w:keepNext/>
        <w:jc w:val="both"/>
        <w:outlineLvl w:val="1"/>
        <w:rPr>
          <w:rFonts w:ascii="Maiandra GD" w:hAnsi="Maiandra GD"/>
          <w:b/>
          <w:caps/>
          <w:color w:val="5B9BD5"/>
        </w:rPr>
      </w:pPr>
      <w:r w:rsidRPr="00547F94">
        <w:rPr>
          <w:rFonts w:ascii="Maiandra GD" w:hAnsi="Maiandra GD"/>
          <w:b/>
          <w:caps/>
          <w:color w:val="5B9BD5"/>
        </w:rPr>
        <w:t>Aims</w:t>
      </w:r>
    </w:p>
    <w:p w:rsidR="00492E2A" w:rsidRPr="007C451B" w:rsidRDefault="00492E2A" w:rsidP="00492E2A">
      <w:pPr>
        <w:suppressAutoHyphens/>
        <w:ind w:right="283"/>
        <w:rPr>
          <w:rFonts w:ascii="Maiandra GD" w:hAnsi="Maiandra GD"/>
          <w:sz w:val="22"/>
          <w:szCs w:val="22"/>
        </w:rPr>
      </w:pPr>
      <w:r w:rsidRPr="007C451B">
        <w:rPr>
          <w:rFonts w:ascii="Maiandra GD" w:hAnsi="Maiandra GD"/>
          <w:sz w:val="22"/>
          <w:szCs w:val="22"/>
        </w:rPr>
        <w:t xml:space="preserve">We believe that effective Relationships and Sex Education should be taught within a broader </w:t>
      </w:r>
      <w:r w:rsidR="00003D61" w:rsidRPr="00003D61">
        <w:rPr>
          <w:rFonts w:ascii="Maiandra GD" w:hAnsi="Maiandra GD"/>
          <w:color w:val="7030A0"/>
          <w:sz w:val="22"/>
          <w:szCs w:val="22"/>
        </w:rPr>
        <w:t xml:space="preserve">Personal Development </w:t>
      </w:r>
      <w:r w:rsidRPr="007C451B">
        <w:rPr>
          <w:rFonts w:ascii="Maiandra GD" w:hAnsi="Maiandra GD"/>
          <w:sz w:val="22"/>
          <w:szCs w:val="22"/>
        </w:rPr>
        <w:t>programme. Relationships and Sex Education enhances and is enhanced by learning related to topics including anti-bullying; keeping safe on and offline; keeping physically and mentally healthy; learning about drugs, alcohol and tobacco; and the development of skills and attributes such as communication skills, managing peer pressure, risk management, resilience and decision making.</w:t>
      </w:r>
    </w:p>
    <w:p w:rsidR="00492E2A" w:rsidRPr="007C451B" w:rsidRDefault="00492E2A" w:rsidP="00492E2A">
      <w:pPr>
        <w:suppressAutoHyphens/>
        <w:ind w:right="283"/>
        <w:rPr>
          <w:rFonts w:ascii="Maiandra GD" w:hAnsi="Maiandra GD"/>
          <w:sz w:val="22"/>
          <w:szCs w:val="22"/>
        </w:rPr>
      </w:pPr>
    </w:p>
    <w:p w:rsidR="00492E2A" w:rsidRPr="007C451B" w:rsidRDefault="00003D61" w:rsidP="00492E2A">
      <w:pPr>
        <w:suppressAutoHyphens/>
        <w:ind w:right="283"/>
        <w:jc w:val="both"/>
        <w:rPr>
          <w:rFonts w:ascii="Maiandra GD" w:hAnsi="Maiandra GD"/>
          <w:sz w:val="22"/>
          <w:szCs w:val="22"/>
        </w:rPr>
      </w:pPr>
      <w:r w:rsidRPr="00003D61">
        <w:rPr>
          <w:rFonts w:ascii="Maiandra GD" w:hAnsi="Maiandra GD"/>
          <w:color w:val="7030A0"/>
          <w:sz w:val="22"/>
          <w:szCs w:val="22"/>
        </w:rPr>
        <w:t xml:space="preserve">Personal Development </w:t>
      </w:r>
      <w:r w:rsidR="00492E2A" w:rsidRPr="007C451B">
        <w:rPr>
          <w:rFonts w:ascii="Maiandra GD" w:hAnsi="Maiandra GD"/>
          <w:sz w:val="22"/>
          <w:szCs w:val="22"/>
        </w:rPr>
        <w:t>at Hartburn Primary School aims to:</w:t>
      </w:r>
    </w:p>
    <w:p w:rsidR="00492E2A" w:rsidRPr="007C451B" w:rsidRDefault="00492E2A" w:rsidP="00492E2A">
      <w:pPr>
        <w:suppressAutoHyphens/>
        <w:ind w:right="283"/>
        <w:jc w:val="both"/>
        <w:rPr>
          <w:rFonts w:ascii="Maiandra GD" w:hAnsi="Maiandra GD"/>
          <w:sz w:val="22"/>
          <w:szCs w:val="22"/>
        </w:rPr>
      </w:pPr>
    </w:p>
    <w:p w:rsidR="00492E2A"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Give pupils the knowledge, confidence and self-awareness to make informed choices and decisions.</w:t>
      </w:r>
    </w:p>
    <w:p w:rsidR="00003D61" w:rsidRPr="007C451B" w:rsidRDefault="00003D61" w:rsidP="00492E2A">
      <w:pPr>
        <w:numPr>
          <w:ilvl w:val="0"/>
          <w:numId w:val="25"/>
        </w:numPr>
        <w:suppressAutoHyphens/>
        <w:spacing w:after="240"/>
        <w:ind w:right="283"/>
        <w:jc w:val="both"/>
        <w:rPr>
          <w:rFonts w:ascii="Maiandra GD" w:hAnsi="Maiandra GD"/>
          <w:sz w:val="22"/>
          <w:szCs w:val="22"/>
        </w:rPr>
      </w:pPr>
      <w:r>
        <w:rPr>
          <w:rFonts w:ascii="Maiandra GD" w:hAnsi="Maiandra GD"/>
          <w:color w:val="7030A0"/>
          <w:sz w:val="22"/>
          <w:szCs w:val="22"/>
        </w:rPr>
        <w:t xml:space="preserve">Develop pupil’s social, physical, emotional and economic wellbeing. </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Prepare pupils for the opportunities, responsibilities and experiences of later life.</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Encourage pupils to value themselves and others.</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Allow pupils to acknowledge and appreciate difference and diversity.</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Prepare pupils to be positive and active members of a democratic society.</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Teach pupils to understand what constitutes a safe and healthy lifestyle.</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Provide a framework in which sensitive discussions can take place.</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Promote safety in forming and maintaining relationships.</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Provide pupils with a toolkit for understanding and managing their emotions.</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Help pupils develop feelings of self-respect, confidence and empathy.</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lastRenderedPageBreak/>
        <w:t>Provide pupils with the opportunities to consider issues which may affect their own lives and/or the lives of others.</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Help pupils to identify the characteristics of healthy relationships, how relationships may affect mental and physical health; and how to stay safe online.</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Create a positive culture around issues of sexuality and relationships.</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Teach pupils the correct vocabulary to describe themselves and their bodies.</w:t>
      </w:r>
    </w:p>
    <w:p w:rsidR="00492E2A" w:rsidRPr="007C451B" w:rsidRDefault="00492E2A" w:rsidP="00492E2A">
      <w:pPr>
        <w:numPr>
          <w:ilvl w:val="0"/>
          <w:numId w:val="25"/>
        </w:numPr>
        <w:suppressAutoHyphens/>
        <w:spacing w:after="240"/>
        <w:ind w:right="283"/>
        <w:jc w:val="both"/>
        <w:rPr>
          <w:rFonts w:ascii="Maiandra GD" w:hAnsi="Maiandra GD"/>
          <w:sz w:val="22"/>
          <w:szCs w:val="22"/>
        </w:rPr>
      </w:pPr>
      <w:r w:rsidRPr="007C451B">
        <w:rPr>
          <w:rFonts w:ascii="Maiandra GD" w:hAnsi="Maiandra GD"/>
          <w:sz w:val="22"/>
          <w:szCs w:val="22"/>
        </w:rPr>
        <w:t>Prepare pupils for puberty, and give them an understanding of sexual development and the importance of health and hygiene.</w:t>
      </w:r>
    </w:p>
    <w:p w:rsidR="00492E2A" w:rsidRPr="00492E2A" w:rsidRDefault="00492E2A" w:rsidP="00492E2A">
      <w:pPr>
        <w:suppressAutoHyphens/>
        <w:ind w:left="360" w:right="283"/>
        <w:jc w:val="both"/>
        <w:rPr>
          <w:rFonts w:ascii="Maiandra GD" w:hAnsi="Maiandra GD"/>
          <w:sz w:val="20"/>
          <w:szCs w:val="20"/>
        </w:rPr>
      </w:pPr>
    </w:p>
    <w:p w:rsidR="00492E2A" w:rsidRPr="00547F94" w:rsidRDefault="00492E2A" w:rsidP="00492E2A">
      <w:pPr>
        <w:suppressAutoHyphens/>
        <w:ind w:left="360" w:right="283"/>
        <w:jc w:val="both"/>
        <w:rPr>
          <w:rFonts w:ascii="Maiandra GD" w:hAnsi="Maiandra GD"/>
          <w:b/>
          <w:caps/>
          <w:color w:val="5B9BD5"/>
          <w:sz w:val="22"/>
          <w:szCs w:val="20"/>
        </w:rPr>
      </w:pPr>
      <w:r w:rsidRPr="00547F94">
        <w:rPr>
          <w:rFonts w:ascii="Maiandra GD" w:hAnsi="Maiandra GD"/>
          <w:b/>
          <w:caps/>
          <w:color w:val="5B9BD5"/>
          <w:sz w:val="22"/>
          <w:szCs w:val="20"/>
        </w:rPr>
        <w:t>Statutory requirements</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 xml:space="preserve">We must provide Relationships Education to all pupils as per section 34 of the </w:t>
      </w:r>
      <w:r w:rsidRPr="007C451B">
        <w:rPr>
          <w:rFonts w:ascii="Maiandra GD" w:hAnsi="Maiandra GD"/>
          <w:sz w:val="22"/>
          <w:szCs w:val="22"/>
          <w:u w:val="single"/>
        </w:rPr>
        <w:t>Children and Social Work Act 2017</w:t>
      </w:r>
      <w:r w:rsidRPr="007C451B">
        <w:rPr>
          <w:rFonts w:ascii="Maiandra GD" w:hAnsi="Maiandra GD"/>
          <w:sz w:val="22"/>
          <w:szCs w:val="22"/>
        </w:rPr>
        <w:t xml:space="preserve">. We are not required to teach Sex Education but must teach the elements of Sex Education contained in the Science Curriculum. In teaching RSE, we must have regard to </w:t>
      </w:r>
      <w:r w:rsidRPr="007C451B">
        <w:rPr>
          <w:rFonts w:ascii="Maiandra GD" w:hAnsi="Maiandra GD"/>
          <w:sz w:val="22"/>
          <w:szCs w:val="22"/>
          <w:u w:val="single"/>
        </w:rPr>
        <w:t xml:space="preserve">guidance </w:t>
      </w:r>
      <w:r w:rsidRPr="007C451B">
        <w:rPr>
          <w:rFonts w:ascii="Maiandra GD" w:hAnsi="Maiandra GD"/>
          <w:sz w:val="22"/>
          <w:szCs w:val="22"/>
        </w:rPr>
        <w:t>issued by the Secretary of State as outlined in Section 403 of the Education Act 1996 and from September 2020 will follow new statutory guidance.</w:t>
      </w:r>
    </w:p>
    <w:p w:rsidR="00492E2A" w:rsidRPr="00492E2A" w:rsidRDefault="00492E2A" w:rsidP="00492E2A">
      <w:pPr>
        <w:suppressAutoHyphens/>
        <w:ind w:left="360" w:right="283"/>
        <w:jc w:val="both"/>
        <w:rPr>
          <w:rFonts w:ascii="Maiandra GD" w:hAnsi="Maiandra GD"/>
          <w:sz w:val="20"/>
          <w:szCs w:val="20"/>
        </w:rPr>
      </w:pPr>
      <w:r w:rsidRPr="00492E2A">
        <w:rPr>
          <w:rFonts w:ascii="Maiandra GD" w:hAnsi="Maiandra GD"/>
          <w:sz w:val="20"/>
          <w:szCs w:val="20"/>
        </w:rPr>
        <w:t xml:space="preserve"> </w:t>
      </w:r>
    </w:p>
    <w:p w:rsidR="00492E2A" w:rsidRPr="00547F94" w:rsidRDefault="00492E2A" w:rsidP="00492E2A">
      <w:pPr>
        <w:suppressAutoHyphens/>
        <w:ind w:left="360" w:right="283"/>
        <w:jc w:val="both"/>
        <w:rPr>
          <w:rFonts w:ascii="Maiandra GD" w:hAnsi="Maiandra GD"/>
          <w:b/>
          <w:caps/>
          <w:color w:val="5B9BD5"/>
          <w:sz w:val="22"/>
          <w:szCs w:val="20"/>
        </w:rPr>
      </w:pPr>
    </w:p>
    <w:p w:rsidR="00492E2A" w:rsidRPr="00547F94" w:rsidRDefault="00492E2A" w:rsidP="00492E2A">
      <w:pPr>
        <w:suppressAutoHyphens/>
        <w:ind w:left="360" w:right="283"/>
        <w:jc w:val="both"/>
        <w:rPr>
          <w:rFonts w:ascii="Maiandra GD" w:hAnsi="Maiandra GD"/>
          <w:b/>
          <w:caps/>
          <w:color w:val="5B9BD5"/>
          <w:sz w:val="22"/>
          <w:szCs w:val="20"/>
        </w:rPr>
      </w:pPr>
      <w:r w:rsidRPr="00547F94">
        <w:rPr>
          <w:rFonts w:ascii="Maiandra GD" w:hAnsi="Maiandra GD"/>
          <w:b/>
          <w:caps/>
          <w:color w:val="5B9BD5"/>
          <w:sz w:val="22"/>
          <w:szCs w:val="20"/>
        </w:rPr>
        <w:t>Policy Development</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This policy has been developed in consultation with staff, pupils and parents. The consultation and policy development process involved the following steps:</w:t>
      </w:r>
    </w:p>
    <w:p w:rsidR="00492E2A" w:rsidRPr="007C451B" w:rsidRDefault="00492E2A" w:rsidP="00492E2A">
      <w:pPr>
        <w:numPr>
          <w:ilvl w:val="0"/>
          <w:numId w:val="26"/>
        </w:numPr>
        <w:suppressAutoHyphens/>
        <w:spacing w:after="240"/>
        <w:ind w:right="283"/>
        <w:jc w:val="both"/>
        <w:rPr>
          <w:rFonts w:ascii="Maiandra GD" w:hAnsi="Maiandra GD"/>
          <w:sz w:val="22"/>
          <w:szCs w:val="22"/>
        </w:rPr>
      </w:pPr>
      <w:r w:rsidRPr="007C451B">
        <w:rPr>
          <w:rFonts w:ascii="Maiandra GD" w:hAnsi="Maiandra GD"/>
          <w:sz w:val="22"/>
          <w:szCs w:val="22"/>
        </w:rPr>
        <w:t>Review of all relevant information including national and local guidance.</w:t>
      </w:r>
    </w:p>
    <w:p w:rsidR="00492E2A" w:rsidRPr="007C451B" w:rsidRDefault="00492E2A" w:rsidP="00492E2A">
      <w:pPr>
        <w:numPr>
          <w:ilvl w:val="0"/>
          <w:numId w:val="26"/>
        </w:numPr>
        <w:suppressAutoHyphens/>
        <w:spacing w:after="240"/>
        <w:ind w:right="283"/>
        <w:jc w:val="both"/>
        <w:rPr>
          <w:rFonts w:ascii="Maiandra GD" w:hAnsi="Maiandra GD"/>
          <w:sz w:val="22"/>
          <w:szCs w:val="22"/>
        </w:rPr>
      </w:pPr>
      <w:r w:rsidRPr="007C451B">
        <w:rPr>
          <w:rFonts w:ascii="Maiandra GD" w:hAnsi="Maiandra GD"/>
          <w:sz w:val="22"/>
          <w:szCs w:val="22"/>
        </w:rPr>
        <w:t>Staff consultation- all school staff were given the opportunity to look at the policy and make recommendations.</w:t>
      </w:r>
    </w:p>
    <w:p w:rsidR="00492E2A" w:rsidRPr="007C451B" w:rsidRDefault="00492E2A" w:rsidP="00492E2A">
      <w:pPr>
        <w:numPr>
          <w:ilvl w:val="0"/>
          <w:numId w:val="26"/>
        </w:numPr>
        <w:suppressAutoHyphens/>
        <w:spacing w:after="240"/>
        <w:ind w:right="283"/>
        <w:jc w:val="both"/>
        <w:rPr>
          <w:rFonts w:ascii="Maiandra GD" w:hAnsi="Maiandra GD"/>
          <w:sz w:val="22"/>
          <w:szCs w:val="22"/>
        </w:rPr>
      </w:pPr>
      <w:r w:rsidRPr="007C451B">
        <w:rPr>
          <w:rFonts w:ascii="Maiandra GD" w:hAnsi="Maiandra GD"/>
          <w:sz w:val="22"/>
          <w:szCs w:val="22"/>
        </w:rPr>
        <w:t>Parent Consultation- parents and any interested parties were invited to make comment about the policy.</w:t>
      </w:r>
    </w:p>
    <w:p w:rsidR="00492E2A" w:rsidRPr="007C451B" w:rsidRDefault="00492E2A" w:rsidP="00492E2A">
      <w:pPr>
        <w:numPr>
          <w:ilvl w:val="0"/>
          <w:numId w:val="26"/>
        </w:numPr>
        <w:suppressAutoHyphens/>
        <w:spacing w:after="240"/>
        <w:ind w:right="283"/>
        <w:jc w:val="both"/>
        <w:rPr>
          <w:rFonts w:ascii="Maiandra GD" w:hAnsi="Maiandra GD"/>
          <w:sz w:val="22"/>
          <w:szCs w:val="22"/>
        </w:rPr>
      </w:pPr>
      <w:r w:rsidRPr="007C451B">
        <w:rPr>
          <w:rFonts w:ascii="Maiandra GD" w:hAnsi="Maiandra GD"/>
          <w:sz w:val="22"/>
          <w:szCs w:val="22"/>
        </w:rPr>
        <w:t>Ratification- the policy was shared and reviewed by governors before approval by the full Governing Body.</w:t>
      </w:r>
    </w:p>
    <w:p w:rsidR="00492E2A" w:rsidRPr="00547F94" w:rsidRDefault="00492E2A" w:rsidP="00492E2A">
      <w:pPr>
        <w:suppressAutoHyphens/>
        <w:spacing w:before="4"/>
        <w:ind w:right="283"/>
        <w:rPr>
          <w:rFonts w:ascii="Maiandra GD" w:hAnsi="Maiandra GD"/>
          <w:caps/>
          <w:color w:val="5B9BD5"/>
          <w:sz w:val="22"/>
          <w:szCs w:val="22"/>
        </w:rPr>
      </w:pPr>
      <w:r w:rsidRPr="00547F94">
        <w:rPr>
          <w:rFonts w:ascii="Maiandra GD" w:hAnsi="Maiandra GD"/>
          <w:caps/>
          <w:color w:val="5B9BD5"/>
          <w:sz w:val="22"/>
          <w:szCs w:val="22"/>
        </w:rPr>
        <w:t xml:space="preserve">     </w:t>
      </w:r>
      <w:r w:rsidRPr="00547F94">
        <w:rPr>
          <w:rFonts w:ascii="Maiandra GD" w:hAnsi="Maiandra GD"/>
          <w:b/>
          <w:caps/>
          <w:color w:val="5B9BD5"/>
          <w:sz w:val="22"/>
          <w:szCs w:val="22"/>
        </w:rPr>
        <w:t>Definition</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RSE is part of lifelong learning about the emotional, social and physical aspects of growing up, relationships, healthy lifestyles, personal safety, diversity and personal identity development. RSE, within PHSE, aims to give children and young people essential skills for building positive, enjoyable, respectful and non-exploitive relationships and the skills to stay safe both on and offline. It enables pupils to explore their own and other’s attitudes and values and builds their self-esteem and confidence to view their own sexuality positively. RSE is not about the promotion of sexual activity.</w:t>
      </w:r>
    </w:p>
    <w:p w:rsidR="00492E2A" w:rsidRPr="007C451B" w:rsidRDefault="00492E2A" w:rsidP="00492E2A">
      <w:pPr>
        <w:suppressAutoHyphens/>
        <w:ind w:left="360" w:right="283"/>
        <w:jc w:val="both"/>
        <w:rPr>
          <w:rFonts w:ascii="Maiandra GD" w:hAnsi="Maiandra GD"/>
          <w:sz w:val="22"/>
          <w:szCs w:val="22"/>
        </w:rPr>
      </w:pPr>
    </w:p>
    <w:p w:rsidR="00492E2A" w:rsidRPr="00547F94" w:rsidRDefault="00492E2A" w:rsidP="00492E2A">
      <w:pPr>
        <w:suppressAutoHyphens/>
        <w:ind w:left="360" w:right="283"/>
        <w:jc w:val="both"/>
        <w:rPr>
          <w:rFonts w:ascii="Maiandra GD" w:hAnsi="Maiandra GD"/>
          <w:b/>
          <w:caps/>
          <w:color w:val="5B9BD5"/>
          <w:sz w:val="22"/>
          <w:szCs w:val="22"/>
        </w:rPr>
      </w:pPr>
      <w:r w:rsidRPr="00547F94">
        <w:rPr>
          <w:rFonts w:ascii="Maiandra GD" w:hAnsi="Maiandra GD"/>
          <w:b/>
          <w:caps/>
          <w:color w:val="5B9BD5"/>
          <w:sz w:val="22"/>
          <w:szCs w:val="22"/>
        </w:rPr>
        <w:t>Curriculum</w:t>
      </w:r>
    </w:p>
    <w:p w:rsidR="00492E2A" w:rsidRPr="007C451B" w:rsidRDefault="001457E9" w:rsidP="00492E2A">
      <w:pPr>
        <w:suppressAutoHyphens/>
        <w:ind w:left="360" w:right="283"/>
        <w:jc w:val="both"/>
        <w:rPr>
          <w:rFonts w:ascii="Maiandra GD" w:hAnsi="Maiandra GD"/>
          <w:sz w:val="22"/>
          <w:szCs w:val="22"/>
        </w:rPr>
      </w:pPr>
      <w:r>
        <w:rPr>
          <w:rFonts w:ascii="Maiandra GD" w:hAnsi="Maiandra GD"/>
          <w:sz w:val="22"/>
          <w:szCs w:val="22"/>
        </w:rPr>
        <w:t xml:space="preserve">Our </w:t>
      </w:r>
      <w:r w:rsidRPr="001457E9">
        <w:rPr>
          <w:rFonts w:ascii="Maiandra GD" w:hAnsi="Maiandra GD"/>
          <w:color w:val="7030A0"/>
          <w:sz w:val="22"/>
          <w:szCs w:val="22"/>
        </w:rPr>
        <w:t>Personal Development</w:t>
      </w:r>
      <w:r w:rsidR="00492E2A" w:rsidRPr="001457E9">
        <w:rPr>
          <w:rFonts w:ascii="Maiandra GD" w:hAnsi="Maiandra GD"/>
          <w:color w:val="7030A0"/>
          <w:sz w:val="22"/>
          <w:szCs w:val="22"/>
        </w:rPr>
        <w:t xml:space="preserve"> </w:t>
      </w:r>
      <w:r w:rsidR="00492E2A" w:rsidRPr="007C451B">
        <w:rPr>
          <w:rFonts w:ascii="Maiandra GD" w:hAnsi="Maiandra GD"/>
          <w:sz w:val="22"/>
          <w:szCs w:val="22"/>
        </w:rPr>
        <w:t>curricu</w:t>
      </w:r>
      <w:r w:rsidR="00EE4959">
        <w:rPr>
          <w:rFonts w:ascii="Maiandra GD" w:hAnsi="Maiandra GD"/>
          <w:sz w:val="22"/>
          <w:szCs w:val="22"/>
        </w:rPr>
        <w:t>lum is set out as per Appendix 1</w:t>
      </w:r>
      <w:r w:rsidR="00492E2A" w:rsidRPr="007C451B">
        <w:rPr>
          <w:rFonts w:ascii="Maiandra GD" w:hAnsi="Maiandra GD"/>
          <w:sz w:val="22"/>
          <w:szCs w:val="22"/>
        </w:rPr>
        <w:t xml:space="preserve"> and the progression of knowledge in Appendix 2. The Relationships and Sex Education elements are contained within this. We have</w:t>
      </w:r>
      <w:r w:rsidR="00492E2A" w:rsidRPr="00492E2A">
        <w:rPr>
          <w:rFonts w:ascii="Maiandra GD" w:hAnsi="Maiandra GD"/>
          <w:sz w:val="20"/>
          <w:szCs w:val="20"/>
        </w:rPr>
        <w:t xml:space="preserve"> </w:t>
      </w:r>
      <w:r w:rsidR="00492E2A" w:rsidRPr="007C451B">
        <w:rPr>
          <w:rFonts w:ascii="Maiandra GD" w:hAnsi="Maiandra GD"/>
          <w:sz w:val="22"/>
          <w:szCs w:val="22"/>
        </w:rPr>
        <w:t>also made explicit the progression in vocabulary and terminology that will be used as children</w:t>
      </w:r>
      <w:r w:rsidR="00EE4959">
        <w:rPr>
          <w:rFonts w:ascii="Maiandra GD" w:hAnsi="Maiandra GD"/>
          <w:sz w:val="22"/>
          <w:szCs w:val="22"/>
        </w:rPr>
        <w:t xml:space="preserve"> move through school (Appendix 2</w:t>
      </w:r>
      <w:r w:rsidR="00492E2A" w:rsidRPr="007C451B">
        <w:rPr>
          <w:rFonts w:ascii="Maiandra GD" w:hAnsi="Maiandra GD"/>
          <w:sz w:val="22"/>
          <w:szCs w:val="22"/>
        </w:rPr>
        <w:t>). We reserve the</w:t>
      </w:r>
      <w:r w:rsidR="00B464B3">
        <w:rPr>
          <w:rFonts w:ascii="Maiandra GD" w:hAnsi="Maiandra GD"/>
          <w:sz w:val="22"/>
          <w:szCs w:val="22"/>
        </w:rPr>
        <w:t xml:space="preserve"> right to adapt our curriculum in</w:t>
      </w:r>
      <w:r w:rsidR="00492E2A" w:rsidRPr="007C451B">
        <w:rPr>
          <w:rFonts w:ascii="Maiandra GD" w:hAnsi="Maiandra GD"/>
          <w:sz w:val="22"/>
          <w:szCs w:val="22"/>
        </w:rPr>
        <w:t xml:space="preserve"> response to ongoing assessment as and when necessary.</w:t>
      </w:r>
    </w:p>
    <w:p w:rsidR="00492E2A"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 xml:space="preserve">We have reviewed our curriculum in response to recent guidance and legislation, taking into account the age and needs of our pupils. If pupils ask questions outside the scope of this policy teachers will respond in an appropriate manner so they are fully informed and do not seek answers online. </w:t>
      </w:r>
      <w:r w:rsidRPr="007C451B">
        <w:rPr>
          <w:rFonts w:ascii="Maiandra GD" w:hAnsi="Maiandra GD"/>
          <w:sz w:val="22"/>
          <w:szCs w:val="22"/>
        </w:rPr>
        <w:tab/>
      </w:r>
    </w:p>
    <w:p w:rsidR="009E185F" w:rsidRPr="009E185F" w:rsidRDefault="009E185F" w:rsidP="00492E2A">
      <w:pPr>
        <w:suppressAutoHyphens/>
        <w:ind w:left="360" w:right="283"/>
        <w:jc w:val="both"/>
        <w:rPr>
          <w:rFonts w:ascii="Maiandra GD" w:hAnsi="Maiandra GD"/>
          <w:color w:val="5B9BD5" w:themeColor="accent5"/>
          <w:sz w:val="22"/>
          <w:szCs w:val="22"/>
        </w:rPr>
      </w:pPr>
    </w:p>
    <w:p w:rsidR="009E185F" w:rsidRPr="009E185F" w:rsidRDefault="009E185F" w:rsidP="00492E2A">
      <w:pPr>
        <w:suppressAutoHyphens/>
        <w:ind w:left="360" w:right="283"/>
        <w:jc w:val="both"/>
        <w:rPr>
          <w:rFonts w:ascii="Maiandra GD" w:hAnsi="Maiandra GD"/>
          <w:b/>
          <w:color w:val="7030A0"/>
          <w:sz w:val="22"/>
          <w:szCs w:val="22"/>
        </w:rPr>
      </w:pPr>
      <w:r w:rsidRPr="009E185F">
        <w:rPr>
          <w:rFonts w:ascii="Maiandra GD" w:hAnsi="Maiandra GD"/>
          <w:b/>
          <w:color w:val="7030A0"/>
          <w:sz w:val="22"/>
          <w:szCs w:val="22"/>
        </w:rPr>
        <w:t>ESAFETY</w:t>
      </w:r>
    </w:p>
    <w:p w:rsidR="009E185F" w:rsidRPr="009E185F" w:rsidRDefault="006F677D" w:rsidP="00492E2A">
      <w:pPr>
        <w:suppressAutoHyphens/>
        <w:ind w:left="360" w:right="283"/>
        <w:jc w:val="both"/>
        <w:rPr>
          <w:rFonts w:ascii="Maiandra GD" w:hAnsi="Maiandra GD"/>
          <w:color w:val="7030A0"/>
          <w:sz w:val="22"/>
          <w:szCs w:val="22"/>
        </w:rPr>
      </w:pPr>
      <w:r>
        <w:rPr>
          <w:rFonts w:ascii="Maiandra GD" w:hAnsi="Maiandra GD"/>
          <w:color w:val="7030A0"/>
          <w:sz w:val="22"/>
          <w:szCs w:val="22"/>
        </w:rPr>
        <w:t xml:space="preserve">At Hartburn we promote a safer internet culture. </w:t>
      </w:r>
      <w:r w:rsidR="009E185F" w:rsidRPr="009E185F">
        <w:rPr>
          <w:rFonts w:ascii="Maiandra GD" w:hAnsi="Maiandra GD"/>
          <w:color w:val="7030A0"/>
          <w:sz w:val="22"/>
          <w:szCs w:val="22"/>
        </w:rPr>
        <w:t xml:space="preserve">Safer Internet Day is part of our </w:t>
      </w:r>
      <w:r>
        <w:rPr>
          <w:rFonts w:ascii="Maiandra GD" w:hAnsi="Maiandra GD"/>
          <w:color w:val="7030A0"/>
          <w:sz w:val="22"/>
          <w:szCs w:val="22"/>
        </w:rPr>
        <w:t xml:space="preserve">highly </w:t>
      </w:r>
      <w:r w:rsidR="009E185F" w:rsidRPr="009E185F">
        <w:rPr>
          <w:rFonts w:ascii="Maiandra GD" w:hAnsi="Maiandra GD"/>
          <w:color w:val="7030A0"/>
          <w:sz w:val="22"/>
          <w:szCs w:val="22"/>
        </w:rPr>
        <w:t xml:space="preserve">effective e-safety curriculum. Our programme of study is </w:t>
      </w:r>
      <w:r>
        <w:rPr>
          <w:rFonts w:ascii="Maiandra GD" w:hAnsi="Maiandra GD"/>
          <w:color w:val="7030A0"/>
          <w:sz w:val="22"/>
          <w:szCs w:val="22"/>
        </w:rPr>
        <w:t xml:space="preserve">age appropriate and </w:t>
      </w:r>
      <w:r w:rsidR="009E185F" w:rsidRPr="009E185F">
        <w:rPr>
          <w:rFonts w:ascii="Maiandra GD" w:hAnsi="Maiandra GD"/>
          <w:color w:val="7030A0"/>
          <w:sz w:val="22"/>
          <w:szCs w:val="22"/>
        </w:rPr>
        <w:t>progressive across school</w:t>
      </w:r>
      <w:r>
        <w:rPr>
          <w:rFonts w:ascii="Maiandra GD" w:hAnsi="Maiandra GD"/>
          <w:color w:val="7030A0"/>
          <w:sz w:val="22"/>
          <w:szCs w:val="22"/>
        </w:rPr>
        <w:t>, with appropriate adaptations in place for vulnerable pupils,</w:t>
      </w:r>
      <w:r w:rsidR="009E185F" w:rsidRPr="009E185F">
        <w:rPr>
          <w:rFonts w:ascii="Maiandra GD" w:hAnsi="Maiandra GD"/>
          <w:color w:val="7030A0"/>
          <w:sz w:val="22"/>
          <w:szCs w:val="22"/>
        </w:rPr>
        <w:t xml:space="preserve"> and </w:t>
      </w:r>
      <w:r w:rsidR="009E185F">
        <w:rPr>
          <w:rFonts w:ascii="Maiandra GD" w:hAnsi="Maiandra GD"/>
          <w:color w:val="7030A0"/>
          <w:sz w:val="22"/>
          <w:szCs w:val="22"/>
        </w:rPr>
        <w:t xml:space="preserve">gives </w:t>
      </w:r>
      <w:r w:rsidR="009E185F" w:rsidRPr="009E185F">
        <w:rPr>
          <w:rFonts w:ascii="Maiandra GD" w:hAnsi="Maiandra GD"/>
          <w:color w:val="7030A0"/>
          <w:sz w:val="22"/>
          <w:szCs w:val="22"/>
        </w:rPr>
        <w:t xml:space="preserve">children </w:t>
      </w:r>
      <w:r w:rsidR="009E185F">
        <w:rPr>
          <w:rFonts w:ascii="Maiandra GD" w:hAnsi="Maiandra GD"/>
          <w:color w:val="7030A0"/>
          <w:sz w:val="22"/>
          <w:szCs w:val="22"/>
        </w:rPr>
        <w:t xml:space="preserve">the knowledge, skills and understanding </w:t>
      </w:r>
      <w:r w:rsidR="009E185F" w:rsidRPr="009E185F">
        <w:rPr>
          <w:rFonts w:ascii="Maiandra GD" w:hAnsi="Maiandra GD"/>
          <w:color w:val="7030A0"/>
          <w:sz w:val="22"/>
          <w:szCs w:val="22"/>
        </w:rPr>
        <w:t>to foster supportive relationships and respectful communities, whilst equipping them with the skills to keep themselves safe</w:t>
      </w:r>
      <w:r>
        <w:rPr>
          <w:rFonts w:ascii="Maiandra GD" w:hAnsi="Maiandra GD"/>
          <w:color w:val="7030A0"/>
          <w:sz w:val="22"/>
          <w:szCs w:val="22"/>
        </w:rPr>
        <w:t xml:space="preserve"> in a digital context</w:t>
      </w:r>
      <w:r w:rsidR="009E185F" w:rsidRPr="009E185F">
        <w:rPr>
          <w:rFonts w:ascii="Maiandra GD" w:hAnsi="Maiandra GD"/>
          <w:color w:val="7030A0"/>
          <w:sz w:val="22"/>
          <w:szCs w:val="22"/>
        </w:rPr>
        <w:t xml:space="preserve">. </w:t>
      </w:r>
      <w:r>
        <w:rPr>
          <w:rFonts w:ascii="Maiandra GD" w:hAnsi="Maiandra GD"/>
          <w:color w:val="7030A0"/>
          <w:sz w:val="22"/>
          <w:szCs w:val="22"/>
        </w:rPr>
        <w:t xml:space="preserve">Staff are trained on induction and regular updates are planned throughout the academic year. Regular opportunities are in place to inform parents/carers and school works in partnership to promote safe online practice at home and at school. </w:t>
      </w:r>
    </w:p>
    <w:p w:rsidR="00492E2A" w:rsidRPr="00492E2A" w:rsidRDefault="00492E2A" w:rsidP="00492E2A">
      <w:pPr>
        <w:suppressAutoHyphens/>
        <w:ind w:left="360" w:right="283"/>
        <w:jc w:val="both"/>
        <w:rPr>
          <w:rFonts w:ascii="Maiandra GD" w:hAnsi="Maiandra GD"/>
          <w:sz w:val="20"/>
          <w:szCs w:val="20"/>
        </w:rPr>
      </w:pPr>
    </w:p>
    <w:p w:rsidR="00492E2A" w:rsidRPr="00547F94" w:rsidRDefault="00492E2A" w:rsidP="00492E2A">
      <w:pPr>
        <w:suppressAutoHyphens/>
        <w:ind w:left="360" w:right="283"/>
        <w:jc w:val="both"/>
        <w:rPr>
          <w:rFonts w:ascii="Maiandra GD" w:hAnsi="Maiandra GD"/>
          <w:b/>
          <w:caps/>
          <w:color w:val="5B9BD5"/>
          <w:sz w:val="22"/>
          <w:szCs w:val="22"/>
        </w:rPr>
      </w:pPr>
      <w:r w:rsidRPr="00547F94">
        <w:rPr>
          <w:rFonts w:ascii="Maiandra GD" w:hAnsi="Maiandra GD"/>
          <w:b/>
          <w:caps/>
          <w:color w:val="5B9BD5"/>
          <w:sz w:val="22"/>
          <w:szCs w:val="22"/>
        </w:rPr>
        <w:t>Delivery of PHSE and Relationships and Sex Education</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RSE is taught within the PHSE curriculum and some biological aspects of sex education are taught within the science curriculum. It is delivered by class teachers. We have developed a PHSE scheme of work for years 1-6 which incorporates all aspects of the RSE curriculum.</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National Curriculum Science includes some sex and relationship education. From Sept 2014, Primary Science includes pupils learning about;</w:t>
      </w:r>
    </w:p>
    <w:p w:rsidR="00492E2A" w:rsidRPr="007C451B" w:rsidRDefault="00492E2A" w:rsidP="00492E2A">
      <w:pPr>
        <w:numPr>
          <w:ilvl w:val="0"/>
          <w:numId w:val="27"/>
        </w:numPr>
        <w:suppressAutoHyphens/>
        <w:spacing w:after="240"/>
        <w:ind w:right="283"/>
        <w:jc w:val="both"/>
        <w:rPr>
          <w:rFonts w:ascii="Maiandra GD" w:hAnsi="Maiandra GD"/>
          <w:sz w:val="22"/>
          <w:szCs w:val="22"/>
        </w:rPr>
      </w:pPr>
      <w:r w:rsidRPr="007C451B">
        <w:rPr>
          <w:rFonts w:ascii="Maiandra GD" w:hAnsi="Maiandra GD"/>
          <w:sz w:val="22"/>
          <w:szCs w:val="22"/>
        </w:rPr>
        <w:t>the parts of the body, growth, reproduction, life cycles and ageing;</w:t>
      </w:r>
    </w:p>
    <w:p w:rsidR="00492E2A" w:rsidRPr="007C451B" w:rsidRDefault="00492E2A" w:rsidP="00492E2A">
      <w:pPr>
        <w:numPr>
          <w:ilvl w:val="0"/>
          <w:numId w:val="27"/>
        </w:numPr>
        <w:suppressAutoHyphens/>
        <w:spacing w:after="240"/>
        <w:ind w:right="283"/>
        <w:jc w:val="both"/>
        <w:rPr>
          <w:rFonts w:ascii="Maiandra GD" w:hAnsi="Maiandra GD"/>
          <w:sz w:val="22"/>
          <w:szCs w:val="22"/>
        </w:rPr>
      </w:pPr>
      <w:r w:rsidRPr="007C451B">
        <w:rPr>
          <w:rFonts w:ascii="Maiandra GD" w:hAnsi="Maiandra GD"/>
          <w:sz w:val="22"/>
          <w:szCs w:val="22"/>
        </w:rPr>
        <w:t>changes that occur in puberty (Y4, 5 and 6)</w:t>
      </w:r>
    </w:p>
    <w:p w:rsidR="00492E2A" w:rsidRPr="007C451B" w:rsidRDefault="00492E2A" w:rsidP="00492E2A">
      <w:pPr>
        <w:suppressAutoHyphens/>
        <w:ind w:left="283" w:right="283"/>
        <w:jc w:val="both"/>
        <w:rPr>
          <w:rFonts w:ascii="Maiandra GD" w:hAnsi="Maiandra GD"/>
          <w:sz w:val="22"/>
          <w:szCs w:val="22"/>
        </w:rPr>
      </w:pPr>
      <w:r w:rsidRPr="007C451B">
        <w:rPr>
          <w:rFonts w:ascii="Maiandra GD" w:hAnsi="Maiandra GD"/>
          <w:sz w:val="22"/>
          <w:szCs w:val="22"/>
        </w:rPr>
        <w:t>All areas of learning will be taught within the context of family life taking care to ensure that there is no stigmatisation of children based on their home circumstances. Families can include single parent families, LGBT parents, families headed by grandparents, adoptive parents and foster parents/carers. We will also reflect sensitively that some children may have a different structure of support around them, for example; looked after children or young carers.</w:t>
      </w:r>
    </w:p>
    <w:p w:rsidR="00492E2A" w:rsidRPr="00492E2A" w:rsidRDefault="00492E2A" w:rsidP="00492E2A">
      <w:pPr>
        <w:suppressAutoHyphens/>
        <w:ind w:left="283" w:right="283"/>
        <w:jc w:val="both"/>
        <w:rPr>
          <w:rFonts w:ascii="Maiandra GD" w:hAnsi="Maiandra GD"/>
          <w:sz w:val="20"/>
          <w:szCs w:val="20"/>
        </w:rPr>
      </w:pPr>
    </w:p>
    <w:p w:rsidR="00492E2A" w:rsidRPr="00547F94" w:rsidRDefault="00492E2A" w:rsidP="00492E2A">
      <w:pPr>
        <w:suppressAutoHyphens/>
        <w:ind w:left="283" w:right="283"/>
        <w:jc w:val="both"/>
        <w:rPr>
          <w:rFonts w:ascii="Maiandra GD" w:hAnsi="Maiandra GD"/>
          <w:b/>
          <w:caps/>
          <w:color w:val="5B9BD5"/>
          <w:sz w:val="22"/>
          <w:szCs w:val="22"/>
        </w:rPr>
      </w:pPr>
      <w:r w:rsidRPr="00547F94">
        <w:rPr>
          <w:rFonts w:ascii="Maiandra GD" w:hAnsi="Maiandra GD"/>
          <w:b/>
          <w:caps/>
          <w:color w:val="5B9BD5"/>
          <w:sz w:val="22"/>
          <w:szCs w:val="22"/>
        </w:rPr>
        <w:t>Pupils with SEND</w:t>
      </w:r>
    </w:p>
    <w:p w:rsidR="00492E2A" w:rsidRPr="007C451B" w:rsidRDefault="00492E2A" w:rsidP="00492E2A">
      <w:pPr>
        <w:suppressAutoHyphens/>
        <w:ind w:left="283" w:right="283"/>
        <w:jc w:val="both"/>
        <w:rPr>
          <w:rFonts w:ascii="Maiandra GD" w:hAnsi="Maiandra GD"/>
          <w:sz w:val="22"/>
          <w:szCs w:val="22"/>
        </w:rPr>
      </w:pPr>
      <w:r w:rsidRPr="007C451B">
        <w:rPr>
          <w:rFonts w:ascii="Maiandra GD" w:hAnsi="Maiandra GD"/>
          <w:sz w:val="22"/>
          <w:szCs w:val="22"/>
        </w:rPr>
        <w:t>As far as is appropriate, pupils with special educational needs should follow the same PHSE curriculum as all other pupils. Careful consideration is given concerning the level of differentiation needed, and in some cases the content or delivery will need to be adapted. Teachers and/or learning support assistants will work with individual pupils when required, and if appropriate.</w:t>
      </w:r>
    </w:p>
    <w:p w:rsidR="00492E2A" w:rsidRPr="00492E2A" w:rsidRDefault="00492E2A" w:rsidP="00492E2A">
      <w:pPr>
        <w:suppressAutoHyphens/>
        <w:ind w:left="283" w:right="283"/>
        <w:jc w:val="both"/>
        <w:rPr>
          <w:rFonts w:ascii="Maiandra GD" w:hAnsi="Maiandra GD"/>
          <w:sz w:val="20"/>
          <w:szCs w:val="20"/>
        </w:rPr>
      </w:pPr>
    </w:p>
    <w:p w:rsidR="00492E2A" w:rsidRPr="00547F94" w:rsidRDefault="00492E2A" w:rsidP="00492E2A">
      <w:pPr>
        <w:suppressAutoHyphens/>
        <w:ind w:left="283" w:right="283"/>
        <w:jc w:val="both"/>
        <w:rPr>
          <w:rFonts w:ascii="Maiandra GD" w:hAnsi="Maiandra GD"/>
          <w:b/>
          <w:caps/>
          <w:color w:val="5B9BD5"/>
          <w:sz w:val="22"/>
          <w:szCs w:val="22"/>
        </w:rPr>
      </w:pPr>
      <w:r w:rsidRPr="00547F94">
        <w:rPr>
          <w:rFonts w:ascii="Maiandra GD" w:hAnsi="Maiandra GD"/>
          <w:b/>
          <w:caps/>
          <w:color w:val="5B9BD5"/>
          <w:sz w:val="22"/>
          <w:szCs w:val="22"/>
        </w:rPr>
        <w:lastRenderedPageBreak/>
        <w:t>Roles and responsibilities</w:t>
      </w:r>
    </w:p>
    <w:p w:rsidR="00492E2A" w:rsidRPr="007C451B" w:rsidRDefault="00492E2A" w:rsidP="00492E2A">
      <w:pPr>
        <w:suppressAutoHyphens/>
        <w:ind w:left="283" w:right="283"/>
        <w:jc w:val="both"/>
        <w:rPr>
          <w:rFonts w:ascii="Maiandra GD" w:hAnsi="Maiandra GD"/>
          <w:sz w:val="22"/>
          <w:szCs w:val="22"/>
        </w:rPr>
      </w:pPr>
      <w:r w:rsidRPr="007C451B">
        <w:rPr>
          <w:rFonts w:ascii="Maiandra GD" w:hAnsi="Maiandra GD"/>
          <w:sz w:val="22"/>
          <w:szCs w:val="22"/>
        </w:rPr>
        <w:t>The governing body will approve the PHSE and RSE policy, and hold the Head Teacher to account for its implementation. The Head Teacher is responsible for ensuring that PHSE and RSE is taught consistently across the school, and for managing requests to withdraw pupils from non-statutory components of RSE.</w:t>
      </w:r>
    </w:p>
    <w:p w:rsidR="00492E2A" w:rsidRPr="00492E2A" w:rsidRDefault="00492E2A" w:rsidP="00492E2A">
      <w:pPr>
        <w:suppressAutoHyphens/>
        <w:ind w:left="283" w:right="283"/>
        <w:jc w:val="both"/>
        <w:rPr>
          <w:rFonts w:ascii="Maiandra GD" w:hAnsi="Maiandra GD"/>
          <w:sz w:val="20"/>
          <w:szCs w:val="20"/>
        </w:rPr>
      </w:pPr>
    </w:p>
    <w:p w:rsidR="00492E2A" w:rsidRPr="00547F94" w:rsidRDefault="00492E2A" w:rsidP="00492E2A">
      <w:pPr>
        <w:suppressAutoHyphens/>
        <w:ind w:left="283" w:right="283"/>
        <w:jc w:val="both"/>
        <w:rPr>
          <w:rFonts w:ascii="Maiandra GD" w:hAnsi="Maiandra GD"/>
          <w:b/>
          <w:caps/>
          <w:color w:val="5B9BD5"/>
          <w:sz w:val="22"/>
          <w:szCs w:val="22"/>
        </w:rPr>
      </w:pPr>
      <w:r w:rsidRPr="00547F94">
        <w:rPr>
          <w:rFonts w:ascii="Maiandra GD" w:hAnsi="Maiandra GD"/>
          <w:b/>
          <w:caps/>
          <w:color w:val="5B9BD5"/>
          <w:sz w:val="22"/>
          <w:szCs w:val="22"/>
        </w:rPr>
        <w:t xml:space="preserve">Staff </w:t>
      </w:r>
    </w:p>
    <w:p w:rsidR="00492E2A" w:rsidRPr="007C451B" w:rsidRDefault="00492E2A" w:rsidP="00492E2A">
      <w:pPr>
        <w:suppressAutoHyphens/>
        <w:ind w:left="283" w:right="283"/>
        <w:jc w:val="both"/>
        <w:rPr>
          <w:rFonts w:ascii="Maiandra GD" w:hAnsi="Maiandra GD"/>
          <w:sz w:val="22"/>
          <w:szCs w:val="22"/>
        </w:rPr>
      </w:pPr>
      <w:r w:rsidRPr="007C451B">
        <w:rPr>
          <w:rFonts w:ascii="Maiandra GD" w:hAnsi="Maiandra GD"/>
          <w:sz w:val="22"/>
          <w:szCs w:val="22"/>
        </w:rPr>
        <w:t>Staff are responsible for;</w:t>
      </w:r>
    </w:p>
    <w:p w:rsidR="00492E2A" w:rsidRPr="007C451B" w:rsidRDefault="00492E2A" w:rsidP="00492E2A">
      <w:pPr>
        <w:numPr>
          <w:ilvl w:val="0"/>
          <w:numId w:val="28"/>
        </w:numPr>
        <w:suppressAutoHyphens/>
        <w:spacing w:after="240"/>
        <w:ind w:right="283"/>
        <w:jc w:val="both"/>
        <w:rPr>
          <w:rFonts w:ascii="Maiandra GD" w:hAnsi="Maiandra GD"/>
          <w:sz w:val="22"/>
          <w:szCs w:val="22"/>
        </w:rPr>
      </w:pPr>
      <w:r w:rsidRPr="007C451B">
        <w:rPr>
          <w:rFonts w:ascii="Maiandra GD" w:hAnsi="Maiandra GD"/>
          <w:sz w:val="22"/>
          <w:szCs w:val="22"/>
        </w:rPr>
        <w:t xml:space="preserve">Delivering </w:t>
      </w:r>
      <w:r w:rsidR="001457E9" w:rsidRPr="001457E9">
        <w:rPr>
          <w:rFonts w:ascii="Maiandra GD" w:hAnsi="Maiandra GD"/>
          <w:color w:val="7030A0"/>
          <w:sz w:val="22"/>
          <w:szCs w:val="22"/>
        </w:rPr>
        <w:t xml:space="preserve">Personal Development </w:t>
      </w:r>
      <w:r w:rsidRPr="007C451B">
        <w:rPr>
          <w:rFonts w:ascii="Maiandra GD" w:hAnsi="Maiandra GD"/>
          <w:sz w:val="22"/>
          <w:szCs w:val="22"/>
        </w:rPr>
        <w:t>in a sensitive way</w:t>
      </w:r>
      <w:r w:rsidR="001457E9">
        <w:rPr>
          <w:rFonts w:ascii="Maiandra GD" w:hAnsi="Maiandra GD"/>
          <w:sz w:val="22"/>
          <w:szCs w:val="22"/>
        </w:rPr>
        <w:t>.</w:t>
      </w:r>
    </w:p>
    <w:p w:rsidR="00492E2A" w:rsidRPr="007C451B" w:rsidRDefault="00492E2A" w:rsidP="00492E2A">
      <w:pPr>
        <w:numPr>
          <w:ilvl w:val="0"/>
          <w:numId w:val="28"/>
        </w:numPr>
        <w:suppressAutoHyphens/>
        <w:spacing w:after="240"/>
        <w:ind w:right="283"/>
        <w:jc w:val="both"/>
        <w:rPr>
          <w:rFonts w:ascii="Maiandra GD" w:hAnsi="Maiandra GD"/>
          <w:sz w:val="22"/>
          <w:szCs w:val="22"/>
        </w:rPr>
      </w:pPr>
      <w:r w:rsidRPr="007C451B">
        <w:rPr>
          <w:rFonts w:ascii="Maiandra GD" w:hAnsi="Maiandra GD"/>
          <w:sz w:val="22"/>
          <w:szCs w:val="22"/>
        </w:rPr>
        <w:t>Modelling positive attitudes to RSE</w:t>
      </w:r>
      <w:r w:rsidR="001457E9">
        <w:rPr>
          <w:rFonts w:ascii="Maiandra GD" w:hAnsi="Maiandra GD"/>
          <w:sz w:val="22"/>
          <w:szCs w:val="22"/>
        </w:rPr>
        <w:t>.</w:t>
      </w:r>
    </w:p>
    <w:p w:rsidR="00492E2A" w:rsidRPr="007C451B" w:rsidRDefault="00492E2A" w:rsidP="00492E2A">
      <w:pPr>
        <w:numPr>
          <w:ilvl w:val="0"/>
          <w:numId w:val="28"/>
        </w:numPr>
        <w:suppressAutoHyphens/>
        <w:spacing w:after="240"/>
        <w:ind w:right="283"/>
        <w:jc w:val="both"/>
        <w:rPr>
          <w:rFonts w:ascii="Maiandra GD" w:hAnsi="Maiandra GD"/>
          <w:sz w:val="22"/>
          <w:szCs w:val="22"/>
        </w:rPr>
      </w:pPr>
      <w:r w:rsidRPr="007C451B">
        <w:rPr>
          <w:rFonts w:ascii="Maiandra GD" w:hAnsi="Maiandra GD"/>
          <w:sz w:val="22"/>
          <w:szCs w:val="22"/>
        </w:rPr>
        <w:t>Monitoring progress</w:t>
      </w:r>
      <w:r w:rsidR="001457E9">
        <w:rPr>
          <w:rFonts w:ascii="Maiandra GD" w:hAnsi="Maiandra GD"/>
          <w:sz w:val="22"/>
          <w:szCs w:val="22"/>
        </w:rPr>
        <w:t>.</w:t>
      </w:r>
    </w:p>
    <w:p w:rsidR="00492E2A" w:rsidRPr="007C451B" w:rsidRDefault="00492E2A" w:rsidP="00492E2A">
      <w:pPr>
        <w:numPr>
          <w:ilvl w:val="0"/>
          <w:numId w:val="28"/>
        </w:numPr>
        <w:suppressAutoHyphens/>
        <w:spacing w:after="240"/>
        <w:ind w:right="283"/>
        <w:jc w:val="both"/>
        <w:rPr>
          <w:rFonts w:ascii="Maiandra GD" w:hAnsi="Maiandra GD"/>
          <w:sz w:val="22"/>
          <w:szCs w:val="22"/>
        </w:rPr>
      </w:pPr>
      <w:r w:rsidRPr="007C451B">
        <w:rPr>
          <w:rFonts w:ascii="Maiandra GD" w:hAnsi="Maiandra GD"/>
          <w:sz w:val="22"/>
          <w:szCs w:val="22"/>
        </w:rPr>
        <w:t>Responding to the needs of individual pupils</w:t>
      </w:r>
      <w:r w:rsidR="001457E9">
        <w:rPr>
          <w:rFonts w:ascii="Maiandra GD" w:hAnsi="Maiandra GD"/>
          <w:sz w:val="22"/>
          <w:szCs w:val="22"/>
        </w:rPr>
        <w:t>.</w:t>
      </w:r>
    </w:p>
    <w:p w:rsidR="00492E2A" w:rsidRDefault="00492E2A" w:rsidP="00492E2A">
      <w:pPr>
        <w:numPr>
          <w:ilvl w:val="0"/>
          <w:numId w:val="28"/>
        </w:numPr>
        <w:suppressAutoHyphens/>
        <w:spacing w:after="240"/>
        <w:ind w:right="283"/>
        <w:jc w:val="both"/>
        <w:rPr>
          <w:rFonts w:ascii="Maiandra GD" w:hAnsi="Maiandra GD"/>
          <w:sz w:val="22"/>
          <w:szCs w:val="22"/>
        </w:rPr>
      </w:pPr>
      <w:r w:rsidRPr="007C451B">
        <w:rPr>
          <w:rFonts w:ascii="Maiandra GD" w:hAnsi="Maiandra GD"/>
          <w:sz w:val="22"/>
          <w:szCs w:val="22"/>
        </w:rPr>
        <w:t>Responding appropriately to pupils whose parents wish them to be withdrawn from the non-statutory components of RSE.</w:t>
      </w:r>
    </w:p>
    <w:p w:rsidR="001457E9" w:rsidRPr="001457E9" w:rsidRDefault="001457E9" w:rsidP="00492E2A">
      <w:pPr>
        <w:numPr>
          <w:ilvl w:val="0"/>
          <w:numId w:val="28"/>
        </w:numPr>
        <w:suppressAutoHyphens/>
        <w:spacing w:after="240"/>
        <w:ind w:right="283"/>
        <w:jc w:val="both"/>
        <w:rPr>
          <w:rFonts w:ascii="Maiandra GD" w:hAnsi="Maiandra GD"/>
          <w:color w:val="7030A0"/>
          <w:sz w:val="22"/>
          <w:szCs w:val="22"/>
        </w:rPr>
      </w:pPr>
      <w:r w:rsidRPr="001457E9">
        <w:rPr>
          <w:rFonts w:ascii="Maiandra GD" w:hAnsi="Maiandra GD"/>
          <w:color w:val="7030A0"/>
          <w:sz w:val="22"/>
          <w:szCs w:val="22"/>
        </w:rPr>
        <w:t xml:space="preserve">Recording and responding to incidents that relate to the protected characteristics. </w:t>
      </w:r>
    </w:p>
    <w:p w:rsidR="00492E2A" w:rsidRPr="00492E2A" w:rsidRDefault="00492E2A" w:rsidP="00492E2A">
      <w:pPr>
        <w:suppressAutoHyphens/>
        <w:ind w:left="283" w:right="283"/>
        <w:jc w:val="both"/>
        <w:rPr>
          <w:rFonts w:ascii="Maiandra GD" w:hAnsi="Maiandra GD"/>
          <w:sz w:val="20"/>
          <w:szCs w:val="20"/>
        </w:rPr>
      </w:pPr>
    </w:p>
    <w:p w:rsidR="00492E2A" w:rsidRPr="007C451B" w:rsidRDefault="00492E2A" w:rsidP="00492E2A">
      <w:pPr>
        <w:suppressAutoHyphens/>
        <w:ind w:left="283" w:right="283"/>
        <w:jc w:val="both"/>
        <w:rPr>
          <w:rFonts w:ascii="Maiandra GD" w:hAnsi="Maiandra GD"/>
          <w:sz w:val="22"/>
          <w:szCs w:val="22"/>
        </w:rPr>
      </w:pPr>
      <w:r w:rsidRPr="007C451B">
        <w:rPr>
          <w:rFonts w:ascii="Maiandra GD" w:hAnsi="Maiandra GD"/>
          <w:sz w:val="22"/>
          <w:szCs w:val="22"/>
        </w:rPr>
        <w:t>Staff do not have the right to opt out of teaching</w:t>
      </w:r>
      <w:r w:rsidR="001457E9">
        <w:rPr>
          <w:rFonts w:ascii="Maiandra GD" w:hAnsi="Maiandra GD"/>
          <w:sz w:val="22"/>
          <w:szCs w:val="22"/>
        </w:rPr>
        <w:t xml:space="preserve"> </w:t>
      </w:r>
      <w:r w:rsidR="001457E9" w:rsidRPr="001457E9">
        <w:rPr>
          <w:rFonts w:ascii="Maiandra GD" w:hAnsi="Maiandra GD"/>
          <w:color w:val="7030A0"/>
          <w:sz w:val="22"/>
          <w:szCs w:val="22"/>
        </w:rPr>
        <w:t>Personal Development</w:t>
      </w:r>
      <w:r w:rsidRPr="007C451B">
        <w:rPr>
          <w:rFonts w:ascii="Maiandra GD" w:hAnsi="Maiandra GD"/>
          <w:sz w:val="22"/>
          <w:szCs w:val="22"/>
        </w:rPr>
        <w:t>. Staff who have concerns about teaching RSE are encouraged to discuss this with the Head Teacher.</w:t>
      </w:r>
    </w:p>
    <w:p w:rsidR="00492E2A" w:rsidRPr="00492E2A" w:rsidRDefault="00492E2A" w:rsidP="00492E2A">
      <w:pPr>
        <w:suppressAutoHyphens/>
        <w:ind w:left="360" w:right="283"/>
        <w:jc w:val="both"/>
        <w:rPr>
          <w:rFonts w:ascii="Maiandra GD" w:hAnsi="Maiandra GD"/>
          <w:sz w:val="20"/>
          <w:szCs w:val="20"/>
        </w:rPr>
      </w:pPr>
    </w:p>
    <w:p w:rsidR="00492E2A" w:rsidRPr="00547F94" w:rsidRDefault="00492E2A" w:rsidP="00492E2A">
      <w:pPr>
        <w:suppressAutoHyphens/>
        <w:ind w:left="360" w:right="283"/>
        <w:jc w:val="both"/>
        <w:rPr>
          <w:rFonts w:ascii="Maiandra GD" w:hAnsi="Maiandra GD"/>
          <w:b/>
          <w:caps/>
          <w:color w:val="5B9BD5"/>
          <w:sz w:val="22"/>
          <w:szCs w:val="22"/>
        </w:rPr>
      </w:pPr>
      <w:r w:rsidRPr="00547F94">
        <w:rPr>
          <w:rFonts w:ascii="Maiandra GD" w:hAnsi="Maiandra GD"/>
          <w:b/>
          <w:caps/>
          <w:color w:val="5B9BD5"/>
          <w:sz w:val="22"/>
          <w:szCs w:val="22"/>
        </w:rPr>
        <w:t>Pupils</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 xml:space="preserve">Pupils are </w:t>
      </w:r>
      <w:r w:rsidR="001457E9">
        <w:rPr>
          <w:rFonts w:ascii="Maiandra GD" w:hAnsi="Maiandra GD"/>
          <w:sz w:val="22"/>
          <w:szCs w:val="22"/>
        </w:rPr>
        <w:t xml:space="preserve">expected to engage fully in </w:t>
      </w:r>
      <w:r w:rsidR="001457E9" w:rsidRPr="001457E9">
        <w:rPr>
          <w:rFonts w:ascii="Maiandra GD" w:hAnsi="Maiandra GD"/>
          <w:color w:val="7030A0"/>
          <w:sz w:val="22"/>
          <w:szCs w:val="22"/>
        </w:rPr>
        <w:t>Personal Development</w:t>
      </w:r>
      <w:r w:rsidRPr="001457E9">
        <w:rPr>
          <w:rFonts w:ascii="Maiandra GD" w:hAnsi="Maiandra GD"/>
          <w:color w:val="7030A0"/>
          <w:sz w:val="22"/>
          <w:szCs w:val="22"/>
        </w:rPr>
        <w:t xml:space="preserve"> </w:t>
      </w:r>
      <w:r w:rsidRPr="007C451B">
        <w:rPr>
          <w:rFonts w:ascii="Maiandra GD" w:hAnsi="Maiandra GD"/>
          <w:sz w:val="22"/>
          <w:szCs w:val="22"/>
        </w:rPr>
        <w:t>and, when discussing issues related to RSE, treat others with respect and sensitivity.</w:t>
      </w:r>
    </w:p>
    <w:p w:rsidR="00492E2A" w:rsidRPr="00492E2A" w:rsidRDefault="00492E2A" w:rsidP="00492E2A">
      <w:pPr>
        <w:suppressAutoHyphens/>
        <w:ind w:left="360" w:right="283"/>
        <w:jc w:val="both"/>
        <w:rPr>
          <w:rFonts w:ascii="Maiandra GD" w:hAnsi="Maiandra GD"/>
          <w:sz w:val="20"/>
          <w:szCs w:val="20"/>
        </w:rPr>
      </w:pPr>
    </w:p>
    <w:p w:rsidR="002C1E70" w:rsidRDefault="002C1E70" w:rsidP="00492E2A">
      <w:pPr>
        <w:suppressAutoHyphens/>
        <w:ind w:left="360" w:right="283"/>
        <w:jc w:val="both"/>
        <w:rPr>
          <w:rFonts w:ascii="Maiandra GD" w:hAnsi="Maiandra GD"/>
          <w:b/>
          <w:caps/>
          <w:color w:val="5B9BD5"/>
          <w:sz w:val="22"/>
          <w:szCs w:val="22"/>
        </w:rPr>
      </w:pPr>
    </w:p>
    <w:p w:rsidR="00492E2A" w:rsidRPr="00547F94" w:rsidRDefault="00492E2A" w:rsidP="00492E2A">
      <w:pPr>
        <w:suppressAutoHyphens/>
        <w:ind w:left="360" w:right="283"/>
        <w:jc w:val="both"/>
        <w:rPr>
          <w:rFonts w:ascii="Maiandra GD" w:hAnsi="Maiandra GD"/>
          <w:b/>
          <w:caps/>
          <w:color w:val="5B9BD5"/>
          <w:sz w:val="22"/>
          <w:szCs w:val="22"/>
        </w:rPr>
      </w:pPr>
      <w:r w:rsidRPr="00547F94">
        <w:rPr>
          <w:rFonts w:ascii="Maiandra GD" w:hAnsi="Maiandra GD"/>
          <w:b/>
          <w:caps/>
          <w:color w:val="5B9BD5"/>
          <w:sz w:val="22"/>
          <w:szCs w:val="22"/>
        </w:rPr>
        <w:t>Parental right to withdraw</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Parents do not have the right to withdraw their children from Relationships Education but do have the right to withdraw their children from the non-statutory components of sex education within RSE. Requests for withdrawal should be put in writing and addressed to the Head Teacher. Alternative work will be provided for children who are withdrawn from sex education.</w:t>
      </w:r>
    </w:p>
    <w:p w:rsidR="00492E2A" w:rsidRPr="00492E2A" w:rsidRDefault="00492E2A" w:rsidP="00492E2A">
      <w:pPr>
        <w:suppressAutoHyphens/>
        <w:ind w:left="360" w:right="283"/>
        <w:jc w:val="both"/>
        <w:rPr>
          <w:rFonts w:ascii="Maiandra GD" w:hAnsi="Maiandra GD"/>
          <w:sz w:val="20"/>
          <w:szCs w:val="20"/>
        </w:rPr>
      </w:pPr>
    </w:p>
    <w:p w:rsidR="008468A0" w:rsidRPr="00547F94" w:rsidRDefault="008468A0" w:rsidP="00492E2A">
      <w:pPr>
        <w:suppressAutoHyphens/>
        <w:ind w:left="360" w:right="283"/>
        <w:jc w:val="both"/>
        <w:rPr>
          <w:rFonts w:ascii="Maiandra GD" w:hAnsi="Maiandra GD"/>
          <w:b/>
          <w:caps/>
          <w:color w:val="5B9BD5"/>
          <w:sz w:val="22"/>
          <w:szCs w:val="20"/>
        </w:rPr>
      </w:pPr>
    </w:p>
    <w:p w:rsidR="00492E2A" w:rsidRPr="00547F94" w:rsidRDefault="00492E2A" w:rsidP="00492E2A">
      <w:pPr>
        <w:suppressAutoHyphens/>
        <w:ind w:left="360" w:right="283"/>
        <w:jc w:val="both"/>
        <w:rPr>
          <w:rFonts w:ascii="Maiandra GD" w:hAnsi="Maiandra GD"/>
          <w:b/>
          <w:caps/>
          <w:color w:val="5B9BD5"/>
          <w:sz w:val="22"/>
          <w:szCs w:val="20"/>
        </w:rPr>
      </w:pPr>
      <w:r w:rsidRPr="00547F94">
        <w:rPr>
          <w:rFonts w:ascii="Maiandra GD" w:hAnsi="Maiandra GD"/>
          <w:b/>
          <w:caps/>
          <w:color w:val="5B9BD5"/>
          <w:sz w:val="22"/>
          <w:szCs w:val="20"/>
        </w:rPr>
        <w:t>Training</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lastRenderedPageBreak/>
        <w:t>Staff are trained on the delivery of PHSE and RSE as part of their induction and it is included in our continuing professional development calendar. The Head Teacher will also invite visitors from outside school to provide support and training to staff teaching RSE.</w:t>
      </w:r>
    </w:p>
    <w:p w:rsidR="00492E2A" w:rsidRPr="00492E2A" w:rsidRDefault="00492E2A" w:rsidP="00492E2A">
      <w:pPr>
        <w:suppressAutoHyphens/>
        <w:ind w:left="360" w:right="283"/>
        <w:jc w:val="both"/>
        <w:rPr>
          <w:rFonts w:ascii="Maiandra GD" w:hAnsi="Maiandra GD"/>
          <w:sz w:val="20"/>
          <w:szCs w:val="20"/>
        </w:rPr>
      </w:pPr>
    </w:p>
    <w:p w:rsidR="00492E2A" w:rsidRPr="00547F94" w:rsidRDefault="00492E2A" w:rsidP="00492E2A">
      <w:pPr>
        <w:suppressAutoHyphens/>
        <w:ind w:left="360" w:right="283"/>
        <w:jc w:val="both"/>
        <w:rPr>
          <w:rFonts w:ascii="Maiandra GD" w:hAnsi="Maiandra GD"/>
          <w:b/>
          <w:caps/>
          <w:color w:val="5B9BD5"/>
          <w:sz w:val="22"/>
          <w:szCs w:val="22"/>
        </w:rPr>
      </w:pPr>
      <w:r w:rsidRPr="00547F94">
        <w:rPr>
          <w:rFonts w:ascii="Maiandra GD" w:hAnsi="Maiandra GD"/>
          <w:b/>
          <w:caps/>
          <w:color w:val="5B9BD5"/>
          <w:sz w:val="22"/>
          <w:szCs w:val="22"/>
        </w:rPr>
        <w:t>Monitoring Arrangements</w:t>
      </w:r>
    </w:p>
    <w:p w:rsidR="00492E2A" w:rsidRPr="007C451B" w:rsidRDefault="00492E2A" w:rsidP="00BC5727">
      <w:pPr>
        <w:suppressAutoHyphens/>
        <w:ind w:left="360" w:right="283"/>
        <w:jc w:val="both"/>
        <w:rPr>
          <w:rFonts w:ascii="Maiandra GD" w:hAnsi="Maiandra GD"/>
          <w:sz w:val="22"/>
          <w:szCs w:val="22"/>
        </w:rPr>
      </w:pPr>
      <w:r w:rsidRPr="007C451B">
        <w:rPr>
          <w:rFonts w:ascii="Maiandra GD" w:hAnsi="Maiandra GD"/>
          <w:sz w:val="22"/>
          <w:szCs w:val="22"/>
        </w:rPr>
        <w:t xml:space="preserve">The delivery of </w:t>
      </w:r>
      <w:r w:rsidR="001457E9" w:rsidRPr="001457E9">
        <w:rPr>
          <w:rFonts w:ascii="Maiandra GD" w:hAnsi="Maiandra GD"/>
          <w:color w:val="7030A0"/>
          <w:sz w:val="22"/>
          <w:szCs w:val="22"/>
        </w:rPr>
        <w:t xml:space="preserve">Personal Development </w:t>
      </w:r>
      <w:r w:rsidRPr="007C451B">
        <w:rPr>
          <w:rFonts w:ascii="Maiandra GD" w:hAnsi="Maiandra GD"/>
          <w:sz w:val="22"/>
          <w:szCs w:val="22"/>
        </w:rPr>
        <w:t>is monitored by the Head Teacher and Jill Adams (PHSE/RSE Lead) through lesson observations, learning walks, staff and pupil voice etc</w:t>
      </w:r>
      <w:r w:rsidR="00BC5727">
        <w:rPr>
          <w:rFonts w:ascii="Maiandra GD" w:hAnsi="Maiandra GD"/>
          <w:sz w:val="22"/>
          <w:szCs w:val="22"/>
        </w:rPr>
        <w:t xml:space="preserve">. </w:t>
      </w:r>
      <w:r w:rsidRPr="007C451B">
        <w:rPr>
          <w:rFonts w:ascii="Maiandra GD" w:hAnsi="Maiandra GD"/>
          <w:sz w:val="22"/>
          <w:szCs w:val="22"/>
        </w:rPr>
        <w:t>Pupils’ development is monitored by class teachers as part of our internal assessment systems.</w:t>
      </w:r>
    </w:p>
    <w:p w:rsidR="00492E2A" w:rsidRPr="007C451B" w:rsidRDefault="00492E2A" w:rsidP="00492E2A">
      <w:pPr>
        <w:suppressAutoHyphens/>
        <w:ind w:left="360" w:right="283"/>
        <w:jc w:val="both"/>
        <w:rPr>
          <w:rFonts w:ascii="Maiandra GD" w:hAnsi="Maiandra GD"/>
          <w:sz w:val="22"/>
          <w:szCs w:val="22"/>
        </w:rPr>
      </w:pPr>
      <w:r w:rsidRPr="007C451B">
        <w:rPr>
          <w:rFonts w:ascii="Maiandra GD" w:hAnsi="Maiandra GD"/>
          <w:sz w:val="22"/>
          <w:szCs w:val="22"/>
        </w:rPr>
        <w:t>The policy will be reviewed by the Head Teacher and each review will be approved by the Governing Body.</w:t>
      </w:r>
    </w:p>
    <w:p w:rsidR="00492E2A" w:rsidRPr="00492E2A" w:rsidRDefault="00492E2A" w:rsidP="00492E2A">
      <w:pPr>
        <w:suppressAutoHyphens/>
        <w:ind w:left="360" w:right="283"/>
        <w:jc w:val="both"/>
        <w:rPr>
          <w:rFonts w:ascii="Maiandra GD" w:hAnsi="Maiandra GD"/>
          <w:b/>
          <w:sz w:val="20"/>
          <w:szCs w:val="20"/>
        </w:rPr>
      </w:pPr>
    </w:p>
    <w:p w:rsidR="00492E2A" w:rsidRPr="00492E2A" w:rsidRDefault="00492E2A" w:rsidP="00492E2A">
      <w:pPr>
        <w:suppressAutoHyphens/>
        <w:ind w:left="360" w:right="283"/>
        <w:jc w:val="both"/>
        <w:rPr>
          <w:rFonts w:ascii="Maiandra GD" w:hAnsi="Maiandra GD"/>
          <w:b/>
          <w:sz w:val="20"/>
          <w:szCs w:val="20"/>
        </w:rPr>
      </w:pPr>
    </w:p>
    <w:p w:rsidR="00492E2A" w:rsidRPr="00492E2A" w:rsidRDefault="00492E2A" w:rsidP="00492E2A">
      <w:pPr>
        <w:suppressAutoHyphens/>
        <w:ind w:left="360" w:right="283"/>
        <w:jc w:val="both"/>
        <w:rPr>
          <w:rFonts w:ascii="Maiandra GD" w:hAnsi="Maiandra GD"/>
          <w:b/>
          <w:sz w:val="20"/>
          <w:szCs w:val="20"/>
        </w:rPr>
      </w:pPr>
    </w:p>
    <w:p w:rsidR="00492E2A" w:rsidRPr="00492E2A" w:rsidRDefault="00492E2A" w:rsidP="00492E2A">
      <w:pPr>
        <w:suppressAutoHyphens/>
        <w:ind w:left="360" w:right="283"/>
        <w:jc w:val="both"/>
        <w:rPr>
          <w:rFonts w:ascii="Maiandra GD" w:hAnsi="Maiandra GD"/>
          <w:b/>
          <w:sz w:val="20"/>
          <w:szCs w:val="20"/>
          <w:u w:val="single"/>
        </w:rPr>
      </w:pPr>
    </w:p>
    <w:p w:rsidR="00492E2A" w:rsidRPr="00492E2A" w:rsidRDefault="00492E2A" w:rsidP="00492E2A">
      <w:pPr>
        <w:suppressAutoHyphens/>
        <w:ind w:left="360" w:right="283"/>
        <w:jc w:val="both"/>
        <w:rPr>
          <w:rFonts w:ascii="Maiandra GD" w:hAnsi="Maiandra GD"/>
          <w:b/>
          <w:sz w:val="20"/>
          <w:szCs w:val="20"/>
          <w:u w:val="single"/>
        </w:rPr>
      </w:pPr>
    </w:p>
    <w:p w:rsidR="00492E2A" w:rsidRPr="00492E2A" w:rsidRDefault="00492E2A" w:rsidP="00492E2A">
      <w:pPr>
        <w:suppressAutoHyphens/>
        <w:ind w:left="360" w:right="283"/>
        <w:jc w:val="both"/>
        <w:rPr>
          <w:rFonts w:ascii="Maiandra GD" w:hAnsi="Maiandra GD"/>
          <w:b/>
          <w:sz w:val="20"/>
          <w:szCs w:val="20"/>
          <w:u w:val="single"/>
        </w:rPr>
      </w:pPr>
    </w:p>
    <w:p w:rsidR="00492E2A" w:rsidRPr="00492E2A" w:rsidRDefault="00492E2A" w:rsidP="00492E2A">
      <w:pPr>
        <w:suppressAutoHyphens/>
        <w:ind w:left="360" w:right="283"/>
        <w:jc w:val="both"/>
        <w:rPr>
          <w:rFonts w:ascii="Maiandra GD" w:hAnsi="Maiandra GD"/>
          <w:b/>
          <w:sz w:val="20"/>
          <w:szCs w:val="20"/>
          <w:u w:val="single"/>
        </w:rPr>
      </w:pPr>
    </w:p>
    <w:p w:rsidR="00492E2A" w:rsidRPr="00492E2A" w:rsidRDefault="00492E2A" w:rsidP="00492E2A">
      <w:pPr>
        <w:suppressAutoHyphens/>
        <w:ind w:right="283"/>
        <w:jc w:val="both"/>
        <w:rPr>
          <w:rFonts w:ascii="Maiandra GD" w:hAnsi="Maiandra GD"/>
          <w:sz w:val="20"/>
          <w:szCs w:val="20"/>
        </w:rPr>
      </w:pPr>
    </w:p>
    <w:p w:rsidR="00AB1F5D" w:rsidRDefault="00AB1F5D"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38382B" w:rsidRDefault="0038382B" w:rsidP="00492E2A">
      <w:pPr>
        <w:rPr>
          <w:rFonts w:ascii="Maiandra GD" w:hAnsi="Maiandra GD"/>
          <w:sz w:val="22"/>
          <w:szCs w:val="22"/>
          <w:highlight w:val="yellow"/>
        </w:rPr>
      </w:pPr>
    </w:p>
    <w:p w:rsidR="00B464B3" w:rsidRDefault="00B464B3" w:rsidP="0033512C">
      <w:pPr>
        <w:tabs>
          <w:tab w:val="center" w:pos="4513"/>
          <w:tab w:val="right" w:pos="9026"/>
        </w:tabs>
        <w:rPr>
          <w:rFonts w:ascii="Maiandra GD" w:hAnsi="Maiandra GD"/>
          <w:sz w:val="22"/>
          <w:szCs w:val="22"/>
          <w:highlight w:val="yellow"/>
        </w:rPr>
      </w:pPr>
    </w:p>
    <w:p w:rsidR="00B464B3" w:rsidRDefault="00B464B3" w:rsidP="0033512C">
      <w:pPr>
        <w:tabs>
          <w:tab w:val="center" w:pos="4513"/>
          <w:tab w:val="right" w:pos="9026"/>
        </w:tabs>
        <w:rPr>
          <w:rFonts w:ascii="Maiandra GD" w:hAnsi="Maiandra GD"/>
          <w:sz w:val="22"/>
          <w:szCs w:val="22"/>
        </w:rPr>
      </w:pPr>
    </w:p>
    <w:p w:rsidR="00A27A53" w:rsidRDefault="00A27A53" w:rsidP="0033512C">
      <w:pPr>
        <w:tabs>
          <w:tab w:val="center" w:pos="4513"/>
          <w:tab w:val="right" w:pos="9026"/>
        </w:tabs>
        <w:rPr>
          <w:rFonts w:ascii="Maiandra GD" w:eastAsia="Calibri" w:hAnsi="Maiandra GD"/>
          <w:b/>
          <w:color w:val="5B9BD5"/>
          <w:sz w:val="22"/>
          <w:szCs w:val="22"/>
          <w:lang w:eastAsia="en-US"/>
        </w:rPr>
      </w:pPr>
    </w:p>
    <w:p w:rsidR="00A27A53" w:rsidRDefault="00A27A53" w:rsidP="0033512C">
      <w:pPr>
        <w:tabs>
          <w:tab w:val="center" w:pos="4513"/>
          <w:tab w:val="right" w:pos="9026"/>
        </w:tabs>
        <w:rPr>
          <w:rFonts w:ascii="Maiandra GD" w:eastAsia="Calibri" w:hAnsi="Maiandra GD"/>
          <w:b/>
          <w:color w:val="5B9BD5"/>
          <w:sz w:val="22"/>
          <w:szCs w:val="22"/>
          <w:lang w:eastAsia="en-US"/>
        </w:rPr>
      </w:pPr>
    </w:p>
    <w:p w:rsidR="00A27A53" w:rsidRDefault="00A27A53" w:rsidP="0033512C">
      <w:pPr>
        <w:tabs>
          <w:tab w:val="center" w:pos="4513"/>
          <w:tab w:val="right" w:pos="9026"/>
        </w:tabs>
        <w:rPr>
          <w:rFonts w:ascii="Maiandra GD" w:eastAsia="Calibri" w:hAnsi="Maiandra GD"/>
          <w:b/>
          <w:color w:val="5B9BD5"/>
          <w:sz w:val="22"/>
          <w:szCs w:val="22"/>
          <w:lang w:eastAsia="en-US"/>
        </w:rPr>
      </w:pPr>
    </w:p>
    <w:p w:rsidR="00A27A53" w:rsidRDefault="00A27A53" w:rsidP="0033512C">
      <w:pPr>
        <w:tabs>
          <w:tab w:val="center" w:pos="4513"/>
          <w:tab w:val="right" w:pos="9026"/>
        </w:tabs>
        <w:rPr>
          <w:rFonts w:ascii="Maiandra GD" w:eastAsia="Calibri" w:hAnsi="Maiandra GD"/>
          <w:b/>
          <w:color w:val="5B9BD5"/>
          <w:sz w:val="22"/>
          <w:szCs w:val="22"/>
          <w:lang w:eastAsia="en-US"/>
        </w:rPr>
      </w:pPr>
    </w:p>
    <w:p w:rsidR="00A27A53" w:rsidRDefault="00A27A53" w:rsidP="0033512C">
      <w:pPr>
        <w:tabs>
          <w:tab w:val="center" w:pos="4513"/>
          <w:tab w:val="right" w:pos="9026"/>
        </w:tabs>
        <w:rPr>
          <w:rFonts w:ascii="Maiandra GD" w:eastAsia="Calibri" w:hAnsi="Maiandra GD"/>
          <w:b/>
          <w:color w:val="5B9BD5"/>
          <w:sz w:val="22"/>
          <w:szCs w:val="22"/>
          <w:lang w:eastAsia="en-US"/>
        </w:rPr>
      </w:pPr>
    </w:p>
    <w:p w:rsidR="00A27A53" w:rsidRDefault="00A27A53" w:rsidP="0033512C">
      <w:pPr>
        <w:tabs>
          <w:tab w:val="center" w:pos="4513"/>
          <w:tab w:val="right" w:pos="9026"/>
        </w:tabs>
        <w:rPr>
          <w:rFonts w:ascii="Maiandra GD" w:eastAsia="Calibri" w:hAnsi="Maiandra GD"/>
          <w:b/>
          <w:color w:val="5B9BD5"/>
          <w:sz w:val="22"/>
          <w:szCs w:val="22"/>
          <w:lang w:eastAsia="en-US"/>
        </w:rPr>
      </w:pPr>
    </w:p>
    <w:p w:rsidR="00A27A53" w:rsidRDefault="00A27A53" w:rsidP="0033512C">
      <w:pPr>
        <w:tabs>
          <w:tab w:val="center" w:pos="4513"/>
          <w:tab w:val="right" w:pos="9026"/>
        </w:tabs>
        <w:rPr>
          <w:rFonts w:ascii="Maiandra GD" w:eastAsia="Calibri" w:hAnsi="Maiandra GD"/>
          <w:b/>
          <w:color w:val="5B9BD5"/>
          <w:sz w:val="22"/>
          <w:szCs w:val="22"/>
          <w:lang w:eastAsia="en-US"/>
        </w:rPr>
      </w:pPr>
    </w:p>
    <w:p w:rsidR="0033512C" w:rsidRPr="008B7857" w:rsidRDefault="0033512C" w:rsidP="0033512C">
      <w:pPr>
        <w:tabs>
          <w:tab w:val="center" w:pos="4513"/>
          <w:tab w:val="right" w:pos="9026"/>
        </w:tabs>
        <w:rPr>
          <w:rFonts w:ascii="Maiandra GD" w:eastAsia="Calibri" w:hAnsi="Maiandra GD"/>
          <w:b/>
          <w:color w:val="5B9BD5"/>
          <w:sz w:val="22"/>
          <w:szCs w:val="22"/>
          <w:lang w:eastAsia="en-US"/>
        </w:rPr>
      </w:pPr>
      <w:r w:rsidRPr="008B7857">
        <w:rPr>
          <w:rFonts w:ascii="Maiandra GD" w:eastAsia="Calibri" w:hAnsi="Maiandra GD"/>
          <w:b/>
          <w:color w:val="5B9BD5"/>
          <w:sz w:val="22"/>
          <w:szCs w:val="22"/>
          <w:lang w:eastAsia="en-US"/>
        </w:rPr>
        <w:lastRenderedPageBreak/>
        <w:t>APP</w:t>
      </w:r>
      <w:r w:rsidR="00B464B3">
        <w:rPr>
          <w:rFonts w:ascii="Maiandra GD" w:eastAsia="Calibri" w:hAnsi="Maiandra GD"/>
          <w:b/>
          <w:color w:val="5B9BD5"/>
          <w:sz w:val="22"/>
          <w:szCs w:val="22"/>
          <w:lang w:eastAsia="en-US"/>
        </w:rPr>
        <w:t>ENDIX 1</w:t>
      </w:r>
    </w:p>
    <w:p w:rsidR="0033512C" w:rsidRPr="008B7857" w:rsidRDefault="0033512C" w:rsidP="0033512C">
      <w:pPr>
        <w:tabs>
          <w:tab w:val="center" w:pos="4513"/>
          <w:tab w:val="right" w:pos="9026"/>
        </w:tabs>
        <w:rPr>
          <w:rFonts w:ascii="Maiandra GD" w:eastAsia="Calibri" w:hAnsi="Maiandra GD"/>
          <w:color w:val="5B9BD5"/>
          <w:sz w:val="22"/>
          <w:szCs w:val="22"/>
          <w:lang w:eastAsia="en-US"/>
        </w:rPr>
      </w:pPr>
      <w:r w:rsidRPr="008B7857">
        <w:rPr>
          <w:rFonts w:ascii="Maiandra GD" w:eastAsia="Calibri" w:hAnsi="Maiandra GD"/>
          <w:color w:val="5B9BD5"/>
          <w:sz w:val="22"/>
          <w:szCs w:val="22"/>
          <w:lang w:eastAsia="en-US"/>
        </w:rPr>
        <w:t>ILP MAP WITH PHSE</w:t>
      </w:r>
    </w:p>
    <w:p w:rsidR="0033512C" w:rsidRPr="002C1E70" w:rsidRDefault="0033512C" w:rsidP="0033512C">
      <w:pPr>
        <w:tabs>
          <w:tab w:val="center" w:pos="4513"/>
          <w:tab w:val="right" w:pos="9026"/>
        </w:tabs>
        <w:rPr>
          <w:rFonts w:ascii="Maiandra GD" w:eastAsia="Calibri" w:hAnsi="Maiandra GD"/>
          <w:color w:val="5B9BD5"/>
          <w:sz w:val="20"/>
          <w:szCs w:val="20"/>
          <w:lang w:eastAsia="en-US"/>
        </w:rPr>
      </w:pPr>
    </w:p>
    <w:p w:rsidR="0033512C" w:rsidRPr="002C1E70" w:rsidRDefault="0033512C" w:rsidP="0033512C">
      <w:pPr>
        <w:tabs>
          <w:tab w:val="center" w:pos="4513"/>
          <w:tab w:val="right" w:pos="9026"/>
        </w:tabs>
        <w:rPr>
          <w:rFonts w:ascii="Maiandra GD" w:eastAsia="Calibri" w:hAnsi="Maiandra GD"/>
          <w:color w:val="5B9BD5"/>
          <w:sz w:val="20"/>
          <w:szCs w:val="20"/>
          <w:lang w:eastAsia="en-US"/>
        </w:rPr>
      </w:pPr>
    </w:p>
    <w:tbl>
      <w:tblPr>
        <w:tblW w:w="152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4791"/>
        <w:gridCol w:w="4990"/>
        <w:gridCol w:w="4483"/>
      </w:tblGrid>
      <w:tr w:rsidR="004171F8" w:rsidRPr="005D5AD1" w:rsidTr="00003D61">
        <w:trPr>
          <w:trHeight w:val="416"/>
        </w:trPr>
        <w:tc>
          <w:tcPr>
            <w:tcW w:w="1021" w:type="dxa"/>
            <w:shd w:val="clear" w:color="auto" w:fill="auto"/>
          </w:tcPr>
          <w:p w:rsidR="004171F8" w:rsidRPr="005D5AD1" w:rsidRDefault="004171F8" w:rsidP="005D5AD1">
            <w:pPr>
              <w:jc w:val="center"/>
              <w:rPr>
                <w:rFonts w:ascii="Maiandra GD" w:eastAsia="Calibri" w:hAnsi="Maiandra GD"/>
                <w:b/>
                <w:i/>
                <w:sz w:val="20"/>
                <w:szCs w:val="20"/>
              </w:rPr>
            </w:pPr>
            <w:r w:rsidRPr="005D5AD1">
              <w:rPr>
                <w:rFonts w:ascii="Maiandra GD" w:eastAsia="Calibri" w:hAnsi="Maiandra GD"/>
                <w:b/>
                <w:i/>
                <w:sz w:val="20"/>
                <w:szCs w:val="20"/>
              </w:rPr>
              <w:t>Year</w:t>
            </w:r>
          </w:p>
        </w:tc>
        <w:tc>
          <w:tcPr>
            <w:tcW w:w="4791" w:type="dxa"/>
            <w:shd w:val="clear" w:color="auto" w:fill="auto"/>
          </w:tcPr>
          <w:p w:rsidR="004171F8" w:rsidRPr="005D5AD1" w:rsidRDefault="004171F8" w:rsidP="004171F8">
            <w:pPr>
              <w:jc w:val="center"/>
              <w:rPr>
                <w:rFonts w:ascii="Maiandra GD" w:eastAsia="Calibri" w:hAnsi="Maiandra GD"/>
                <w:b/>
                <w:i/>
                <w:sz w:val="20"/>
                <w:szCs w:val="20"/>
              </w:rPr>
            </w:pPr>
            <w:r w:rsidRPr="005D5AD1">
              <w:rPr>
                <w:rFonts w:ascii="Maiandra GD" w:eastAsia="Calibri" w:hAnsi="Maiandra GD"/>
                <w:b/>
                <w:i/>
                <w:sz w:val="20"/>
                <w:szCs w:val="20"/>
              </w:rPr>
              <w:t xml:space="preserve">Autumn </w:t>
            </w:r>
          </w:p>
        </w:tc>
        <w:tc>
          <w:tcPr>
            <w:tcW w:w="4990" w:type="dxa"/>
            <w:shd w:val="clear" w:color="auto" w:fill="auto"/>
          </w:tcPr>
          <w:p w:rsidR="004171F8" w:rsidRPr="005D5AD1" w:rsidRDefault="004171F8" w:rsidP="004171F8">
            <w:pPr>
              <w:jc w:val="center"/>
              <w:rPr>
                <w:rFonts w:ascii="Maiandra GD" w:eastAsia="Calibri" w:hAnsi="Maiandra GD"/>
                <w:b/>
                <w:i/>
                <w:sz w:val="20"/>
                <w:szCs w:val="20"/>
              </w:rPr>
            </w:pPr>
            <w:r w:rsidRPr="005D5AD1">
              <w:rPr>
                <w:rFonts w:ascii="Maiandra GD" w:eastAsia="Calibri" w:hAnsi="Maiandra GD"/>
                <w:b/>
                <w:i/>
                <w:sz w:val="20"/>
                <w:szCs w:val="20"/>
              </w:rPr>
              <w:t xml:space="preserve">Spring </w:t>
            </w:r>
          </w:p>
        </w:tc>
        <w:tc>
          <w:tcPr>
            <w:tcW w:w="4483" w:type="dxa"/>
            <w:shd w:val="clear" w:color="auto" w:fill="auto"/>
          </w:tcPr>
          <w:p w:rsidR="004171F8" w:rsidRPr="005D5AD1" w:rsidRDefault="004171F8" w:rsidP="004171F8">
            <w:pPr>
              <w:jc w:val="center"/>
              <w:rPr>
                <w:rFonts w:ascii="Maiandra GD" w:eastAsia="Calibri" w:hAnsi="Maiandra GD"/>
                <w:b/>
                <w:i/>
                <w:sz w:val="20"/>
                <w:szCs w:val="20"/>
              </w:rPr>
            </w:pPr>
            <w:r w:rsidRPr="005D5AD1">
              <w:rPr>
                <w:rFonts w:ascii="Maiandra GD" w:eastAsia="Calibri" w:hAnsi="Maiandra GD"/>
                <w:b/>
                <w:i/>
                <w:sz w:val="20"/>
                <w:szCs w:val="20"/>
              </w:rPr>
              <w:t xml:space="preserve">Summer </w:t>
            </w:r>
          </w:p>
        </w:tc>
      </w:tr>
      <w:tr w:rsidR="004171F8" w:rsidRPr="005D5AD1" w:rsidTr="00003D61">
        <w:trPr>
          <w:trHeight w:val="1104"/>
        </w:trPr>
        <w:tc>
          <w:tcPr>
            <w:tcW w:w="1021" w:type="dxa"/>
            <w:shd w:val="clear" w:color="auto" w:fill="auto"/>
            <w:vAlign w:val="center"/>
          </w:tcPr>
          <w:p w:rsidR="004171F8" w:rsidRPr="005D5AD1" w:rsidRDefault="004171F8" w:rsidP="005D5AD1">
            <w:pPr>
              <w:jc w:val="center"/>
              <w:rPr>
                <w:rFonts w:ascii="Maiandra GD" w:eastAsia="Calibri" w:hAnsi="Maiandra GD"/>
                <w:b/>
                <w:sz w:val="20"/>
                <w:szCs w:val="20"/>
              </w:rPr>
            </w:pPr>
            <w:r w:rsidRPr="005D5AD1">
              <w:rPr>
                <w:rFonts w:ascii="Maiandra GD" w:eastAsia="Calibri" w:hAnsi="Maiandra GD"/>
                <w:b/>
                <w:sz w:val="20"/>
                <w:szCs w:val="20"/>
              </w:rPr>
              <w:t>Y1/2</w:t>
            </w:r>
          </w:p>
          <w:p w:rsidR="004171F8" w:rsidRPr="005D5AD1" w:rsidRDefault="004171F8" w:rsidP="005D5AD1">
            <w:pPr>
              <w:jc w:val="center"/>
              <w:rPr>
                <w:rFonts w:ascii="Maiandra GD" w:eastAsia="Calibri" w:hAnsi="Maiandra GD"/>
                <w:b/>
                <w:sz w:val="20"/>
                <w:szCs w:val="20"/>
              </w:rPr>
            </w:pPr>
            <w:r w:rsidRPr="005D5AD1">
              <w:rPr>
                <w:rFonts w:ascii="Maiandra GD" w:eastAsia="Calibri" w:hAnsi="Maiandra GD"/>
                <w:b/>
                <w:sz w:val="20"/>
                <w:szCs w:val="20"/>
              </w:rPr>
              <w:t>Cycle A</w:t>
            </w:r>
          </w:p>
          <w:p w:rsidR="004171F8" w:rsidRPr="005D5AD1" w:rsidRDefault="004171F8" w:rsidP="005D5AD1">
            <w:pPr>
              <w:jc w:val="center"/>
              <w:rPr>
                <w:rFonts w:ascii="Maiandra GD" w:eastAsia="Calibri" w:hAnsi="Maiandra GD"/>
                <w:b/>
                <w:i/>
                <w:noProof/>
                <w:sz w:val="20"/>
                <w:szCs w:val="20"/>
                <w:lang w:val="en-US"/>
              </w:rPr>
            </w:pPr>
          </w:p>
        </w:tc>
        <w:tc>
          <w:tcPr>
            <w:tcW w:w="4791" w:type="dxa"/>
            <w:shd w:val="clear" w:color="auto" w:fill="auto"/>
            <w:vAlign w:val="center"/>
          </w:tcPr>
          <w:p w:rsidR="004171F8" w:rsidRDefault="004171F8" w:rsidP="004171F8">
            <w:pPr>
              <w:jc w:val="center"/>
              <w:rPr>
                <w:rFonts w:ascii="Maiandra GD" w:eastAsia="Calibri" w:hAnsi="Maiandra GD"/>
                <w:b/>
                <w:noProof/>
                <w:sz w:val="20"/>
                <w:szCs w:val="20"/>
                <w:lang w:val="en-US"/>
              </w:rPr>
            </w:pPr>
            <w:r>
              <w:rPr>
                <w:rFonts w:ascii="Maiandra GD" w:eastAsia="Calibri" w:hAnsi="Maiandra GD"/>
                <w:b/>
                <w:noProof/>
                <w:sz w:val="20"/>
                <w:szCs w:val="20"/>
                <w:lang w:val="en-US"/>
              </w:rPr>
              <w:t>Childhood</w:t>
            </w:r>
          </w:p>
          <w:p w:rsidR="004171F8" w:rsidRDefault="004171F8" w:rsidP="00477D30">
            <w:pPr>
              <w:rPr>
                <w:rFonts w:ascii="Maiandra GD" w:eastAsia="Calibri" w:hAnsi="Maiandra GD"/>
                <w:b/>
                <w:noProof/>
                <w:sz w:val="20"/>
                <w:szCs w:val="20"/>
                <w:lang w:val="en-US"/>
              </w:rPr>
            </w:pPr>
          </w:p>
          <w:p w:rsidR="00477D30" w:rsidRDefault="00477D30" w:rsidP="00477D30">
            <w:pPr>
              <w:rPr>
                <w:rFonts w:ascii="Maiandra GD" w:eastAsia="Calibri" w:hAnsi="Maiandra GD"/>
                <w:b/>
                <w:noProof/>
                <w:sz w:val="20"/>
                <w:szCs w:val="20"/>
                <w:lang w:val="en-US"/>
              </w:rPr>
            </w:pPr>
          </w:p>
          <w:p w:rsidR="004171F8" w:rsidRPr="005D5AD1" w:rsidRDefault="004171F8" w:rsidP="004171F8">
            <w:pPr>
              <w:jc w:val="center"/>
              <w:rPr>
                <w:rFonts w:ascii="Maiandra GD" w:eastAsia="Calibri" w:hAnsi="Maiandra GD"/>
                <w:b/>
                <w:noProof/>
                <w:sz w:val="20"/>
                <w:szCs w:val="20"/>
                <w:lang w:val="en-US"/>
              </w:rPr>
            </w:pPr>
          </w:p>
          <w:p w:rsidR="004171F8" w:rsidRPr="005D5AD1" w:rsidRDefault="004171F8"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Relationships </w:t>
            </w:r>
          </w:p>
          <w:p w:rsidR="004171F8" w:rsidRPr="005D5AD1" w:rsidRDefault="004171F8" w:rsidP="00A10B5B">
            <w:pPr>
              <w:rPr>
                <w:rFonts w:ascii="Maiandra GD" w:eastAsia="Calibri" w:hAnsi="Maiandra GD"/>
                <w:color w:val="0070C0"/>
                <w:sz w:val="20"/>
                <w:szCs w:val="20"/>
              </w:rPr>
            </w:pPr>
            <w:r w:rsidRPr="005D5AD1">
              <w:rPr>
                <w:rFonts w:ascii="Maiandra GD" w:eastAsia="Calibri" w:hAnsi="Maiandra GD"/>
                <w:color w:val="0070C0"/>
                <w:sz w:val="20"/>
                <w:szCs w:val="20"/>
              </w:rPr>
              <w:t>Roles of different people; families; feeling cared for.</w:t>
            </w:r>
          </w:p>
          <w:p w:rsidR="004171F8" w:rsidRPr="005D5AD1" w:rsidRDefault="004171F8" w:rsidP="00A10B5B">
            <w:pPr>
              <w:rPr>
                <w:rFonts w:ascii="Maiandra GD" w:eastAsia="Calibri" w:hAnsi="Maiandra GD"/>
                <w:color w:val="0070C0"/>
                <w:sz w:val="20"/>
                <w:szCs w:val="20"/>
              </w:rPr>
            </w:pPr>
          </w:p>
          <w:p w:rsidR="004171F8" w:rsidRPr="005D5AD1" w:rsidRDefault="004171F8" w:rsidP="00A10B5B">
            <w:pPr>
              <w:rPr>
                <w:rFonts w:ascii="Maiandra GD" w:eastAsia="Calibri" w:hAnsi="Maiandra GD"/>
                <w:color w:val="0070C0"/>
                <w:sz w:val="20"/>
                <w:szCs w:val="20"/>
              </w:rPr>
            </w:pPr>
            <w:r w:rsidRPr="005D5AD1">
              <w:rPr>
                <w:rFonts w:ascii="Maiandra GD" w:eastAsia="Calibri" w:hAnsi="Maiandra GD"/>
                <w:color w:val="0070C0"/>
                <w:sz w:val="20"/>
                <w:szCs w:val="20"/>
              </w:rPr>
              <w:t>How behaviour affects others; being polite and respectful.</w:t>
            </w:r>
          </w:p>
          <w:p w:rsidR="004171F8" w:rsidRPr="005D5AD1" w:rsidRDefault="004171F8" w:rsidP="00A10B5B">
            <w:pPr>
              <w:rPr>
                <w:rFonts w:ascii="Maiandra GD" w:eastAsia="Calibri" w:hAnsi="Maiandra GD"/>
                <w:b/>
                <w:noProof/>
                <w:sz w:val="20"/>
                <w:szCs w:val="20"/>
                <w:lang w:val="en-US"/>
              </w:rPr>
            </w:pPr>
          </w:p>
          <w:p w:rsidR="004171F8" w:rsidRPr="005D5AD1" w:rsidRDefault="004171F8" w:rsidP="00A10B5B">
            <w:pPr>
              <w:rPr>
                <w:rFonts w:ascii="Maiandra GD" w:eastAsia="Calibri" w:hAnsi="Maiandra GD"/>
                <w:color w:val="0070C0"/>
                <w:sz w:val="20"/>
                <w:szCs w:val="20"/>
              </w:rPr>
            </w:pPr>
            <w:r w:rsidRPr="005D5AD1">
              <w:rPr>
                <w:rFonts w:ascii="Maiandra GD" w:eastAsia="Calibri" w:hAnsi="Maiandra GD"/>
                <w:color w:val="0070C0"/>
                <w:sz w:val="20"/>
                <w:szCs w:val="20"/>
              </w:rPr>
              <w:t>Recognising privacy; staying safe; seeking permission.</w:t>
            </w:r>
          </w:p>
          <w:p w:rsidR="004171F8" w:rsidRPr="005D5AD1" w:rsidRDefault="004171F8" w:rsidP="00A10B5B">
            <w:pPr>
              <w:rPr>
                <w:rFonts w:ascii="Maiandra GD" w:eastAsia="Calibri" w:hAnsi="Maiandra GD"/>
                <w:color w:val="0070C0"/>
                <w:sz w:val="20"/>
                <w:szCs w:val="20"/>
              </w:rPr>
            </w:pPr>
          </w:p>
          <w:p w:rsidR="004171F8" w:rsidRPr="005D5AD1" w:rsidRDefault="004171F8" w:rsidP="005D5AD1">
            <w:pPr>
              <w:jc w:val="center"/>
              <w:rPr>
                <w:rFonts w:ascii="Maiandra GD" w:eastAsia="Calibri" w:hAnsi="Maiandra GD"/>
                <w:b/>
                <w:sz w:val="20"/>
                <w:szCs w:val="20"/>
              </w:rPr>
            </w:pPr>
          </w:p>
        </w:tc>
        <w:tc>
          <w:tcPr>
            <w:tcW w:w="4990" w:type="dxa"/>
            <w:shd w:val="clear" w:color="auto" w:fill="auto"/>
            <w:vAlign w:val="center"/>
          </w:tcPr>
          <w:p w:rsidR="004171F8" w:rsidRDefault="004171F8" w:rsidP="005D5AD1">
            <w:pPr>
              <w:jc w:val="center"/>
              <w:rPr>
                <w:rFonts w:ascii="Maiandra GD" w:eastAsia="Calibri" w:hAnsi="Maiandra GD"/>
                <w:b/>
                <w:sz w:val="20"/>
                <w:szCs w:val="20"/>
              </w:rPr>
            </w:pPr>
            <w:r>
              <w:rPr>
                <w:rFonts w:ascii="Maiandra GD" w:eastAsia="Calibri" w:hAnsi="Maiandra GD"/>
                <w:b/>
                <w:sz w:val="20"/>
                <w:szCs w:val="20"/>
              </w:rPr>
              <w:t>Bright Lights, Big City</w:t>
            </w:r>
          </w:p>
          <w:p w:rsidR="00477D30" w:rsidRDefault="00477D30" w:rsidP="005D5AD1">
            <w:pPr>
              <w:jc w:val="center"/>
              <w:rPr>
                <w:rFonts w:ascii="Maiandra GD" w:eastAsia="Calibri" w:hAnsi="Maiandra GD"/>
                <w:b/>
                <w:sz w:val="20"/>
                <w:szCs w:val="20"/>
              </w:rPr>
            </w:pPr>
          </w:p>
          <w:p w:rsidR="004171F8" w:rsidRDefault="004171F8" w:rsidP="00477D30">
            <w:pPr>
              <w:rPr>
                <w:rFonts w:ascii="Maiandra GD" w:eastAsia="Calibri" w:hAnsi="Maiandra GD"/>
                <w:b/>
                <w:sz w:val="20"/>
                <w:szCs w:val="20"/>
              </w:rPr>
            </w:pPr>
          </w:p>
          <w:p w:rsidR="004171F8" w:rsidRPr="005D5AD1" w:rsidRDefault="004171F8" w:rsidP="005D5AD1">
            <w:pPr>
              <w:jc w:val="center"/>
              <w:rPr>
                <w:rFonts w:ascii="Maiandra GD" w:eastAsia="Calibri" w:hAnsi="Maiandra GD"/>
                <w:b/>
                <w:sz w:val="20"/>
                <w:szCs w:val="20"/>
              </w:rPr>
            </w:pPr>
          </w:p>
          <w:p w:rsidR="004171F8" w:rsidRPr="005D5AD1" w:rsidRDefault="004171F8"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4171F8" w:rsidRPr="005D5AD1" w:rsidRDefault="004171F8" w:rsidP="00A10B5B">
            <w:pPr>
              <w:rPr>
                <w:rFonts w:ascii="Maiandra GD" w:eastAsia="Calibri" w:hAnsi="Maiandra GD"/>
                <w:color w:val="FF0000"/>
                <w:sz w:val="20"/>
                <w:szCs w:val="20"/>
              </w:rPr>
            </w:pPr>
            <w:r w:rsidRPr="005D5AD1">
              <w:rPr>
                <w:rFonts w:ascii="Maiandra GD" w:eastAsia="Calibri" w:hAnsi="Maiandra GD"/>
                <w:color w:val="FF0000"/>
                <w:sz w:val="20"/>
                <w:szCs w:val="20"/>
              </w:rPr>
              <w:t>What rules are; caring for others’ needs; looking after the environment.</w:t>
            </w:r>
          </w:p>
          <w:p w:rsidR="004171F8" w:rsidRPr="005D5AD1" w:rsidRDefault="004171F8" w:rsidP="00A10B5B">
            <w:pPr>
              <w:rPr>
                <w:rFonts w:ascii="Maiandra GD" w:eastAsia="Calibri" w:hAnsi="Maiandra GD"/>
                <w:color w:val="FF0000"/>
                <w:sz w:val="20"/>
                <w:szCs w:val="20"/>
              </w:rPr>
            </w:pPr>
          </w:p>
          <w:p w:rsidR="004171F8" w:rsidRPr="005D5AD1" w:rsidRDefault="004171F8" w:rsidP="00A10B5B">
            <w:pPr>
              <w:rPr>
                <w:rFonts w:ascii="Maiandra GD" w:eastAsia="Calibri" w:hAnsi="Maiandra GD"/>
                <w:color w:val="FF0000"/>
                <w:sz w:val="20"/>
                <w:szCs w:val="20"/>
              </w:rPr>
            </w:pPr>
            <w:r w:rsidRPr="005D5AD1">
              <w:rPr>
                <w:rFonts w:ascii="Maiandra GD" w:eastAsia="Calibri" w:hAnsi="Maiandra GD"/>
                <w:color w:val="FF0000"/>
                <w:sz w:val="20"/>
                <w:szCs w:val="20"/>
              </w:rPr>
              <w:t>Using the internet and digital devices; communicating online.</w:t>
            </w:r>
          </w:p>
          <w:p w:rsidR="004171F8" w:rsidRPr="005D5AD1" w:rsidRDefault="004171F8" w:rsidP="00A10B5B">
            <w:pPr>
              <w:rPr>
                <w:rFonts w:ascii="Maiandra GD" w:eastAsia="Calibri" w:hAnsi="Maiandra GD"/>
                <w:b/>
                <w:noProof/>
                <w:sz w:val="20"/>
                <w:szCs w:val="20"/>
                <w:lang w:val="en-US"/>
              </w:rPr>
            </w:pPr>
          </w:p>
          <w:p w:rsidR="004171F8" w:rsidRPr="005D5AD1" w:rsidRDefault="004171F8" w:rsidP="00A10B5B">
            <w:pPr>
              <w:rPr>
                <w:rFonts w:ascii="Maiandra GD" w:eastAsia="Calibri" w:hAnsi="Maiandra GD"/>
                <w:color w:val="FF0000"/>
                <w:sz w:val="20"/>
                <w:szCs w:val="20"/>
              </w:rPr>
            </w:pPr>
            <w:r w:rsidRPr="005D5AD1">
              <w:rPr>
                <w:rFonts w:ascii="Maiandra GD" w:eastAsia="Calibri" w:hAnsi="Maiandra GD"/>
                <w:color w:val="FF0000"/>
                <w:sz w:val="20"/>
                <w:szCs w:val="20"/>
              </w:rPr>
              <w:t>Strengths and interests; jobs in the community.</w:t>
            </w:r>
          </w:p>
          <w:p w:rsidR="004171F8" w:rsidRPr="005D5AD1" w:rsidRDefault="004171F8" w:rsidP="00A10B5B">
            <w:pPr>
              <w:rPr>
                <w:rFonts w:ascii="Maiandra GD" w:eastAsia="Calibri" w:hAnsi="Maiandra GD"/>
                <w:color w:val="FF0000"/>
                <w:sz w:val="20"/>
                <w:szCs w:val="20"/>
              </w:rPr>
            </w:pPr>
          </w:p>
          <w:p w:rsidR="004171F8" w:rsidRPr="005D5AD1" w:rsidRDefault="004171F8" w:rsidP="00A10B5B">
            <w:pPr>
              <w:rPr>
                <w:rFonts w:ascii="Maiandra GD" w:eastAsia="Calibri" w:hAnsi="Maiandra GD"/>
                <w:b/>
                <w:noProof/>
                <w:sz w:val="20"/>
                <w:szCs w:val="20"/>
                <w:lang w:val="en-US"/>
              </w:rPr>
            </w:pPr>
          </w:p>
        </w:tc>
        <w:tc>
          <w:tcPr>
            <w:tcW w:w="4483" w:type="dxa"/>
            <w:shd w:val="clear" w:color="auto" w:fill="auto"/>
            <w:vAlign w:val="center"/>
          </w:tcPr>
          <w:p w:rsidR="004171F8" w:rsidRDefault="004171F8" w:rsidP="005D5AD1">
            <w:pPr>
              <w:jc w:val="center"/>
              <w:rPr>
                <w:rFonts w:ascii="Maiandra GD" w:eastAsia="Calibri" w:hAnsi="Maiandra GD"/>
                <w:b/>
                <w:sz w:val="20"/>
                <w:szCs w:val="20"/>
              </w:rPr>
            </w:pPr>
            <w:r>
              <w:rPr>
                <w:rFonts w:ascii="Maiandra GD" w:eastAsia="Calibri" w:hAnsi="Maiandra GD"/>
                <w:b/>
                <w:sz w:val="20"/>
                <w:szCs w:val="20"/>
              </w:rPr>
              <w:t>Our School’s History</w:t>
            </w:r>
          </w:p>
          <w:p w:rsidR="004171F8" w:rsidRPr="005D5AD1" w:rsidRDefault="004171F8" w:rsidP="005D5AD1">
            <w:pPr>
              <w:jc w:val="center"/>
              <w:rPr>
                <w:rFonts w:ascii="Maiandra GD" w:eastAsia="Calibri" w:hAnsi="Maiandra GD"/>
                <w:b/>
                <w:sz w:val="20"/>
                <w:szCs w:val="20"/>
              </w:rPr>
            </w:pPr>
          </w:p>
          <w:p w:rsidR="004171F8" w:rsidRPr="005D5AD1" w:rsidRDefault="004171F8"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Health and Wellbeing</w:t>
            </w:r>
          </w:p>
          <w:p w:rsidR="004171F8" w:rsidRPr="005D5AD1" w:rsidRDefault="004171F8" w:rsidP="00A10B5B">
            <w:pPr>
              <w:rPr>
                <w:rFonts w:ascii="Maiandra GD" w:eastAsia="Calibri" w:hAnsi="Maiandra GD"/>
                <w:color w:val="7B7B7B"/>
                <w:sz w:val="20"/>
                <w:szCs w:val="20"/>
              </w:rPr>
            </w:pPr>
            <w:r w:rsidRPr="005D5AD1">
              <w:rPr>
                <w:rFonts w:ascii="Maiandra GD" w:eastAsia="Calibri" w:hAnsi="Maiandra GD"/>
                <w:color w:val="7B7B7B"/>
                <w:sz w:val="20"/>
                <w:szCs w:val="20"/>
              </w:rPr>
              <w:t>Keeping healthy; food and exercise, hygiene routines; sun safety.</w:t>
            </w:r>
          </w:p>
          <w:p w:rsidR="004171F8" w:rsidRPr="005D5AD1" w:rsidRDefault="004171F8" w:rsidP="00A10B5B">
            <w:pPr>
              <w:rPr>
                <w:rFonts w:ascii="Maiandra GD" w:eastAsia="Calibri" w:hAnsi="Maiandra GD"/>
                <w:color w:val="7B7B7B"/>
                <w:sz w:val="20"/>
                <w:szCs w:val="20"/>
              </w:rPr>
            </w:pPr>
          </w:p>
          <w:p w:rsidR="004171F8" w:rsidRPr="005D5AD1" w:rsidRDefault="004171F8" w:rsidP="00A10B5B">
            <w:pPr>
              <w:rPr>
                <w:rFonts w:ascii="Maiandra GD" w:eastAsia="Calibri" w:hAnsi="Maiandra GD"/>
                <w:color w:val="7B7B7B"/>
                <w:sz w:val="20"/>
                <w:szCs w:val="20"/>
              </w:rPr>
            </w:pPr>
            <w:r w:rsidRPr="005D5AD1">
              <w:rPr>
                <w:rFonts w:ascii="Maiandra GD" w:eastAsia="Calibri" w:hAnsi="Maiandra GD"/>
                <w:color w:val="7B7B7B"/>
                <w:sz w:val="20"/>
                <w:szCs w:val="20"/>
              </w:rPr>
              <w:t>Growing and changing</w:t>
            </w:r>
          </w:p>
          <w:p w:rsidR="004171F8" w:rsidRPr="005D5AD1" w:rsidRDefault="004171F8" w:rsidP="00A10B5B">
            <w:pPr>
              <w:rPr>
                <w:rFonts w:ascii="Maiandra GD" w:eastAsia="Calibri" w:hAnsi="Maiandra GD"/>
                <w:color w:val="7B7B7B"/>
                <w:sz w:val="20"/>
                <w:szCs w:val="20"/>
              </w:rPr>
            </w:pPr>
            <w:r w:rsidRPr="005D5AD1">
              <w:rPr>
                <w:rFonts w:ascii="Maiandra GD" w:eastAsia="Calibri" w:hAnsi="Maiandra GD"/>
                <w:color w:val="7B7B7B"/>
                <w:sz w:val="20"/>
                <w:szCs w:val="20"/>
              </w:rPr>
              <w:t>Recognising what makes them unique and special; feelings; managing when things go wrong.</w:t>
            </w:r>
          </w:p>
          <w:p w:rsidR="004171F8" w:rsidRPr="004171F8" w:rsidRDefault="004171F8" w:rsidP="004171F8">
            <w:pPr>
              <w:rPr>
                <w:rFonts w:ascii="Maiandra GD" w:eastAsia="Calibri" w:hAnsi="Maiandra GD"/>
                <w:b/>
                <w:sz w:val="20"/>
                <w:szCs w:val="20"/>
              </w:rPr>
            </w:pPr>
          </w:p>
          <w:p w:rsidR="004171F8" w:rsidRPr="005D5AD1" w:rsidRDefault="004171F8" w:rsidP="00A10B5B">
            <w:pPr>
              <w:rPr>
                <w:rFonts w:ascii="Maiandra GD" w:eastAsia="Calibri" w:hAnsi="Maiandra GD"/>
                <w:color w:val="A5A5A5"/>
                <w:sz w:val="20"/>
                <w:szCs w:val="20"/>
              </w:rPr>
            </w:pPr>
            <w:r w:rsidRPr="005D5AD1">
              <w:rPr>
                <w:rFonts w:ascii="Maiandra GD" w:eastAsia="Calibri" w:hAnsi="Maiandra GD"/>
                <w:color w:val="7B7B7B"/>
                <w:sz w:val="20"/>
                <w:szCs w:val="20"/>
              </w:rPr>
              <w:t>How rules and age restrictions help us; keeping safe online</w:t>
            </w:r>
            <w:r w:rsidRPr="005D5AD1">
              <w:rPr>
                <w:rFonts w:ascii="Maiandra GD" w:eastAsia="Calibri" w:hAnsi="Maiandra GD"/>
                <w:color w:val="A5A5A5"/>
                <w:sz w:val="20"/>
                <w:szCs w:val="20"/>
              </w:rPr>
              <w:t>.</w:t>
            </w:r>
          </w:p>
          <w:p w:rsidR="004171F8" w:rsidRPr="005D5AD1" w:rsidRDefault="004171F8" w:rsidP="00477D30">
            <w:pPr>
              <w:rPr>
                <w:rFonts w:ascii="Maiandra GD" w:eastAsia="Calibri" w:hAnsi="Maiandra GD"/>
                <w:b/>
                <w:sz w:val="20"/>
                <w:szCs w:val="20"/>
              </w:rPr>
            </w:pPr>
          </w:p>
        </w:tc>
      </w:tr>
      <w:tr w:rsidR="00477D30" w:rsidRPr="005D5AD1" w:rsidTr="00003D61">
        <w:trPr>
          <w:trHeight w:val="2284"/>
        </w:trPr>
        <w:tc>
          <w:tcPr>
            <w:tcW w:w="1021" w:type="dxa"/>
            <w:shd w:val="clear" w:color="auto" w:fill="auto"/>
            <w:vAlign w:val="center"/>
          </w:tcPr>
          <w:p w:rsidR="00477D30" w:rsidRPr="005D5AD1" w:rsidRDefault="00477D30" w:rsidP="005D5AD1">
            <w:pPr>
              <w:jc w:val="center"/>
              <w:rPr>
                <w:rFonts w:ascii="Maiandra GD" w:eastAsia="Calibri" w:hAnsi="Maiandra GD"/>
                <w:b/>
                <w:sz w:val="20"/>
                <w:szCs w:val="20"/>
              </w:rPr>
            </w:pPr>
            <w:r w:rsidRPr="005D5AD1">
              <w:rPr>
                <w:rFonts w:ascii="Maiandra GD" w:eastAsia="Calibri" w:hAnsi="Maiandra GD"/>
                <w:b/>
                <w:sz w:val="20"/>
                <w:szCs w:val="20"/>
              </w:rPr>
              <w:t>Y1/2</w:t>
            </w:r>
          </w:p>
          <w:p w:rsidR="00477D30" w:rsidRPr="005D5AD1" w:rsidRDefault="00477D30" w:rsidP="005D5AD1">
            <w:pPr>
              <w:jc w:val="center"/>
              <w:rPr>
                <w:rFonts w:ascii="Maiandra GD" w:eastAsia="Calibri" w:hAnsi="Maiandra GD"/>
                <w:b/>
                <w:i/>
                <w:noProof/>
                <w:sz w:val="20"/>
                <w:szCs w:val="20"/>
                <w:lang w:val="en-US"/>
              </w:rPr>
            </w:pPr>
            <w:r w:rsidRPr="005D5AD1">
              <w:rPr>
                <w:rFonts w:ascii="Maiandra GD" w:eastAsia="Calibri" w:hAnsi="Maiandra GD"/>
                <w:b/>
                <w:sz w:val="20"/>
                <w:szCs w:val="20"/>
              </w:rPr>
              <w:t>Cycle B</w:t>
            </w:r>
          </w:p>
        </w:tc>
        <w:tc>
          <w:tcPr>
            <w:tcW w:w="4791" w:type="dxa"/>
            <w:shd w:val="clear" w:color="auto" w:fill="auto"/>
            <w:vAlign w:val="center"/>
          </w:tcPr>
          <w:p w:rsidR="00477D30" w:rsidRDefault="00477D30" w:rsidP="00477D30">
            <w:pPr>
              <w:jc w:val="center"/>
              <w:rPr>
                <w:rFonts w:ascii="Maiandra GD" w:eastAsia="Calibri" w:hAnsi="Maiandra GD"/>
                <w:b/>
                <w:noProof/>
                <w:sz w:val="20"/>
                <w:szCs w:val="20"/>
                <w:lang w:val="en-US"/>
              </w:rPr>
            </w:pPr>
            <w:r>
              <w:rPr>
                <w:rFonts w:ascii="Maiandra GD" w:eastAsia="Calibri" w:hAnsi="Maiandra GD"/>
                <w:b/>
                <w:noProof/>
                <w:sz w:val="20"/>
                <w:szCs w:val="20"/>
                <w:lang w:val="en-US"/>
              </w:rPr>
              <w:t>Movers and Shakers</w:t>
            </w:r>
          </w:p>
          <w:p w:rsidR="00477D30" w:rsidRDefault="00477D30" w:rsidP="00477D30">
            <w:pPr>
              <w:rPr>
                <w:rFonts w:ascii="Maiandra GD" w:eastAsia="Calibri" w:hAnsi="Maiandra GD"/>
                <w:b/>
                <w:noProof/>
                <w:sz w:val="20"/>
                <w:szCs w:val="20"/>
                <w:lang w:val="en-US"/>
              </w:rPr>
            </w:pPr>
          </w:p>
          <w:p w:rsidR="00477D30" w:rsidRDefault="00477D30" w:rsidP="00477D30">
            <w:pPr>
              <w:rPr>
                <w:rFonts w:ascii="Maiandra GD" w:eastAsia="Calibri" w:hAnsi="Maiandra GD"/>
                <w:b/>
                <w:noProof/>
                <w:sz w:val="20"/>
                <w:szCs w:val="20"/>
                <w:lang w:val="en-US"/>
              </w:rPr>
            </w:pPr>
          </w:p>
          <w:p w:rsidR="00477D30" w:rsidRDefault="00477D30" w:rsidP="00477D30">
            <w:pPr>
              <w:jc w:val="center"/>
              <w:rPr>
                <w:rFonts w:ascii="Maiandra GD" w:eastAsia="Calibri" w:hAnsi="Maiandra GD"/>
                <w:b/>
                <w:noProof/>
                <w:sz w:val="20"/>
                <w:szCs w:val="20"/>
                <w:lang w:val="en-US"/>
              </w:rPr>
            </w:pPr>
          </w:p>
          <w:p w:rsidR="00477D30" w:rsidRPr="005D5AD1" w:rsidRDefault="00477D30"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Relationships </w:t>
            </w:r>
          </w:p>
          <w:p w:rsidR="00477D30" w:rsidRPr="005D5AD1" w:rsidRDefault="00477D30" w:rsidP="00A10B5B">
            <w:pPr>
              <w:rPr>
                <w:rFonts w:ascii="Maiandra GD" w:eastAsia="Calibri" w:hAnsi="Maiandra GD"/>
                <w:color w:val="0070C0"/>
                <w:sz w:val="20"/>
                <w:szCs w:val="20"/>
              </w:rPr>
            </w:pPr>
            <w:r w:rsidRPr="005D5AD1">
              <w:rPr>
                <w:rFonts w:ascii="Maiandra GD" w:eastAsia="Calibri" w:hAnsi="Maiandra GD"/>
                <w:color w:val="0070C0"/>
                <w:sz w:val="20"/>
                <w:szCs w:val="20"/>
              </w:rPr>
              <w:t>Making friends, feeling lonely and getting help.</w:t>
            </w:r>
          </w:p>
          <w:p w:rsidR="00477D30" w:rsidRPr="005D5AD1" w:rsidRDefault="00477D30" w:rsidP="00A10B5B">
            <w:pPr>
              <w:rPr>
                <w:rFonts w:ascii="Maiandra GD" w:eastAsia="Calibri" w:hAnsi="Maiandra GD"/>
                <w:b/>
                <w:noProof/>
                <w:sz w:val="20"/>
                <w:szCs w:val="20"/>
                <w:lang w:val="en-US"/>
              </w:rPr>
            </w:pPr>
          </w:p>
          <w:p w:rsidR="00477D30" w:rsidRPr="005D5AD1" w:rsidRDefault="00477D30" w:rsidP="00A10B5B">
            <w:pPr>
              <w:rPr>
                <w:rFonts w:ascii="Maiandra GD" w:eastAsia="Calibri" w:hAnsi="Maiandra GD"/>
                <w:color w:val="0070C0"/>
                <w:sz w:val="20"/>
                <w:szCs w:val="20"/>
              </w:rPr>
            </w:pPr>
            <w:r w:rsidRPr="005D5AD1">
              <w:rPr>
                <w:rFonts w:ascii="Maiandra GD" w:eastAsia="Calibri" w:hAnsi="Maiandra GD"/>
                <w:color w:val="0070C0"/>
                <w:sz w:val="20"/>
                <w:szCs w:val="20"/>
              </w:rPr>
              <w:t>Recognising things in common and differences; playing and working cooperatively; sharing opinions.</w:t>
            </w:r>
          </w:p>
          <w:p w:rsidR="00477D30" w:rsidRPr="00477D30" w:rsidRDefault="00477D30" w:rsidP="00A10B5B">
            <w:pPr>
              <w:rPr>
                <w:rFonts w:ascii="Maiandra GD" w:eastAsia="Calibri" w:hAnsi="Maiandra GD"/>
                <w:color w:val="0070C0"/>
                <w:sz w:val="20"/>
                <w:szCs w:val="20"/>
              </w:rPr>
            </w:pPr>
            <w:r w:rsidRPr="005D5AD1">
              <w:rPr>
                <w:rFonts w:ascii="Maiandra GD" w:eastAsia="Calibri" w:hAnsi="Maiandra GD"/>
                <w:color w:val="0070C0"/>
                <w:sz w:val="20"/>
                <w:szCs w:val="20"/>
              </w:rPr>
              <w:t>Managing secrets; resisting pressure and getting help; recognising hurtful behaviour.</w:t>
            </w:r>
          </w:p>
        </w:tc>
        <w:tc>
          <w:tcPr>
            <w:tcW w:w="4990" w:type="dxa"/>
            <w:shd w:val="clear" w:color="auto" w:fill="auto"/>
            <w:vAlign w:val="center"/>
          </w:tcPr>
          <w:p w:rsidR="00477D30" w:rsidRDefault="00477D30" w:rsidP="005D5AD1">
            <w:pPr>
              <w:jc w:val="center"/>
              <w:rPr>
                <w:rFonts w:ascii="Maiandra GD" w:eastAsia="Calibri" w:hAnsi="Maiandra GD"/>
                <w:b/>
                <w:sz w:val="20"/>
                <w:szCs w:val="20"/>
              </w:rPr>
            </w:pPr>
            <w:r>
              <w:rPr>
                <w:rFonts w:ascii="Maiandra GD" w:eastAsia="Calibri" w:hAnsi="Maiandra GD"/>
                <w:b/>
                <w:sz w:val="20"/>
                <w:szCs w:val="20"/>
              </w:rPr>
              <w:t>Coastline</w:t>
            </w:r>
          </w:p>
          <w:p w:rsidR="00477D30" w:rsidRPr="005D5AD1" w:rsidRDefault="00477D30" w:rsidP="005D5AD1">
            <w:pPr>
              <w:jc w:val="center"/>
              <w:rPr>
                <w:rFonts w:ascii="Maiandra GD" w:eastAsia="Calibri" w:hAnsi="Maiandra GD"/>
                <w:b/>
                <w:sz w:val="20"/>
                <w:szCs w:val="20"/>
              </w:rPr>
            </w:pPr>
          </w:p>
          <w:p w:rsidR="00477D30" w:rsidRPr="005D5AD1" w:rsidRDefault="00477D30"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477D30" w:rsidRPr="005D5AD1" w:rsidRDefault="00477D30" w:rsidP="00A10B5B">
            <w:pPr>
              <w:rPr>
                <w:rFonts w:ascii="Maiandra GD" w:eastAsia="Calibri" w:hAnsi="Maiandra GD"/>
                <w:color w:val="FF0000"/>
                <w:sz w:val="20"/>
                <w:szCs w:val="20"/>
              </w:rPr>
            </w:pPr>
            <w:r w:rsidRPr="005D5AD1">
              <w:rPr>
                <w:rFonts w:ascii="Maiandra GD" w:eastAsia="Calibri" w:hAnsi="Maiandra GD"/>
                <w:b/>
                <w:noProof/>
                <w:sz w:val="20"/>
                <w:szCs w:val="20"/>
                <w:lang w:val="en-US"/>
              </w:rPr>
              <w:t xml:space="preserve"> </w:t>
            </w:r>
            <w:r w:rsidRPr="005D5AD1">
              <w:rPr>
                <w:rFonts w:ascii="Maiandra GD" w:eastAsia="Calibri" w:hAnsi="Maiandra GD"/>
                <w:color w:val="FF0000"/>
                <w:sz w:val="20"/>
                <w:szCs w:val="20"/>
              </w:rPr>
              <w:t>Belonging to a group; roles and responsibilities; being the same and different in the community.</w:t>
            </w:r>
          </w:p>
          <w:p w:rsidR="00477D30" w:rsidRPr="005D5AD1" w:rsidRDefault="00477D30" w:rsidP="00A10B5B">
            <w:pPr>
              <w:rPr>
                <w:rFonts w:ascii="Maiandra GD" w:eastAsia="Calibri" w:hAnsi="Maiandra GD"/>
                <w:b/>
                <w:noProof/>
                <w:sz w:val="20"/>
                <w:szCs w:val="20"/>
                <w:lang w:val="en-US"/>
              </w:rPr>
            </w:pPr>
          </w:p>
          <w:p w:rsidR="00477D30" w:rsidRPr="005D5AD1" w:rsidRDefault="00477D30" w:rsidP="00A10B5B">
            <w:pPr>
              <w:rPr>
                <w:rFonts w:ascii="Maiandra GD" w:eastAsia="Calibri" w:hAnsi="Maiandra GD"/>
                <w:color w:val="FF0000"/>
                <w:sz w:val="20"/>
                <w:szCs w:val="20"/>
              </w:rPr>
            </w:pPr>
            <w:r w:rsidRPr="005D5AD1">
              <w:rPr>
                <w:rFonts w:ascii="Maiandra GD" w:eastAsia="Calibri" w:hAnsi="Maiandra GD"/>
                <w:color w:val="FF0000"/>
                <w:sz w:val="20"/>
                <w:szCs w:val="20"/>
              </w:rPr>
              <w:t>The internet in everyday life; online content and information.</w:t>
            </w:r>
          </w:p>
          <w:p w:rsidR="00477D30" w:rsidRDefault="00477D30" w:rsidP="00A10B5B">
            <w:pPr>
              <w:rPr>
                <w:rFonts w:ascii="Maiandra GD" w:eastAsia="Calibri" w:hAnsi="Maiandra GD"/>
                <w:b/>
                <w:sz w:val="20"/>
                <w:szCs w:val="20"/>
              </w:rPr>
            </w:pPr>
          </w:p>
          <w:p w:rsidR="00477D30" w:rsidRPr="005D5AD1" w:rsidRDefault="00477D30" w:rsidP="00A10B5B">
            <w:pPr>
              <w:rPr>
                <w:rFonts w:ascii="Maiandra GD" w:eastAsia="Calibri" w:hAnsi="Maiandra GD"/>
                <w:color w:val="FF0000"/>
                <w:sz w:val="20"/>
                <w:szCs w:val="20"/>
              </w:rPr>
            </w:pPr>
            <w:r w:rsidRPr="005D5AD1">
              <w:rPr>
                <w:rFonts w:ascii="Maiandra GD" w:eastAsia="Calibri" w:hAnsi="Maiandra GD"/>
                <w:color w:val="FF0000"/>
                <w:sz w:val="20"/>
                <w:szCs w:val="20"/>
              </w:rPr>
              <w:t>What money is; needs and wants; looking after money.</w:t>
            </w:r>
          </w:p>
          <w:p w:rsidR="00477D30" w:rsidRPr="005D5AD1" w:rsidRDefault="00477D30" w:rsidP="00A10B5B">
            <w:pPr>
              <w:rPr>
                <w:rFonts w:ascii="Maiandra GD" w:eastAsia="Calibri" w:hAnsi="Maiandra GD"/>
                <w:b/>
                <w:sz w:val="20"/>
                <w:szCs w:val="20"/>
              </w:rPr>
            </w:pPr>
          </w:p>
        </w:tc>
        <w:tc>
          <w:tcPr>
            <w:tcW w:w="4483" w:type="dxa"/>
            <w:shd w:val="clear" w:color="auto" w:fill="auto"/>
            <w:vAlign w:val="center"/>
          </w:tcPr>
          <w:p w:rsidR="00477D30" w:rsidRDefault="00477D30" w:rsidP="00477D30">
            <w:pPr>
              <w:jc w:val="center"/>
              <w:rPr>
                <w:rFonts w:ascii="Maiandra GD" w:eastAsia="Calibri" w:hAnsi="Maiandra GD"/>
                <w:b/>
                <w:sz w:val="20"/>
                <w:szCs w:val="20"/>
              </w:rPr>
            </w:pPr>
            <w:r>
              <w:rPr>
                <w:rFonts w:ascii="Maiandra GD" w:eastAsia="Calibri" w:hAnsi="Maiandra GD"/>
                <w:b/>
                <w:sz w:val="20"/>
                <w:szCs w:val="20"/>
              </w:rPr>
              <w:t>Magnificent Monarchs</w:t>
            </w:r>
          </w:p>
          <w:p w:rsidR="00477D30" w:rsidRDefault="00477D30" w:rsidP="00477D30">
            <w:pPr>
              <w:jc w:val="center"/>
              <w:rPr>
                <w:rFonts w:ascii="Maiandra GD" w:eastAsia="Calibri" w:hAnsi="Maiandra GD"/>
                <w:b/>
                <w:sz w:val="20"/>
                <w:szCs w:val="20"/>
              </w:rPr>
            </w:pPr>
          </w:p>
          <w:p w:rsidR="00477D30" w:rsidRPr="005D5AD1" w:rsidRDefault="00477D30" w:rsidP="00477D30">
            <w:pPr>
              <w:jc w:val="center"/>
              <w:rPr>
                <w:rFonts w:ascii="Maiandra GD" w:eastAsia="Calibri" w:hAnsi="Maiandra GD"/>
                <w:b/>
                <w:sz w:val="20"/>
                <w:szCs w:val="20"/>
              </w:rPr>
            </w:pPr>
          </w:p>
          <w:p w:rsidR="00477D30" w:rsidRPr="005D5AD1" w:rsidRDefault="00477D30"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Health and Wellbeing</w:t>
            </w:r>
          </w:p>
          <w:p w:rsidR="00477D30" w:rsidRPr="005D5AD1" w:rsidRDefault="00477D30" w:rsidP="00A10B5B">
            <w:pPr>
              <w:rPr>
                <w:rFonts w:ascii="Maiandra GD" w:eastAsia="Calibri" w:hAnsi="Maiandra GD"/>
                <w:color w:val="7B7B7B"/>
                <w:sz w:val="20"/>
                <w:szCs w:val="20"/>
              </w:rPr>
            </w:pPr>
            <w:r w:rsidRPr="005D5AD1">
              <w:rPr>
                <w:rFonts w:ascii="Maiandra GD" w:eastAsia="Calibri" w:hAnsi="Maiandra GD"/>
                <w:color w:val="7B7B7B"/>
                <w:sz w:val="20"/>
                <w:szCs w:val="20"/>
              </w:rPr>
              <w:t>Why sleep is important; medicines and keeping healthy; managing feelings and asking for help.</w:t>
            </w:r>
          </w:p>
          <w:p w:rsidR="00477D30" w:rsidRPr="005D5AD1" w:rsidRDefault="00477D30" w:rsidP="00A10B5B">
            <w:pPr>
              <w:rPr>
                <w:rFonts w:ascii="Maiandra GD" w:eastAsia="Calibri" w:hAnsi="Maiandra GD"/>
                <w:color w:val="7B7B7B"/>
                <w:sz w:val="20"/>
                <w:szCs w:val="20"/>
              </w:rPr>
            </w:pPr>
          </w:p>
          <w:p w:rsidR="00477D30" w:rsidRPr="005D5AD1" w:rsidRDefault="00477D30" w:rsidP="00A10B5B">
            <w:pPr>
              <w:rPr>
                <w:rFonts w:ascii="Maiandra GD" w:eastAsia="Calibri" w:hAnsi="Maiandra GD"/>
                <w:color w:val="7B7B7B"/>
                <w:sz w:val="20"/>
                <w:szCs w:val="20"/>
              </w:rPr>
            </w:pPr>
            <w:r w:rsidRPr="005D5AD1">
              <w:rPr>
                <w:rFonts w:ascii="Maiandra GD" w:eastAsia="Calibri" w:hAnsi="Maiandra GD"/>
                <w:color w:val="7B7B7B"/>
                <w:sz w:val="20"/>
                <w:szCs w:val="20"/>
              </w:rPr>
              <w:t xml:space="preserve">Growing older; naming body </w:t>
            </w:r>
            <w:proofErr w:type="gramStart"/>
            <w:r w:rsidRPr="005D5AD1">
              <w:rPr>
                <w:rFonts w:ascii="Maiandra GD" w:eastAsia="Calibri" w:hAnsi="Maiandra GD"/>
                <w:color w:val="7B7B7B"/>
                <w:sz w:val="20"/>
                <w:szCs w:val="20"/>
              </w:rPr>
              <w:t>parts;  moving</w:t>
            </w:r>
            <w:proofErr w:type="gramEnd"/>
            <w:r w:rsidRPr="005D5AD1">
              <w:rPr>
                <w:rFonts w:ascii="Maiandra GD" w:eastAsia="Calibri" w:hAnsi="Maiandra GD"/>
                <w:color w:val="7B7B7B"/>
                <w:sz w:val="20"/>
                <w:szCs w:val="20"/>
              </w:rPr>
              <w:t xml:space="preserve"> class or year.</w:t>
            </w:r>
          </w:p>
          <w:p w:rsidR="00477D30" w:rsidRPr="005D5AD1" w:rsidRDefault="00477D30" w:rsidP="00A10B5B">
            <w:pPr>
              <w:rPr>
                <w:rFonts w:ascii="Maiandra GD" w:eastAsia="Calibri" w:hAnsi="Maiandra GD"/>
                <w:color w:val="7B7B7B"/>
                <w:sz w:val="20"/>
                <w:szCs w:val="20"/>
              </w:rPr>
            </w:pPr>
          </w:p>
          <w:p w:rsidR="00477D30" w:rsidRDefault="00477D30" w:rsidP="00A10B5B">
            <w:pPr>
              <w:rPr>
                <w:rFonts w:ascii="Maiandra GD" w:eastAsia="Calibri" w:hAnsi="Maiandra GD"/>
                <w:color w:val="7B7B7B"/>
                <w:sz w:val="20"/>
                <w:szCs w:val="20"/>
              </w:rPr>
            </w:pPr>
            <w:r w:rsidRPr="005D5AD1">
              <w:rPr>
                <w:rFonts w:ascii="Maiandra GD" w:eastAsia="Calibri" w:hAnsi="Maiandra GD"/>
                <w:color w:val="7B7B7B"/>
                <w:sz w:val="20"/>
                <w:szCs w:val="20"/>
              </w:rPr>
              <w:t>Safety in different environments; risk and safety at home; emergencies.</w:t>
            </w:r>
          </w:p>
          <w:p w:rsidR="00477D30" w:rsidRDefault="00477D30" w:rsidP="00A10B5B">
            <w:pPr>
              <w:rPr>
                <w:rFonts w:ascii="Maiandra GD" w:eastAsia="Calibri" w:hAnsi="Maiandra GD"/>
                <w:color w:val="7B7B7B"/>
                <w:sz w:val="20"/>
                <w:szCs w:val="20"/>
              </w:rPr>
            </w:pPr>
          </w:p>
          <w:p w:rsidR="00477D30" w:rsidRPr="005D5AD1" w:rsidRDefault="00477D30" w:rsidP="00A10B5B">
            <w:pPr>
              <w:rPr>
                <w:rFonts w:ascii="Maiandra GD" w:eastAsia="Calibri" w:hAnsi="Maiandra GD"/>
                <w:color w:val="7B7B7B"/>
                <w:sz w:val="20"/>
                <w:szCs w:val="20"/>
              </w:rPr>
            </w:pPr>
          </w:p>
        </w:tc>
      </w:tr>
      <w:tr w:rsidR="00B90872" w:rsidRPr="005D5AD1" w:rsidTr="00003D61">
        <w:trPr>
          <w:trHeight w:val="1104"/>
        </w:trPr>
        <w:tc>
          <w:tcPr>
            <w:tcW w:w="1021" w:type="dxa"/>
            <w:shd w:val="clear" w:color="auto" w:fill="auto"/>
            <w:vAlign w:val="center"/>
          </w:tcPr>
          <w:p w:rsidR="00B90872" w:rsidRPr="005D5AD1" w:rsidRDefault="00B90872" w:rsidP="005D5AD1">
            <w:pPr>
              <w:jc w:val="center"/>
              <w:rPr>
                <w:rFonts w:ascii="Maiandra GD" w:eastAsia="Calibri" w:hAnsi="Maiandra GD"/>
                <w:b/>
                <w:sz w:val="20"/>
                <w:szCs w:val="20"/>
              </w:rPr>
            </w:pPr>
            <w:r w:rsidRPr="005D5AD1">
              <w:rPr>
                <w:rFonts w:ascii="Maiandra GD" w:eastAsia="Calibri" w:hAnsi="Maiandra GD"/>
                <w:b/>
                <w:sz w:val="20"/>
                <w:szCs w:val="20"/>
              </w:rPr>
              <w:lastRenderedPageBreak/>
              <w:t>Y3/4</w:t>
            </w:r>
          </w:p>
          <w:p w:rsidR="00B90872" w:rsidRPr="005D5AD1" w:rsidRDefault="00B90872" w:rsidP="005D5AD1">
            <w:pPr>
              <w:jc w:val="center"/>
              <w:rPr>
                <w:rFonts w:ascii="Maiandra GD" w:eastAsia="Calibri" w:hAnsi="Maiandra GD"/>
                <w:b/>
                <w:i/>
                <w:noProof/>
                <w:sz w:val="20"/>
                <w:szCs w:val="20"/>
                <w:lang w:val="en-US"/>
              </w:rPr>
            </w:pPr>
            <w:r w:rsidRPr="005D5AD1">
              <w:rPr>
                <w:rFonts w:ascii="Maiandra GD" w:eastAsia="Calibri" w:hAnsi="Maiandra GD"/>
                <w:b/>
                <w:sz w:val="20"/>
                <w:szCs w:val="20"/>
              </w:rPr>
              <w:t>Cycle A</w:t>
            </w:r>
          </w:p>
        </w:tc>
        <w:tc>
          <w:tcPr>
            <w:tcW w:w="4791" w:type="dxa"/>
            <w:shd w:val="clear" w:color="auto" w:fill="auto"/>
            <w:vAlign w:val="center"/>
          </w:tcPr>
          <w:p w:rsidR="00B90872" w:rsidRDefault="00B90872" w:rsidP="005D5AD1">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T</w:t>
            </w:r>
            <w:r>
              <w:rPr>
                <w:rFonts w:ascii="Maiandra GD" w:eastAsia="Calibri" w:hAnsi="Maiandra GD"/>
                <w:b/>
                <w:noProof/>
                <w:sz w:val="20"/>
                <w:szCs w:val="20"/>
                <w:lang w:val="en-US"/>
              </w:rPr>
              <w:t>hrough The Ages</w:t>
            </w:r>
          </w:p>
          <w:p w:rsidR="00E16363" w:rsidRDefault="00E16363" w:rsidP="005D5AD1">
            <w:pPr>
              <w:jc w:val="center"/>
              <w:rPr>
                <w:rFonts w:ascii="Maiandra GD" w:eastAsia="Calibri" w:hAnsi="Maiandra GD"/>
                <w:b/>
                <w:noProof/>
                <w:sz w:val="20"/>
                <w:szCs w:val="20"/>
                <w:lang w:val="en-US"/>
              </w:rPr>
            </w:pPr>
          </w:p>
          <w:p w:rsidR="00E16363" w:rsidRDefault="00E16363" w:rsidP="005D5AD1">
            <w:pPr>
              <w:jc w:val="center"/>
              <w:rPr>
                <w:rFonts w:ascii="Maiandra GD" w:eastAsia="Calibri" w:hAnsi="Maiandra GD"/>
                <w:b/>
                <w:noProof/>
                <w:sz w:val="20"/>
                <w:szCs w:val="20"/>
                <w:lang w:val="en-US"/>
              </w:rPr>
            </w:pPr>
          </w:p>
          <w:p w:rsidR="00B90872" w:rsidRPr="005D5AD1" w:rsidRDefault="00B90872" w:rsidP="005D5AD1">
            <w:pPr>
              <w:jc w:val="center"/>
              <w:rPr>
                <w:rFonts w:ascii="Maiandra GD" w:eastAsia="Calibri" w:hAnsi="Maiandra GD"/>
                <w:b/>
                <w:noProof/>
                <w:sz w:val="20"/>
                <w:szCs w:val="20"/>
                <w:lang w:val="en-US"/>
              </w:rPr>
            </w:pPr>
          </w:p>
          <w:p w:rsidR="00B90872" w:rsidRPr="005D5AD1" w:rsidRDefault="00B90872"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Relationships </w:t>
            </w:r>
          </w:p>
          <w:p w:rsidR="00B90872" w:rsidRPr="005D5AD1" w:rsidRDefault="00B90872" w:rsidP="00A10B5B">
            <w:pPr>
              <w:rPr>
                <w:rFonts w:ascii="Maiandra GD" w:eastAsia="Calibri" w:hAnsi="Maiandra GD"/>
                <w:color w:val="0070C0"/>
                <w:sz w:val="20"/>
                <w:szCs w:val="20"/>
              </w:rPr>
            </w:pPr>
            <w:r w:rsidRPr="005D5AD1">
              <w:rPr>
                <w:rFonts w:ascii="Maiandra GD" w:eastAsia="Calibri" w:hAnsi="Maiandra GD"/>
                <w:color w:val="0070C0"/>
                <w:sz w:val="20"/>
                <w:szCs w:val="20"/>
              </w:rPr>
              <w:t>What makes a family; features of family life.</w:t>
            </w:r>
          </w:p>
          <w:p w:rsidR="00B90872" w:rsidRPr="005D5AD1" w:rsidRDefault="00B90872" w:rsidP="00A10B5B">
            <w:pPr>
              <w:rPr>
                <w:rFonts w:ascii="Maiandra GD" w:eastAsia="Calibri" w:hAnsi="Maiandra GD"/>
                <w:color w:val="0070C0"/>
                <w:sz w:val="20"/>
                <w:szCs w:val="20"/>
              </w:rPr>
            </w:pPr>
            <w:r w:rsidRPr="005D5AD1">
              <w:rPr>
                <w:rFonts w:ascii="Maiandra GD" w:eastAsia="Calibri" w:hAnsi="Maiandra GD"/>
                <w:color w:val="0070C0"/>
                <w:sz w:val="20"/>
                <w:szCs w:val="20"/>
              </w:rPr>
              <w:t>Personal boundaries; safely responding to others; the impact of hurtful behaviour.</w:t>
            </w:r>
          </w:p>
          <w:p w:rsidR="00B90872" w:rsidRDefault="00B90872" w:rsidP="00A10B5B">
            <w:pPr>
              <w:rPr>
                <w:rFonts w:ascii="Maiandra GD" w:eastAsia="Calibri" w:hAnsi="Maiandra GD"/>
                <w:color w:val="0070C0"/>
                <w:sz w:val="20"/>
                <w:szCs w:val="20"/>
              </w:rPr>
            </w:pPr>
            <w:r w:rsidRPr="005D5AD1">
              <w:rPr>
                <w:rFonts w:ascii="Maiandra GD" w:eastAsia="Calibri" w:hAnsi="Maiandra GD"/>
                <w:color w:val="0070C0"/>
                <w:sz w:val="20"/>
                <w:szCs w:val="20"/>
              </w:rPr>
              <w:t>Recognising respectful behaviour; the importance of self-respect; courtesy and being polite.</w:t>
            </w:r>
          </w:p>
          <w:p w:rsidR="00B90872" w:rsidRPr="005D5AD1" w:rsidRDefault="00B90872" w:rsidP="00A10B5B">
            <w:pPr>
              <w:rPr>
                <w:rFonts w:ascii="Maiandra GD" w:eastAsia="Calibri" w:hAnsi="Maiandra GD"/>
                <w:color w:val="0070C0"/>
                <w:sz w:val="20"/>
                <w:szCs w:val="20"/>
              </w:rPr>
            </w:pPr>
          </w:p>
          <w:p w:rsidR="00B90872" w:rsidRPr="005D5AD1" w:rsidRDefault="00B90872" w:rsidP="00B90872">
            <w:pPr>
              <w:rPr>
                <w:rFonts w:ascii="Maiandra GD" w:eastAsia="Calibri" w:hAnsi="Maiandra GD"/>
                <w:b/>
                <w:sz w:val="20"/>
                <w:szCs w:val="20"/>
              </w:rPr>
            </w:pPr>
          </w:p>
          <w:p w:rsidR="00B90872" w:rsidRPr="005D5AD1" w:rsidRDefault="00B90872"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B90872" w:rsidRPr="005D5AD1" w:rsidRDefault="00B90872" w:rsidP="00A10B5B">
            <w:pPr>
              <w:rPr>
                <w:rFonts w:ascii="Maiandra GD" w:eastAsia="Calibri" w:hAnsi="Maiandra GD"/>
                <w:color w:val="FF0000"/>
                <w:sz w:val="20"/>
                <w:szCs w:val="20"/>
              </w:rPr>
            </w:pPr>
            <w:r w:rsidRPr="005D5AD1">
              <w:rPr>
                <w:rFonts w:ascii="Maiandra GD" w:eastAsia="Calibri" w:hAnsi="Maiandra GD"/>
                <w:color w:val="FF0000"/>
                <w:sz w:val="20"/>
                <w:szCs w:val="20"/>
              </w:rPr>
              <w:t>Different jobs and skills; job stereotypes; setting personal goals.</w:t>
            </w:r>
          </w:p>
          <w:p w:rsidR="00B90872" w:rsidRPr="005D5AD1" w:rsidRDefault="00B90872" w:rsidP="005D5AD1">
            <w:pPr>
              <w:jc w:val="center"/>
              <w:rPr>
                <w:rFonts w:ascii="Maiandra GD" w:eastAsia="Calibri" w:hAnsi="Maiandra GD"/>
                <w:b/>
                <w:sz w:val="20"/>
                <w:szCs w:val="20"/>
              </w:rPr>
            </w:pPr>
          </w:p>
        </w:tc>
        <w:tc>
          <w:tcPr>
            <w:tcW w:w="4990" w:type="dxa"/>
            <w:shd w:val="clear" w:color="auto" w:fill="auto"/>
            <w:vAlign w:val="center"/>
          </w:tcPr>
          <w:p w:rsidR="00B90872" w:rsidRDefault="00B90872" w:rsidP="005D5AD1">
            <w:pPr>
              <w:jc w:val="center"/>
              <w:rPr>
                <w:rFonts w:ascii="Maiandra GD" w:eastAsia="Calibri" w:hAnsi="Maiandra GD"/>
                <w:b/>
                <w:noProof/>
                <w:sz w:val="20"/>
                <w:szCs w:val="20"/>
                <w:lang w:val="en-US"/>
              </w:rPr>
            </w:pPr>
            <w:r>
              <w:rPr>
                <w:rFonts w:ascii="Maiandra GD" w:eastAsia="Calibri" w:hAnsi="Maiandra GD"/>
                <w:b/>
                <w:noProof/>
                <w:sz w:val="20"/>
                <w:szCs w:val="20"/>
                <w:lang w:val="en-US"/>
              </w:rPr>
              <w:t>Rock, Relics and Rumbles</w:t>
            </w:r>
          </w:p>
          <w:p w:rsidR="00E16363" w:rsidRDefault="00E16363" w:rsidP="005D5AD1">
            <w:pPr>
              <w:jc w:val="center"/>
              <w:rPr>
                <w:rFonts w:ascii="Maiandra GD" w:eastAsia="Calibri" w:hAnsi="Maiandra GD"/>
                <w:b/>
                <w:noProof/>
                <w:sz w:val="20"/>
                <w:szCs w:val="20"/>
                <w:lang w:val="en-US"/>
              </w:rPr>
            </w:pPr>
          </w:p>
          <w:p w:rsidR="00E16363" w:rsidRDefault="00E16363" w:rsidP="005D5AD1">
            <w:pPr>
              <w:jc w:val="center"/>
              <w:rPr>
                <w:rFonts w:ascii="Maiandra GD" w:eastAsia="Calibri" w:hAnsi="Maiandra GD"/>
                <w:b/>
                <w:noProof/>
                <w:sz w:val="20"/>
                <w:szCs w:val="20"/>
                <w:lang w:val="en-US"/>
              </w:rPr>
            </w:pPr>
          </w:p>
          <w:p w:rsidR="00B90872" w:rsidRDefault="00B90872" w:rsidP="005D5AD1">
            <w:pPr>
              <w:jc w:val="center"/>
              <w:rPr>
                <w:rFonts w:ascii="Maiandra GD" w:eastAsia="Calibri" w:hAnsi="Maiandra GD"/>
                <w:b/>
                <w:noProof/>
                <w:sz w:val="20"/>
                <w:szCs w:val="20"/>
                <w:lang w:val="en-US"/>
              </w:rPr>
            </w:pPr>
          </w:p>
          <w:p w:rsidR="00B90872" w:rsidRDefault="00B90872" w:rsidP="005D5AD1">
            <w:pPr>
              <w:jc w:val="center"/>
              <w:rPr>
                <w:rFonts w:ascii="Maiandra GD" w:eastAsia="Calibri" w:hAnsi="Maiandra GD"/>
                <w:b/>
                <w:noProof/>
                <w:sz w:val="20"/>
                <w:szCs w:val="20"/>
                <w:lang w:val="en-US"/>
              </w:rPr>
            </w:pPr>
          </w:p>
          <w:p w:rsidR="00B90872" w:rsidRDefault="00B90872" w:rsidP="005D5AD1">
            <w:pPr>
              <w:jc w:val="center"/>
              <w:rPr>
                <w:rFonts w:ascii="Maiandra GD" w:eastAsia="Calibri" w:hAnsi="Maiandra GD"/>
                <w:b/>
                <w:noProof/>
                <w:sz w:val="20"/>
                <w:szCs w:val="20"/>
                <w:lang w:val="en-US"/>
              </w:rPr>
            </w:pPr>
          </w:p>
          <w:p w:rsidR="00B90872" w:rsidRPr="005D5AD1" w:rsidRDefault="00B90872" w:rsidP="005D5AD1">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B90872" w:rsidRPr="005D5AD1" w:rsidRDefault="00B90872" w:rsidP="00A10B5B">
            <w:pPr>
              <w:rPr>
                <w:rFonts w:ascii="Maiandra GD" w:eastAsia="Calibri" w:hAnsi="Maiandra GD"/>
                <w:color w:val="FF0000"/>
                <w:sz w:val="20"/>
                <w:szCs w:val="20"/>
              </w:rPr>
            </w:pPr>
            <w:r w:rsidRPr="005D5AD1">
              <w:rPr>
                <w:rFonts w:ascii="Maiandra GD" w:eastAsia="Calibri" w:hAnsi="Maiandra GD"/>
                <w:color w:val="FF0000"/>
                <w:sz w:val="20"/>
                <w:szCs w:val="20"/>
              </w:rPr>
              <w:t>The value of rules and laws; rights, freedoms and responsibilities</w:t>
            </w:r>
          </w:p>
          <w:p w:rsidR="00B90872" w:rsidRPr="005D5AD1" w:rsidRDefault="00B90872" w:rsidP="00A10B5B">
            <w:pPr>
              <w:rPr>
                <w:rFonts w:ascii="Maiandra GD" w:eastAsia="Calibri" w:hAnsi="Maiandra GD"/>
                <w:color w:val="FF0000"/>
                <w:sz w:val="20"/>
                <w:szCs w:val="20"/>
              </w:rPr>
            </w:pPr>
            <w:r w:rsidRPr="005D5AD1">
              <w:rPr>
                <w:rFonts w:ascii="Maiandra GD" w:eastAsia="Calibri" w:hAnsi="Maiandra GD"/>
                <w:color w:val="FF0000"/>
                <w:sz w:val="20"/>
                <w:szCs w:val="20"/>
              </w:rPr>
              <w:t>How the internet is used; assessing information online.</w:t>
            </w:r>
          </w:p>
          <w:p w:rsidR="00B90872" w:rsidRPr="005D5AD1" w:rsidRDefault="00B90872" w:rsidP="00A10B5B">
            <w:pPr>
              <w:rPr>
                <w:rFonts w:ascii="Maiandra GD" w:eastAsia="Calibri" w:hAnsi="Maiandra GD"/>
                <w:color w:val="FF0000"/>
                <w:sz w:val="20"/>
                <w:szCs w:val="20"/>
              </w:rPr>
            </w:pPr>
          </w:p>
          <w:p w:rsidR="00B90872" w:rsidRPr="005D5AD1" w:rsidRDefault="00B90872" w:rsidP="00A10B5B">
            <w:pPr>
              <w:rPr>
                <w:rFonts w:ascii="Maiandra GD" w:eastAsia="Calibri" w:hAnsi="Maiandra GD"/>
                <w:color w:val="FF0000"/>
                <w:sz w:val="20"/>
                <w:szCs w:val="20"/>
              </w:rPr>
            </w:pPr>
          </w:p>
          <w:p w:rsidR="00B90872" w:rsidRPr="005D5AD1" w:rsidRDefault="00B90872"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Health and Wellbeing </w:t>
            </w:r>
          </w:p>
          <w:p w:rsidR="00B90872" w:rsidRDefault="00B90872" w:rsidP="00B90872">
            <w:pPr>
              <w:rPr>
                <w:rFonts w:ascii="Maiandra GD" w:eastAsia="Calibri" w:hAnsi="Maiandra GD"/>
                <w:color w:val="7B7B7B"/>
                <w:sz w:val="20"/>
                <w:szCs w:val="20"/>
              </w:rPr>
            </w:pPr>
            <w:proofErr w:type="spellStart"/>
            <w:r w:rsidRPr="005D5AD1">
              <w:rPr>
                <w:rFonts w:ascii="Maiandra GD" w:eastAsia="Calibri" w:hAnsi="Maiandra GD"/>
                <w:color w:val="7B7B7B"/>
                <w:sz w:val="20"/>
                <w:szCs w:val="20"/>
              </w:rPr>
              <w:t>Maintaing</w:t>
            </w:r>
            <w:proofErr w:type="spellEnd"/>
            <w:r w:rsidRPr="005D5AD1">
              <w:rPr>
                <w:rFonts w:ascii="Maiandra GD" w:eastAsia="Calibri" w:hAnsi="Maiandra GD"/>
                <w:color w:val="7B7B7B"/>
                <w:sz w:val="20"/>
                <w:szCs w:val="20"/>
              </w:rPr>
              <w:t xml:space="preserve"> a balanced lifestyle; oral hygiene and dental care.</w:t>
            </w:r>
          </w:p>
          <w:p w:rsidR="00E16363" w:rsidRPr="00B90872" w:rsidRDefault="00E16363" w:rsidP="00B90872">
            <w:pPr>
              <w:rPr>
                <w:rFonts w:ascii="Maiandra GD" w:eastAsia="Calibri" w:hAnsi="Maiandra GD"/>
                <w:color w:val="7B7B7B"/>
                <w:sz w:val="20"/>
                <w:szCs w:val="20"/>
              </w:rPr>
            </w:pPr>
          </w:p>
          <w:p w:rsidR="00B90872" w:rsidRPr="005D5AD1" w:rsidRDefault="00B90872" w:rsidP="00A10B5B">
            <w:pPr>
              <w:rPr>
                <w:rFonts w:ascii="Maiandra GD" w:eastAsia="Calibri" w:hAnsi="Maiandra GD"/>
                <w:b/>
                <w:sz w:val="20"/>
                <w:szCs w:val="20"/>
              </w:rPr>
            </w:pPr>
          </w:p>
        </w:tc>
        <w:tc>
          <w:tcPr>
            <w:tcW w:w="4483" w:type="dxa"/>
            <w:shd w:val="clear" w:color="auto" w:fill="auto"/>
            <w:vAlign w:val="center"/>
          </w:tcPr>
          <w:p w:rsidR="00B90872" w:rsidRDefault="00B90872" w:rsidP="005D5AD1">
            <w:pPr>
              <w:jc w:val="center"/>
              <w:rPr>
                <w:rFonts w:ascii="Maiandra GD" w:eastAsia="Calibri" w:hAnsi="Maiandra GD"/>
                <w:b/>
                <w:sz w:val="20"/>
                <w:szCs w:val="20"/>
              </w:rPr>
            </w:pPr>
            <w:r>
              <w:rPr>
                <w:rFonts w:ascii="Maiandra GD" w:eastAsia="Calibri" w:hAnsi="Maiandra GD"/>
                <w:b/>
                <w:sz w:val="20"/>
                <w:szCs w:val="20"/>
              </w:rPr>
              <w:t>Emperors and Empires</w:t>
            </w:r>
          </w:p>
          <w:p w:rsidR="00B90872" w:rsidRDefault="00B90872" w:rsidP="00B90872">
            <w:pPr>
              <w:rPr>
                <w:rFonts w:ascii="Maiandra GD" w:eastAsia="Calibri" w:hAnsi="Maiandra GD"/>
                <w:b/>
                <w:sz w:val="20"/>
                <w:szCs w:val="20"/>
              </w:rPr>
            </w:pPr>
          </w:p>
          <w:p w:rsidR="00E16363" w:rsidRDefault="00E16363" w:rsidP="00B90872">
            <w:pPr>
              <w:rPr>
                <w:rFonts w:ascii="Maiandra GD" w:eastAsia="Calibri" w:hAnsi="Maiandra GD"/>
                <w:b/>
                <w:sz w:val="20"/>
                <w:szCs w:val="20"/>
              </w:rPr>
            </w:pPr>
          </w:p>
          <w:p w:rsidR="00B90872" w:rsidRPr="005D5AD1" w:rsidRDefault="00B90872" w:rsidP="00B90872">
            <w:pPr>
              <w:rPr>
                <w:rFonts w:ascii="Maiandra GD" w:eastAsia="Calibri" w:hAnsi="Maiandra GD"/>
                <w:b/>
                <w:sz w:val="20"/>
                <w:szCs w:val="20"/>
              </w:rPr>
            </w:pPr>
          </w:p>
          <w:p w:rsidR="00B90872" w:rsidRPr="005D5AD1" w:rsidRDefault="00B90872" w:rsidP="005D5AD1">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Health and Wellbeing </w:t>
            </w:r>
          </w:p>
          <w:p w:rsidR="00B90872" w:rsidRPr="005D5AD1" w:rsidRDefault="00B90872" w:rsidP="00A10B5B">
            <w:pPr>
              <w:rPr>
                <w:rFonts w:ascii="Maiandra GD" w:eastAsia="Calibri" w:hAnsi="Maiandra GD"/>
                <w:color w:val="7B7B7B"/>
                <w:sz w:val="20"/>
                <w:szCs w:val="20"/>
              </w:rPr>
            </w:pPr>
            <w:r w:rsidRPr="005D5AD1">
              <w:rPr>
                <w:rFonts w:ascii="Maiandra GD" w:eastAsia="Calibri" w:hAnsi="Maiandra GD"/>
                <w:color w:val="7B7B7B"/>
                <w:sz w:val="20"/>
                <w:szCs w:val="20"/>
              </w:rPr>
              <w:t>Personal strengths and achievements; managing and reframing setbacks</w:t>
            </w:r>
          </w:p>
          <w:p w:rsidR="00B90872" w:rsidRPr="005D5AD1" w:rsidRDefault="00B90872" w:rsidP="005D5AD1">
            <w:pPr>
              <w:jc w:val="center"/>
              <w:rPr>
                <w:rFonts w:ascii="Maiandra GD" w:eastAsia="Calibri" w:hAnsi="Maiandra GD"/>
                <w:b/>
                <w:sz w:val="20"/>
                <w:szCs w:val="20"/>
              </w:rPr>
            </w:pPr>
          </w:p>
          <w:p w:rsidR="00B90872" w:rsidRPr="005D5AD1" w:rsidRDefault="00B90872" w:rsidP="00A10B5B">
            <w:pPr>
              <w:rPr>
                <w:rFonts w:ascii="Maiandra GD" w:eastAsia="Calibri" w:hAnsi="Maiandra GD"/>
                <w:color w:val="7B7B7B"/>
                <w:sz w:val="20"/>
                <w:szCs w:val="20"/>
              </w:rPr>
            </w:pPr>
            <w:r w:rsidRPr="005D5AD1">
              <w:rPr>
                <w:rFonts w:ascii="Maiandra GD" w:eastAsia="Calibri" w:hAnsi="Maiandra GD"/>
                <w:color w:val="7B7B7B"/>
                <w:sz w:val="20"/>
                <w:szCs w:val="20"/>
              </w:rPr>
              <w:t>Risks and Hazards; safety in the local environment and unfamiliar places.</w:t>
            </w:r>
          </w:p>
          <w:p w:rsidR="00B90872" w:rsidRPr="005D5AD1" w:rsidRDefault="00B90872" w:rsidP="005D5AD1">
            <w:pPr>
              <w:jc w:val="center"/>
              <w:rPr>
                <w:rFonts w:ascii="Maiandra GD" w:eastAsia="Calibri" w:hAnsi="Maiandra GD"/>
                <w:b/>
                <w:sz w:val="20"/>
                <w:szCs w:val="20"/>
              </w:rPr>
            </w:pPr>
          </w:p>
          <w:p w:rsidR="00B90872" w:rsidRPr="005D5AD1" w:rsidRDefault="00B90872" w:rsidP="00A10B5B">
            <w:pPr>
              <w:rPr>
                <w:rFonts w:ascii="Maiandra GD" w:eastAsia="Calibri" w:hAnsi="Maiandra GD"/>
                <w:color w:val="7B7B7B"/>
                <w:sz w:val="20"/>
                <w:szCs w:val="20"/>
              </w:rPr>
            </w:pPr>
            <w:r w:rsidRPr="005D5AD1">
              <w:rPr>
                <w:rFonts w:ascii="Maiandra GD" w:eastAsia="Calibri" w:hAnsi="Maiandra GD"/>
                <w:color w:val="7B7B7B"/>
                <w:sz w:val="20"/>
                <w:szCs w:val="20"/>
              </w:rPr>
              <w:t>Health choices and habits; what affects feelings; expressing feelings</w:t>
            </w:r>
          </w:p>
          <w:p w:rsidR="00B90872" w:rsidRDefault="00B90872" w:rsidP="00A10B5B">
            <w:pPr>
              <w:rPr>
                <w:rFonts w:ascii="Maiandra GD" w:eastAsia="Calibri" w:hAnsi="Maiandra GD"/>
                <w:color w:val="7B7B7B"/>
                <w:sz w:val="20"/>
                <w:szCs w:val="20"/>
              </w:rPr>
            </w:pPr>
            <w:r w:rsidRPr="005D5AD1">
              <w:rPr>
                <w:rFonts w:ascii="Maiandra GD" w:eastAsia="Calibri" w:hAnsi="Maiandra GD"/>
                <w:color w:val="7B7B7B"/>
                <w:sz w:val="20"/>
                <w:szCs w:val="20"/>
              </w:rPr>
              <w:t>Differences between male and female bodies,</w:t>
            </w:r>
          </w:p>
          <w:p w:rsidR="00FF2F98" w:rsidRDefault="00FF2F98" w:rsidP="00A10B5B">
            <w:pPr>
              <w:rPr>
                <w:rFonts w:ascii="Maiandra GD" w:eastAsia="Calibri" w:hAnsi="Maiandra GD"/>
                <w:color w:val="7B7B7B"/>
                <w:sz w:val="20"/>
                <w:szCs w:val="20"/>
              </w:rPr>
            </w:pPr>
          </w:p>
          <w:p w:rsidR="00FF2F98" w:rsidRDefault="00FF2F98" w:rsidP="00A10B5B">
            <w:pPr>
              <w:rPr>
                <w:rFonts w:ascii="Maiandra GD" w:eastAsia="Calibri" w:hAnsi="Maiandra GD"/>
                <w:color w:val="7B7B7B"/>
                <w:sz w:val="20"/>
                <w:szCs w:val="20"/>
              </w:rPr>
            </w:pPr>
          </w:p>
          <w:p w:rsidR="00FF2F98" w:rsidRPr="005D5AD1" w:rsidRDefault="00FF2F98" w:rsidP="00A10B5B">
            <w:pPr>
              <w:rPr>
                <w:rFonts w:ascii="Maiandra GD" w:eastAsia="Calibri" w:hAnsi="Maiandra GD"/>
                <w:color w:val="A5A5A5"/>
                <w:sz w:val="20"/>
                <w:szCs w:val="20"/>
              </w:rPr>
            </w:pPr>
          </w:p>
        </w:tc>
      </w:tr>
      <w:tr w:rsidR="00B90872" w:rsidRPr="005D5AD1" w:rsidTr="00003D61">
        <w:trPr>
          <w:trHeight w:val="1104"/>
        </w:trPr>
        <w:tc>
          <w:tcPr>
            <w:tcW w:w="1021" w:type="dxa"/>
            <w:shd w:val="clear" w:color="auto" w:fill="auto"/>
            <w:vAlign w:val="center"/>
          </w:tcPr>
          <w:p w:rsidR="00B90872" w:rsidRPr="005D5AD1" w:rsidRDefault="00B90872" w:rsidP="005D5AD1">
            <w:pPr>
              <w:jc w:val="center"/>
              <w:rPr>
                <w:rFonts w:ascii="Maiandra GD" w:eastAsia="Calibri" w:hAnsi="Maiandra GD"/>
                <w:b/>
                <w:sz w:val="20"/>
                <w:szCs w:val="20"/>
              </w:rPr>
            </w:pPr>
            <w:r w:rsidRPr="005D5AD1">
              <w:rPr>
                <w:rFonts w:ascii="Maiandra GD" w:eastAsia="Calibri" w:hAnsi="Maiandra GD"/>
                <w:b/>
                <w:sz w:val="20"/>
                <w:szCs w:val="20"/>
              </w:rPr>
              <w:t>Y3/4</w:t>
            </w:r>
          </w:p>
          <w:p w:rsidR="00B90872" w:rsidRPr="005D5AD1" w:rsidRDefault="00B90872" w:rsidP="005D5AD1">
            <w:pPr>
              <w:jc w:val="center"/>
              <w:rPr>
                <w:rFonts w:ascii="Maiandra GD" w:eastAsia="Calibri" w:hAnsi="Maiandra GD"/>
                <w:b/>
                <w:i/>
                <w:noProof/>
                <w:sz w:val="20"/>
                <w:szCs w:val="20"/>
                <w:lang w:val="en-US"/>
              </w:rPr>
            </w:pPr>
            <w:r w:rsidRPr="005D5AD1">
              <w:rPr>
                <w:rFonts w:ascii="Maiandra GD" w:eastAsia="Calibri" w:hAnsi="Maiandra GD"/>
                <w:b/>
                <w:sz w:val="20"/>
                <w:szCs w:val="20"/>
              </w:rPr>
              <w:t>Cycle B</w:t>
            </w:r>
          </w:p>
        </w:tc>
        <w:tc>
          <w:tcPr>
            <w:tcW w:w="4791" w:type="dxa"/>
            <w:shd w:val="clear" w:color="auto" w:fill="auto"/>
            <w:vAlign w:val="center"/>
          </w:tcPr>
          <w:p w:rsidR="00B90872" w:rsidRDefault="00FF2F98" w:rsidP="005D5AD1">
            <w:pPr>
              <w:jc w:val="center"/>
              <w:rPr>
                <w:rFonts w:ascii="Maiandra GD" w:eastAsia="Calibri" w:hAnsi="Maiandra GD"/>
                <w:b/>
                <w:noProof/>
                <w:sz w:val="20"/>
                <w:szCs w:val="20"/>
                <w:lang w:val="en-US"/>
              </w:rPr>
            </w:pPr>
            <w:r>
              <w:rPr>
                <w:rFonts w:ascii="Maiandra GD" w:eastAsia="Calibri" w:hAnsi="Maiandra GD"/>
                <w:b/>
                <w:noProof/>
                <w:sz w:val="20"/>
                <w:szCs w:val="20"/>
                <w:lang w:val="en-US"/>
              </w:rPr>
              <w:t>Invasion</w:t>
            </w:r>
          </w:p>
          <w:p w:rsidR="00E16363" w:rsidRDefault="00E16363" w:rsidP="005D5AD1">
            <w:pPr>
              <w:jc w:val="center"/>
              <w:rPr>
                <w:rFonts w:ascii="Maiandra GD" w:eastAsia="Calibri" w:hAnsi="Maiandra GD"/>
                <w:b/>
                <w:noProof/>
                <w:sz w:val="20"/>
                <w:szCs w:val="20"/>
                <w:lang w:val="en-US"/>
              </w:rPr>
            </w:pPr>
          </w:p>
          <w:p w:rsidR="00E16363" w:rsidRDefault="00E16363" w:rsidP="005D5AD1">
            <w:pPr>
              <w:jc w:val="center"/>
              <w:rPr>
                <w:rFonts w:ascii="Maiandra GD" w:eastAsia="Calibri" w:hAnsi="Maiandra GD"/>
                <w:b/>
                <w:noProof/>
                <w:sz w:val="20"/>
                <w:szCs w:val="20"/>
                <w:lang w:val="en-US"/>
              </w:rPr>
            </w:pPr>
          </w:p>
          <w:p w:rsidR="00FF2F98" w:rsidRPr="005D5AD1" w:rsidRDefault="00FF2F98" w:rsidP="005D5AD1">
            <w:pPr>
              <w:jc w:val="center"/>
              <w:rPr>
                <w:rFonts w:ascii="Maiandra GD" w:eastAsia="Calibri" w:hAnsi="Maiandra GD"/>
                <w:b/>
                <w:noProof/>
                <w:sz w:val="20"/>
                <w:szCs w:val="20"/>
                <w:lang w:val="en-US"/>
              </w:rPr>
            </w:pPr>
          </w:p>
          <w:p w:rsidR="00B90872" w:rsidRPr="005D5AD1" w:rsidRDefault="00B90872"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PHSE- Relationships</w:t>
            </w:r>
          </w:p>
          <w:p w:rsidR="00B90872" w:rsidRDefault="00B90872" w:rsidP="00B90872">
            <w:pPr>
              <w:rPr>
                <w:rFonts w:ascii="Maiandra GD" w:eastAsia="Calibri" w:hAnsi="Maiandra GD"/>
                <w:color w:val="0070C0"/>
                <w:sz w:val="20"/>
                <w:szCs w:val="20"/>
              </w:rPr>
            </w:pPr>
            <w:r w:rsidRPr="005D5AD1">
              <w:rPr>
                <w:rFonts w:ascii="Maiandra GD" w:eastAsia="Calibri" w:hAnsi="Maiandra GD"/>
                <w:color w:val="0070C0"/>
                <w:sz w:val="20"/>
                <w:szCs w:val="20"/>
              </w:rPr>
              <w:t>Positive friendships, including online</w:t>
            </w:r>
          </w:p>
          <w:p w:rsidR="00B90872" w:rsidRPr="00B90872" w:rsidRDefault="00B90872" w:rsidP="00B90872">
            <w:pPr>
              <w:rPr>
                <w:rFonts w:ascii="Maiandra GD" w:eastAsia="Calibri" w:hAnsi="Maiandra GD"/>
                <w:color w:val="0070C0"/>
                <w:sz w:val="20"/>
                <w:szCs w:val="20"/>
              </w:rPr>
            </w:pPr>
          </w:p>
          <w:p w:rsidR="00B90872" w:rsidRPr="005D5AD1" w:rsidRDefault="00B90872" w:rsidP="00B90872">
            <w:pPr>
              <w:rPr>
                <w:rFonts w:ascii="Maiandra GD" w:eastAsia="Calibri" w:hAnsi="Maiandra GD"/>
                <w:color w:val="0070C0"/>
                <w:sz w:val="20"/>
                <w:szCs w:val="20"/>
              </w:rPr>
            </w:pPr>
            <w:r w:rsidRPr="005D5AD1">
              <w:rPr>
                <w:rFonts w:ascii="Maiandra GD" w:eastAsia="Calibri" w:hAnsi="Maiandra GD"/>
                <w:color w:val="0070C0"/>
                <w:sz w:val="20"/>
                <w:szCs w:val="20"/>
              </w:rPr>
              <w:t>Responding to hurtful behaviour; managing confidentiality; recognising risks online.</w:t>
            </w:r>
          </w:p>
          <w:p w:rsidR="00B90872" w:rsidRPr="005D5AD1" w:rsidRDefault="00B90872" w:rsidP="00A10B5B">
            <w:pPr>
              <w:rPr>
                <w:rFonts w:ascii="Maiandra GD" w:eastAsia="Calibri" w:hAnsi="Maiandra GD"/>
                <w:color w:val="0070C0"/>
                <w:sz w:val="20"/>
                <w:szCs w:val="20"/>
              </w:rPr>
            </w:pPr>
          </w:p>
          <w:p w:rsidR="00B90872" w:rsidRPr="005D5AD1" w:rsidRDefault="00B90872" w:rsidP="00A10B5B">
            <w:pPr>
              <w:rPr>
                <w:rFonts w:ascii="Maiandra GD" w:eastAsia="Calibri" w:hAnsi="Maiandra GD"/>
                <w:color w:val="0070C0"/>
                <w:sz w:val="20"/>
                <w:szCs w:val="20"/>
              </w:rPr>
            </w:pPr>
          </w:p>
          <w:p w:rsidR="00B90872" w:rsidRPr="005D5AD1" w:rsidRDefault="00B90872"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B90872" w:rsidRPr="005D5AD1" w:rsidRDefault="00B90872" w:rsidP="00A10B5B">
            <w:pPr>
              <w:rPr>
                <w:rFonts w:ascii="Maiandra GD" w:eastAsia="Calibri" w:hAnsi="Maiandra GD"/>
                <w:color w:val="FF0000"/>
                <w:sz w:val="20"/>
                <w:szCs w:val="20"/>
              </w:rPr>
            </w:pPr>
            <w:r w:rsidRPr="005D5AD1">
              <w:rPr>
                <w:rFonts w:ascii="Maiandra GD" w:eastAsia="Calibri" w:hAnsi="Maiandra GD"/>
                <w:color w:val="FF0000"/>
                <w:sz w:val="20"/>
                <w:szCs w:val="20"/>
              </w:rPr>
              <w:t>Different jobs and skills; job stereotypes; setting personal goals</w:t>
            </w:r>
          </w:p>
          <w:p w:rsidR="00B90872" w:rsidRPr="005D5AD1" w:rsidRDefault="00B90872" w:rsidP="005D5AD1">
            <w:pPr>
              <w:jc w:val="center"/>
              <w:rPr>
                <w:rFonts w:ascii="Maiandra GD" w:eastAsia="Calibri" w:hAnsi="Maiandra GD"/>
                <w:b/>
                <w:sz w:val="20"/>
                <w:szCs w:val="20"/>
              </w:rPr>
            </w:pPr>
          </w:p>
          <w:p w:rsidR="00B90872" w:rsidRPr="005D5AD1" w:rsidRDefault="00B90872" w:rsidP="00A10B5B">
            <w:pPr>
              <w:rPr>
                <w:rFonts w:ascii="Maiandra GD" w:eastAsia="Calibri" w:hAnsi="Maiandra GD"/>
                <w:color w:val="0070C0"/>
                <w:sz w:val="20"/>
                <w:szCs w:val="20"/>
              </w:rPr>
            </w:pPr>
          </w:p>
          <w:p w:rsidR="00B90872" w:rsidRPr="005D5AD1" w:rsidRDefault="00B90872" w:rsidP="00A10B5B">
            <w:pPr>
              <w:rPr>
                <w:rFonts w:ascii="Maiandra GD" w:eastAsia="Calibri" w:hAnsi="Maiandra GD"/>
                <w:b/>
                <w:sz w:val="20"/>
                <w:szCs w:val="20"/>
              </w:rPr>
            </w:pPr>
          </w:p>
        </w:tc>
        <w:tc>
          <w:tcPr>
            <w:tcW w:w="4990" w:type="dxa"/>
            <w:shd w:val="clear" w:color="auto" w:fill="auto"/>
            <w:vAlign w:val="center"/>
          </w:tcPr>
          <w:p w:rsidR="00B90872" w:rsidRDefault="00FF2F98" w:rsidP="005D5AD1">
            <w:pPr>
              <w:jc w:val="center"/>
              <w:rPr>
                <w:rFonts w:ascii="Maiandra GD" w:eastAsia="Calibri" w:hAnsi="Maiandra GD"/>
                <w:b/>
                <w:sz w:val="20"/>
                <w:szCs w:val="20"/>
              </w:rPr>
            </w:pPr>
            <w:r>
              <w:rPr>
                <w:rFonts w:ascii="Maiandra GD" w:eastAsia="Calibri" w:hAnsi="Maiandra GD"/>
                <w:b/>
                <w:sz w:val="20"/>
                <w:szCs w:val="20"/>
              </w:rPr>
              <w:t>Misty Mountain, Winding River</w:t>
            </w:r>
          </w:p>
          <w:p w:rsidR="00FF2F98" w:rsidRPr="005D5AD1" w:rsidRDefault="00FF2F98" w:rsidP="005D5AD1">
            <w:pPr>
              <w:jc w:val="center"/>
              <w:rPr>
                <w:rFonts w:ascii="Maiandra GD" w:eastAsia="Calibri" w:hAnsi="Maiandra GD"/>
                <w:b/>
                <w:sz w:val="20"/>
                <w:szCs w:val="20"/>
              </w:rPr>
            </w:pPr>
          </w:p>
          <w:p w:rsidR="00B90872" w:rsidRPr="005D5AD1" w:rsidRDefault="00B90872" w:rsidP="00A10B5B">
            <w:pP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Living in the Wider World </w:t>
            </w:r>
          </w:p>
          <w:p w:rsidR="00B90872" w:rsidRPr="005D5AD1" w:rsidRDefault="00B90872" w:rsidP="00A10B5B">
            <w:pPr>
              <w:rPr>
                <w:rFonts w:ascii="Maiandra GD" w:eastAsia="Calibri" w:hAnsi="Maiandra GD"/>
                <w:color w:val="FF0000"/>
                <w:sz w:val="20"/>
                <w:szCs w:val="20"/>
              </w:rPr>
            </w:pPr>
            <w:r w:rsidRPr="005D5AD1">
              <w:rPr>
                <w:rFonts w:ascii="Maiandra GD" w:eastAsia="Calibri" w:hAnsi="Maiandra GD"/>
                <w:color w:val="FF0000"/>
                <w:sz w:val="20"/>
                <w:szCs w:val="20"/>
              </w:rPr>
              <w:t>How data is shared and used</w:t>
            </w:r>
            <w:r w:rsidR="00FF2F98">
              <w:rPr>
                <w:rFonts w:ascii="Maiandra GD" w:eastAsia="Calibri" w:hAnsi="Maiandra GD"/>
                <w:color w:val="FF0000"/>
                <w:sz w:val="20"/>
                <w:szCs w:val="20"/>
              </w:rPr>
              <w:t>.</w:t>
            </w:r>
          </w:p>
          <w:p w:rsidR="00B90872" w:rsidRDefault="00B90872" w:rsidP="00A10B5B">
            <w:pPr>
              <w:rPr>
                <w:rFonts w:ascii="Maiandra GD" w:eastAsia="Calibri" w:hAnsi="Maiandra GD"/>
                <w:color w:val="FF0000"/>
                <w:sz w:val="20"/>
                <w:szCs w:val="20"/>
              </w:rPr>
            </w:pPr>
            <w:r w:rsidRPr="005D5AD1">
              <w:rPr>
                <w:rFonts w:ascii="Maiandra GD" w:eastAsia="Calibri" w:hAnsi="Maiandra GD"/>
                <w:color w:val="FF0000"/>
                <w:sz w:val="20"/>
                <w:szCs w:val="20"/>
              </w:rPr>
              <w:t>Making decisions about money; using and keeping money safe.</w:t>
            </w:r>
          </w:p>
          <w:p w:rsidR="00FF2F98" w:rsidRPr="005D5AD1" w:rsidRDefault="00FF2F98" w:rsidP="00FF2F98">
            <w:pPr>
              <w:rPr>
                <w:rFonts w:ascii="Maiandra GD" w:eastAsia="Calibri" w:hAnsi="Maiandra GD"/>
                <w:color w:val="FF0000"/>
                <w:sz w:val="20"/>
                <w:szCs w:val="20"/>
              </w:rPr>
            </w:pPr>
            <w:r w:rsidRPr="005D5AD1">
              <w:rPr>
                <w:rFonts w:ascii="Maiandra GD" w:eastAsia="Calibri" w:hAnsi="Maiandra GD"/>
                <w:color w:val="FF0000"/>
                <w:sz w:val="20"/>
                <w:szCs w:val="20"/>
              </w:rPr>
              <w:t>What makes a community; shared responsibilities</w:t>
            </w:r>
            <w:r>
              <w:rPr>
                <w:rFonts w:ascii="Maiandra GD" w:eastAsia="Calibri" w:hAnsi="Maiandra GD"/>
                <w:color w:val="FF0000"/>
                <w:sz w:val="20"/>
                <w:szCs w:val="20"/>
              </w:rPr>
              <w:t>.</w:t>
            </w:r>
          </w:p>
          <w:p w:rsidR="00FF2F98" w:rsidRPr="005D5AD1" w:rsidRDefault="00FF2F98" w:rsidP="00A10B5B">
            <w:pPr>
              <w:rPr>
                <w:rFonts w:ascii="Maiandra GD" w:eastAsia="Calibri" w:hAnsi="Maiandra GD"/>
                <w:color w:val="FF0000"/>
                <w:sz w:val="20"/>
                <w:szCs w:val="20"/>
              </w:rPr>
            </w:pPr>
          </w:p>
          <w:p w:rsidR="00B90872" w:rsidRPr="005D5AD1" w:rsidRDefault="00B90872" w:rsidP="00A10B5B">
            <w:pPr>
              <w:rPr>
                <w:rFonts w:ascii="Maiandra GD" w:eastAsia="Calibri" w:hAnsi="Maiandra GD"/>
                <w:color w:val="FF0000"/>
                <w:sz w:val="20"/>
                <w:szCs w:val="20"/>
              </w:rPr>
            </w:pPr>
          </w:p>
          <w:p w:rsidR="00B90872" w:rsidRPr="005D5AD1" w:rsidRDefault="00B90872" w:rsidP="005D5AD1">
            <w:pPr>
              <w:jc w:val="center"/>
              <w:rPr>
                <w:rFonts w:ascii="Maiandra GD" w:eastAsia="Calibri" w:hAnsi="Maiandra GD"/>
                <w:b/>
                <w:sz w:val="20"/>
                <w:szCs w:val="20"/>
              </w:rPr>
            </w:pPr>
          </w:p>
          <w:p w:rsidR="00B90872" w:rsidRPr="005D5AD1" w:rsidRDefault="00B90872" w:rsidP="00A10B5B">
            <w:pPr>
              <w:rPr>
                <w:rFonts w:ascii="Maiandra GD" w:eastAsia="Calibri" w:hAnsi="Maiandra GD"/>
                <w:b/>
                <w:sz w:val="20"/>
                <w:szCs w:val="20"/>
              </w:rPr>
            </w:pPr>
            <w:r w:rsidRPr="005D5AD1">
              <w:rPr>
                <w:rFonts w:ascii="Maiandra GD" w:eastAsia="Calibri" w:hAnsi="Maiandra GD"/>
                <w:b/>
                <w:noProof/>
                <w:sz w:val="20"/>
                <w:szCs w:val="20"/>
                <w:lang w:val="en-US"/>
              </w:rPr>
              <w:t>PHSE- Relationships</w:t>
            </w:r>
          </w:p>
          <w:p w:rsidR="00B90872" w:rsidRDefault="00B90872" w:rsidP="00A10B5B">
            <w:pPr>
              <w:rPr>
                <w:rFonts w:ascii="Maiandra GD" w:eastAsia="Calibri" w:hAnsi="Maiandra GD"/>
                <w:color w:val="0070C0"/>
                <w:sz w:val="20"/>
                <w:szCs w:val="20"/>
              </w:rPr>
            </w:pPr>
            <w:r w:rsidRPr="005D5AD1">
              <w:rPr>
                <w:rFonts w:ascii="Maiandra GD" w:eastAsia="Calibri" w:hAnsi="Maiandra GD"/>
                <w:color w:val="0070C0"/>
                <w:sz w:val="20"/>
                <w:szCs w:val="20"/>
              </w:rPr>
              <w:t>Respecting differences and similarities; discussing difference sensitively.</w:t>
            </w:r>
          </w:p>
          <w:p w:rsidR="00FF2F98" w:rsidRPr="00FF2F98" w:rsidRDefault="00FF2F98" w:rsidP="00A10B5B">
            <w:pPr>
              <w:rPr>
                <w:rFonts w:ascii="Maiandra GD" w:eastAsia="Calibri" w:hAnsi="Maiandra GD"/>
                <w:color w:val="0070C0"/>
                <w:sz w:val="20"/>
                <w:szCs w:val="20"/>
              </w:rPr>
            </w:pPr>
          </w:p>
          <w:p w:rsidR="00B90872" w:rsidRDefault="00B90872" w:rsidP="00FF2F98">
            <w:pPr>
              <w:rPr>
                <w:rFonts w:ascii="Maiandra GD" w:eastAsia="Calibri" w:hAnsi="Maiandra GD"/>
                <w:b/>
                <w:sz w:val="20"/>
                <w:szCs w:val="20"/>
              </w:rPr>
            </w:pPr>
          </w:p>
          <w:p w:rsidR="00E16363" w:rsidRDefault="00E16363" w:rsidP="00FF2F98">
            <w:pPr>
              <w:rPr>
                <w:rFonts w:ascii="Maiandra GD" w:eastAsia="Calibri" w:hAnsi="Maiandra GD"/>
                <w:b/>
                <w:sz w:val="20"/>
                <w:szCs w:val="20"/>
              </w:rPr>
            </w:pPr>
          </w:p>
          <w:p w:rsidR="00E16363" w:rsidRPr="005D5AD1" w:rsidRDefault="00E16363" w:rsidP="00FF2F98">
            <w:pPr>
              <w:rPr>
                <w:rFonts w:ascii="Maiandra GD" w:eastAsia="Calibri" w:hAnsi="Maiandra GD"/>
                <w:b/>
                <w:sz w:val="20"/>
                <w:szCs w:val="20"/>
              </w:rPr>
            </w:pPr>
          </w:p>
        </w:tc>
        <w:tc>
          <w:tcPr>
            <w:tcW w:w="4483" w:type="dxa"/>
            <w:shd w:val="clear" w:color="auto" w:fill="auto"/>
            <w:vAlign w:val="center"/>
          </w:tcPr>
          <w:p w:rsidR="00B90872" w:rsidRDefault="00FF2F98" w:rsidP="005D5AD1">
            <w:pPr>
              <w:jc w:val="center"/>
              <w:rPr>
                <w:rFonts w:ascii="Maiandra GD" w:eastAsia="Calibri" w:hAnsi="Maiandra GD"/>
                <w:b/>
                <w:sz w:val="20"/>
                <w:szCs w:val="20"/>
              </w:rPr>
            </w:pPr>
            <w:r>
              <w:rPr>
                <w:rFonts w:ascii="Maiandra GD" w:eastAsia="Calibri" w:hAnsi="Maiandra GD"/>
                <w:b/>
                <w:sz w:val="20"/>
                <w:szCs w:val="20"/>
              </w:rPr>
              <w:t>Ancient Civilisations</w:t>
            </w:r>
          </w:p>
          <w:p w:rsidR="00E16363" w:rsidRDefault="00E16363" w:rsidP="005D5AD1">
            <w:pPr>
              <w:jc w:val="center"/>
              <w:rPr>
                <w:rFonts w:ascii="Maiandra GD" w:eastAsia="Calibri" w:hAnsi="Maiandra GD"/>
                <w:b/>
                <w:sz w:val="20"/>
                <w:szCs w:val="20"/>
              </w:rPr>
            </w:pPr>
          </w:p>
          <w:p w:rsidR="00E16363" w:rsidRDefault="00E16363" w:rsidP="005D5AD1">
            <w:pPr>
              <w:jc w:val="center"/>
              <w:rPr>
                <w:rFonts w:ascii="Maiandra GD" w:eastAsia="Calibri" w:hAnsi="Maiandra GD"/>
                <w:b/>
                <w:sz w:val="20"/>
                <w:szCs w:val="20"/>
              </w:rPr>
            </w:pPr>
          </w:p>
          <w:p w:rsidR="00FF2F98" w:rsidRDefault="00FF2F98" w:rsidP="005D5AD1">
            <w:pPr>
              <w:jc w:val="center"/>
              <w:rPr>
                <w:rFonts w:ascii="Maiandra GD" w:eastAsia="Calibri" w:hAnsi="Maiandra GD"/>
                <w:b/>
                <w:sz w:val="20"/>
                <w:szCs w:val="20"/>
              </w:rPr>
            </w:pPr>
          </w:p>
          <w:p w:rsidR="00FF2F98" w:rsidRDefault="00FF2F98" w:rsidP="005D5AD1">
            <w:pPr>
              <w:jc w:val="center"/>
              <w:rPr>
                <w:rFonts w:ascii="Maiandra GD" w:eastAsia="Calibri" w:hAnsi="Maiandra GD"/>
                <w:b/>
                <w:sz w:val="20"/>
                <w:szCs w:val="20"/>
              </w:rPr>
            </w:pPr>
          </w:p>
          <w:p w:rsidR="00FF2F98" w:rsidRPr="005D5AD1" w:rsidRDefault="00FF2F98" w:rsidP="005D5AD1">
            <w:pPr>
              <w:jc w:val="center"/>
              <w:rPr>
                <w:rFonts w:ascii="Maiandra GD" w:eastAsia="Calibri" w:hAnsi="Maiandra GD"/>
                <w:b/>
                <w:sz w:val="20"/>
                <w:szCs w:val="20"/>
              </w:rPr>
            </w:pPr>
          </w:p>
          <w:p w:rsidR="00B90872" w:rsidRPr="005D5AD1" w:rsidRDefault="00B90872" w:rsidP="005D5AD1">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 xml:space="preserve">PHSE- Health and Wellbeing </w:t>
            </w:r>
          </w:p>
          <w:p w:rsidR="00B90872" w:rsidRPr="005D5AD1" w:rsidRDefault="00B90872" w:rsidP="00A10B5B">
            <w:pPr>
              <w:rPr>
                <w:rFonts w:ascii="Maiandra GD" w:eastAsia="Calibri" w:hAnsi="Maiandra GD"/>
                <w:color w:val="7B7B7B"/>
                <w:sz w:val="20"/>
                <w:szCs w:val="20"/>
              </w:rPr>
            </w:pPr>
            <w:r w:rsidRPr="005D5AD1">
              <w:rPr>
                <w:rFonts w:ascii="Maiandra GD" w:eastAsia="Calibri" w:hAnsi="Maiandra GD"/>
                <w:color w:val="7B7B7B"/>
                <w:sz w:val="20"/>
                <w:szCs w:val="20"/>
              </w:rPr>
              <w:t>Physical and emotional changes in puberty; external genitalia; personal hygiene routines; support with puberty.</w:t>
            </w:r>
          </w:p>
          <w:p w:rsidR="00B90872" w:rsidRPr="00FF2F98" w:rsidRDefault="00B90872" w:rsidP="00FF2F98">
            <w:pPr>
              <w:rPr>
                <w:rFonts w:ascii="Maiandra GD" w:eastAsia="Calibri" w:hAnsi="Maiandra GD"/>
                <w:b/>
                <w:sz w:val="20"/>
                <w:szCs w:val="20"/>
              </w:rPr>
            </w:pPr>
            <w:r w:rsidRPr="005D5AD1">
              <w:rPr>
                <w:rFonts w:ascii="Maiandra GD" w:eastAsia="Calibri" w:hAnsi="Maiandra GD"/>
                <w:b/>
                <w:noProof/>
                <w:sz w:val="20"/>
                <w:szCs w:val="20"/>
                <w:lang w:val="en-US"/>
              </w:rPr>
              <w:t xml:space="preserve"> </w:t>
            </w:r>
          </w:p>
          <w:p w:rsidR="00B90872" w:rsidRPr="005D5AD1" w:rsidRDefault="00B90872" w:rsidP="00A10B5B">
            <w:pPr>
              <w:rPr>
                <w:rFonts w:ascii="Maiandra GD" w:eastAsia="Calibri" w:hAnsi="Maiandra GD"/>
                <w:color w:val="7B7B7B"/>
                <w:sz w:val="20"/>
                <w:szCs w:val="20"/>
              </w:rPr>
            </w:pPr>
            <w:r w:rsidRPr="005D5AD1">
              <w:rPr>
                <w:rFonts w:ascii="Maiandra GD" w:eastAsia="Calibri" w:hAnsi="Maiandra GD"/>
                <w:color w:val="7B7B7B"/>
                <w:sz w:val="20"/>
                <w:szCs w:val="20"/>
              </w:rPr>
              <w:t>Medicines and household products; drugs common to everyday life.</w:t>
            </w:r>
          </w:p>
          <w:p w:rsidR="00B90872" w:rsidRPr="005D5AD1" w:rsidRDefault="00B90872" w:rsidP="00A10B5B">
            <w:pPr>
              <w:rPr>
                <w:rFonts w:ascii="Maiandra GD" w:eastAsia="Calibri" w:hAnsi="Maiandra GD"/>
                <w:color w:val="7B7B7B"/>
                <w:sz w:val="20"/>
                <w:szCs w:val="20"/>
              </w:rPr>
            </w:pPr>
          </w:p>
          <w:p w:rsidR="00B90872" w:rsidRPr="005D5AD1" w:rsidRDefault="00B90872" w:rsidP="005D5AD1">
            <w:pPr>
              <w:jc w:val="center"/>
              <w:rPr>
                <w:rFonts w:ascii="Maiandra GD" w:eastAsia="Calibri" w:hAnsi="Maiandra GD"/>
                <w:color w:val="A5A5A5"/>
                <w:sz w:val="20"/>
                <w:szCs w:val="20"/>
              </w:rPr>
            </w:pPr>
          </w:p>
          <w:p w:rsidR="00B90872" w:rsidRPr="005D5AD1" w:rsidRDefault="00B90872" w:rsidP="005D5AD1">
            <w:pPr>
              <w:jc w:val="center"/>
              <w:rPr>
                <w:rFonts w:ascii="Maiandra GD" w:eastAsia="Calibri" w:hAnsi="Maiandra GD"/>
                <w:color w:val="A5A5A5"/>
                <w:sz w:val="20"/>
                <w:szCs w:val="20"/>
              </w:rPr>
            </w:pPr>
          </w:p>
          <w:p w:rsidR="00B90872" w:rsidRPr="005D5AD1" w:rsidRDefault="00B90872" w:rsidP="005D5AD1">
            <w:pPr>
              <w:jc w:val="center"/>
              <w:rPr>
                <w:rFonts w:ascii="Maiandra GD" w:eastAsia="Calibri" w:hAnsi="Maiandra GD"/>
                <w:b/>
                <w:sz w:val="20"/>
                <w:szCs w:val="20"/>
              </w:rPr>
            </w:pPr>
          </w:p>
        </w:tc>
      </w:tr>
      <w:tr w:rsidR="00FF2F98" w:rsidRPr="005D5AD1" w:rsidTr="003D359D">
        <w:trPr>
          <w:trHeight w:val="1104"/>
        </w:trPr>
        <w:tc>
          <w:tcPr>
            <w:tcW w:w="1021" w:type="dxa"/>
            <w:shd w:val="clear" w:color="auto" w:fill="auto"/>
            <w:vAlign w:val="center"/>
          </w:tcPr>
          <w:p w:rsidR="00FF2F98" w:rsidRPr="005D5AD1" w:rsidRDefault="00FF2F98" w:rsidP="005D5AD1">
            <w:pPr>
              <w:jc w:val="center"/>
              <w:rPr>
                <w:rFonts w:ascii="Maiandra GD" w:eastAsia="Calibri" w:hAnsi="Maiandra GD"/>
                <w:b/>
                <w:sz w:val="20"/>
                <w:szCs w:val="20"/>
              </w:rPr>
            </w:pPr>
            <w:r w:rsidRPr="005D5AD1">
              <w:rPr>
                <w:rFonts w:ascii="Maiandra GD" w:eastAsia="Calibri" w:hAnsi="Maiandra GD"/>
                <w:b/>
                <w:sz w:val="20"/>
                <w:szCs w:val="20"/>
              </w:rPr>
              <w:lastRenderedPageBreak/>
              <w:t>Y5/6</w:t>
            </w:r>
          </w:p>
          <w:p w:rsidR="00FF2F98" w:rsidRPr="005D5AD1" w:rsidRDefault="00FF2F98" w:rsidP="005D5AD1">
            <w:pPr>
              <w:jc w:val="center"/>
              <w:rPr>
                <w:rFonts w:ascii="Maiandra GD" w:eastAsia="Calibri" w:hAnsi="Maiandra GD"/>
                <w:b/>
                <w:i/>
                <w:noProof/>
                <w:sz w:val="20"/>
                <w:szCs w:val="20"/>
                <w:lang w:val="en-US"/>
              </w:rPr>
            </w:pPr>
            <w:r w:rsidRPr="005D5AD1">
              <w:rPr>
                <w:rFonts w:ascii="Maiandra GD" w:eastAsia="Calibri" w:hAnsi="Maiandra GD"/>
                <w:b/>
                <w:sz w:val="20"/>
                <w:szCs w:val="20"/>
              </w:rPr>
              <w:t>Cycle A</w:t>
            </w:r>
          </w:p>
        </w:tc>
        <w:tc>
          <w:tcPr>
            <w:tcW w:w="4791" w:type="dxa"/>
            <w:shd w:val="clear" w:color="auto" w:fill="auto"/>
          </w:tcPr>
          <w:p w:rsidR="00FF2F98" w:rsidRPr="00A8277E" w:rsidRDefault="00E16363" w:rsidP="003D359D">
            <w:pPr>
              <w:jc w:val="center"/>
              <w:rPr>
                <w:rFonts w:ascii="Maiandra GD" w:eastAsia="Calibri" w:hAnsi="Maiandra GD"/>
                <w:b/>
                <w:noProof/>
                <w:color w:val="7030A0"/>
                <w:sz w:val="20"/>
                <w:szCs w:val="20"/>
                <w:lang w:val="en-US"/>
              </w:rPr>
            </w:pPr>
            <w:r w:rsidRPr="00A8277E">
              <w:rPr>
                <w:rFonts w:ascii="Maiandra GD" w:eastAsia="Calibri" w:hAnsi="Maiandra GD"/>
                <w:b/>
                <w:noProof/>
                <w:color w:val="7030A0"/>
                <w:sz w:val="20"/>
                <w:szCs w:val="20"/>
                <w:lang w:val="en-US"/>
              </w:rPr>
              <w:t>Dynamic Dynasties</w:t>
            </w:r>
          </w:p>
          <w:p w:rsidR="006C1099" w:rsidRPr="00A8277E" w:rsidRDefault="006C1099" w:rsidP="003D359D">
            <w:pPr>
              <w:jc w:val="center"/>
              <w:rPr>
                <w:rFonts w:ascii="Maiandra GD" w:eastAsia="Calibri" w:hAnsi="Maiandra GD"/>
                <w:b/>
                <w:noProof/>
                <w:color w:val="7030A0"/>
                <w:sz w:val="20"/>
                <w:szCs w:val="20"/>
                <w:lang w:val="en-US"/>
              </w:rPr>
            </w:pPr>
          </w:p>
          <w:p w:rsidR="006C1099" w:rsidRPr="00A8277E" w:rsidRDefault="006C1099" w:rsidP="003D359D">
            <w:pPr>
              <w:jc w:val="center"/>
              <w:rPr>
                <w:rFonts w:ascii="Maiandra GD" w:eastAsia="Calibri" w:hAnsi="Maiandra GD"/>
                <w:b/>
                <w:noProof/>
                <w:color w:val="7030A0"/>
                <w:sz w:val="20"/>
                <w:szCs w:val="20"/>
                <w:lang w:val="en-US"/>
              </w:rPr>
            </w:pPr>
            <w:r w:rsidRPr="00A8277E">
              <w:rPr>
                <w:rFonts w:ascii="Maiandra GD" w:eastAsia="Calibri" w:hAnsi="Maiandra GD"/>
                <w:b/>
                <w:noProof/>
                <w:color w:val="7030A0"/>
                <w:sz w:val="20"/>
                <w:szCs w:val="20"/>
                <w:lang w:val="en-US"/>
              </w:rPr>
              <w:t>PHSE- Relationships</w:t>
            </w:r>
          </w:p>
          <w:p w:rsidR="006C1099" w:rsidRPr="005D5AD1" w:rsidRDefault="006C1099" w:rsidP="003D359D">
            <w:pPr>
              <w:jc w:val="center"/>
              <w:rPr>
                <w:rFonts w:ascii="Maiandra GD" w:eastAsia="Calibri" w:hAnsi="Maiandra GD"/>
                <w:color w:val="0070C0"/>
                <w:sz w:val="20"/>
                <w:szCs w:val="20"/>
              </w:rPr>
            </w:pPr>
          </w:p>
          <w:p w:rsidR="006C1099" w:rsidRPr="005D5AD1" w:rsidRDefault="006C1099" w:rsidP="003D359D">
            <w:pPr>
              <w:jc w:val="center"/>
              <w:rPr>
                <w:rFonts w:ascii="Maiandra GD" w:eastAsia="Calibri" w:hAnsi="Maiandra GD"/>
                <w:color w:val="0070C0"/>
                <w:sz w:val="20"/>
                <w:szCs w:val="20"/>
              </w:rPr>
            </w:pPr>
            <w:r w:rsidRPr="005D5AD1">
              <w:rPr>
                <w:rFonts w:ascii="Maiandra GD" w:eastAsia="Calibri" w:hAnsi="Maiandra GD"/>
                <w:color w:val="0070C0"/>
                <w:sz w:val="20"/>
                <w:szCs w:val="20"/>
              </w:rPr>
              <w:t>Managing friendships and peer influence.</w:t>
            </w:r>
          </w:p>
          <w:p w:rsidR="003567BE" w:rsidRDefault="003567BE" w:rsidP="003D359D">
            <w:pPr>
              <w:jc w:val="center"/>
              <w:rPr>
                <w:rFonts w:ascii="Maiandra GD" w:eastAsia="Calibri" w:hAnsi="Maiandra GD"/>
                <w:color w:val="0070C0"/>
                <w:sz w:val="20"/>
                <w:szCs w:val="20"/>
              </w:rPr>
            </w:pPr>
          </w:p>
          <w:p w:rsidR="003567BE" w:rsidRPr="005D5AD1" w:rsidRDefault="003567BE" w:rsidP="003D359D">
            <w:pPr>
              <w:jc w:val="center"/>
              <w:rPr>
                <w:rFonts w:ascii="Maiandra GD" w:eastAsia="Calibri" w:hAnsi="Maiandra GD"/>
                <w:color w:val="0070C0"/>
                <w:sz w:val="20"/>
                <w:szCs w:val="20"/>
              </w:rPr>
            </w:pPr>
            <w:r w:rsidRPr="005D5AD1">
              <w:rPr>
                <w:rFonts w:ascii="Maiandra GD" w:eastAsia="Calibri" w:hAnsi="Maiandra GD"/>
                <w:color w:val="0070C0"/>
                <w:sz w:val="20"/>
                <w:szCs w:val="20"/>
              </w:rPr>
              <w:t>Physical contact and feeling safe</w:t>
            </w:r>
          </w:p>
          <w:p w:rsidR="003567BE" w:rsidRDefault="003567BE" w:rsidP="003D359D">
            <w:pPr>
              <w:jc w:val="center"/>
              <w:rPr>
                <w:rFonts w:ascii="Maiandra GD" w:eastAsia="Calibri" w:hAnsi="Maiandra GD"/>
                <w:color w:val="0070C0"/>
                <w:sz w:val="20"/>
                <w:szCs w:val="20"/>
              </w:rPr>
            </w:pPr>
          </w:p>
          <w:p w:rsidR="006C1099" w:rsidRPr="003D359D" w:rsidRDefault="003567BE" w:rsidP="003D359D">
            <w:pPr>
              <w:jc w:val="center"/>
              <w:rPr>
                <w:rFonts w:ascii="Maiandra GD" w:eastAsia="Calibri" w:hAnsi="Maiandra GD"/>
                <w:color w:val="0070C0"/>
                <w:sz w:val="20"/>
                <w:szCs w:val="20"/>
              </w:rPr>
            </w:pPr>
            <w:r w:rsidRPr="005D5AD1">
              <w:rPr>
                <w:rFonts w:ascii="Maiandra GD" w:eastAsia="Calibri" w:hAnsi="Maiandra GD"/>
                <w:color w:val="0070C0"/>
                <w:sz w:val="20"/>
                <w:szCs w:val="20"/>
              </w:rPr>
              <w:t>Responding respectfully to a wide range of people; recognising prejudice and discrimination.</w:t>
            </w:r>
          </w:p>
          <w:p w:rsidR="006C1099" w:rsidRDefault="006C1099" w:rsidP="003D359D">
            <w:pPr>
              <w:jc w:val="center"/>
              <w:rPr>
                <w:rFonts w:ascii="Maiandra GD" w:eastAsia="Calibri" w:hAnsi="Maiandra GD"/>
                <w:b/>
                <w:noProof/>
                <w:sz w:val="20"/>
                <w:szCs w:val="20"/>
                <w:lang w:val="en-US"/>
              </w:rPr>
            </w:pPr>
          </w:p>
          <w:p w:rsidR="006C1099" w:rsidRPr="00452024" w:rsidRDefault="006C1099" w:rsidP="003D359D">
            <w:pPr>
              <w:jc w:val="center"/>
              <w:rPr>
                <w:rFonts w:ascii="Maiandra GD" w:eastAsia="Calibri" w:hAnsi="Maiandra GD"/>
                <w:b/>
                <w:noProof/>
                <w:sz w:val="20"/>
                <w:szCs w:val="20"/>
                <w:lang w:val="en-US"/>
              </w:rPr>
            </w:pPr>
          </w:p>
          <w:p w:rsidR="00E16363" w:rsidRPr="005D5AD1" w:rsidRDefault="00E16363" w:rsidP="003D359D">
            <w:pPr>
              <w:jc w:val="center"/>
              <w:rPr>
                <w:rFonts w:ascii="Maiandra GD" w:eastAsia="Calibri" w:hAnsi="Maiandra GD"/>
                <w:color w:val="7B7B7B"/>
                <w:sz w:val="20"/>
                <w:szCs w:val="20"/>
              </w:rPr>
            </w:pPr>
          </w:p>
        </w:tc>
        <w:tc>
          <w:tcPr>
            <w:tcW w:w="4990" w:type="dxa"/>
            <w:shd w:val="clear" w:color="auto" w:fill="auto"/>
          </w:tcPr>
          <w:p w:rsidR="003D359D" w:rsidRPr="00A8277E" w:rsidRDefault="003D359D" w:rsidP="003D359D">
            <w:pPr>
              <w:jc w:val="center"/>
              <w:rPr>
                <w:rFonts w:ascii="Maiandra GD" w:eastAsia="Calibri" w:hAnsi="Maiandra GD"/>
                <w:b/>
                <w:color w:val="7030A0"/>
                <w:sz w:val="20"/>
                <w:szCs w:val="20"/>
              </w:rPr>
            </w:pPr>
            <w:r w:rsidRPr="00A8277E">
              <w:rPr>
                <w:rFonts w:ascii="Maiandra GD" w:eastAsia="Calibri" w:hAnsi="Maiandra GD"/>
                <w:b/>
                <w:color w:val="7030A0"/>
                <w:sz w:val="20"/>
                <w:szCs w:val="20"/>
              </w:rPr>
              <w:t>Sow, Grow and Farm</w:t>
            </w:r>
          </w:p>
          <w:p w:rsidR="003D359D" w:rsidRPr="00A8277E" w:rsidRDefault="003D359D" w:rsidP="003D359D">
            <w:pPr>
              <w:jc w:val="center"/>
              <w:rPr>
                <w:rFonts w:ascii="Maiandra GD" w:eastAsia="Calibri" w:hAnsi="Maiandra GD"/>
                <w:b/>
                <w:noProof/>
                <w:color w:val="7030A0"/>
                <w:sz w:val="20"/>
                <w:szCs w:val="20"/>
                <w:lang w:val="en-US"/>
              </w:rPr>
            </w:pPr>
          </w:p>
          <w:p w:rsidR="00FE7ACA" w:rsidRPr="00A8277E" w:rsidRDefault="00FE7ACA" w:rsidP="00FE7ACA">
            <w:pPr>
              <w:jc w:val="center"/>
              <w:rPr>
                <w:rFonts w:ascii="Maiandra GD" w:eastAsia="Calibri" w:hAnsi="Maiandra GD"/>
                <w:b/>
                <w:noProof/>
                <w:color w:val="7030A0"/>
                <w:sz w:val="20"/>
                <w:szCs w:val="20"/>
                <w:lang w:val="en-US"/>
              </w:rPr>
            </w:pPr>
            <w:r w:rsidRPr="00A8277E">
              <w:rPr>
                <w:rFonts w:ascii="Maiandra GD" w:eastAsia="Calibri" w:hAnsi="Maiandra GD"/>
                <w:b/>
                <w:noProof/>
                <w:color w:val="7030A0"/>
                <w:sz w:val="20"/>
                <w:szCs w:val="20"/>
                <w:lang w:val="en-US"/>
              </w:rPr>
              <w:t>PHSE- Health and Wellbeing</w:t>
            </w:r>
          </w:p>
          <w:p w:rsidR="00FE7ACA" w:rsidRPr="005D5AD1" w:rsidRDefault="00FE7ACA" w:rsidP="00FE7ACA">
            <w:pPr>
              <w:jc w:val="center"/>
              <w:rPr>
                <w:rFonts w:ascii="Maiandra GD" w:eastAsia="Calibri" w:hAnsi="Maiandra GD"/>
                <w:b/>
                <w:color w:val="7B7B7B"/>
                <w:sz w:val="20"/>
                <w:szCs w:val="20"/>
              </w:rPr>
            </w:pPr>
            <w:r w:rsidRPr="005D5AD1">
              <w:rPr>
                <w:rFonts w:ascii="Maiandra GD" w:eastAsia="Calibri" w:hAnsi="Maiandra GD"/>
                <w:color w:val="7B7B7B"/>
                <w:sz w:val="20"/>
                <w:szCs w:val="20"/>
              </w:rPr>
              <w:t>Healthy sleep habits; sun safety; medicines, vaccinations, immunisations and allergies</w:t>
            </w:r>
          </w:p>
          <w:p w:rsidR="00FE7ACA" w:rsidRDefault="00FE7ACA" w:rsidP="00FE7ACA">
            <w:pPr>
              <w:jc w:val="center"/>
              <w:rPr>
                <w:rFonts w:ascii="Maiandra GD" w:eastAsia="Calibri" w:hAnsi="Maiandra GD"/>
                <w:b/>
                <w:noProof/>
                <w:sz w:val="20"/>
                <w:szCs w:val="20"/>
                <w:lang w:val="en-US"/>
              </w:rPr>
            </w:pPr>
          </w:p>
          <w:p w:rsidR="00FE7ACA" w:rsidRPr="005D5AD1" w:rsidRDefault="00FE7ACA" w:rsidP="00FE7ACA">
            <w:pPr>
              <w:jc w:val="center"/>
              <w:rPr>
                <w:rFonts w:ascii="Maiandra GD" w:eastAsia="Calibri" w:hAnsi="Maiandra GD"/>
                <w:color w:val="7B7B7B"/>
                <w:sz w:val="20"/>
                <w:szCs w:val="20"/>
              </w:rPr>
            </w:pPr>
            <w:r w:rsidRPr="005D5AD1">
              <w:rPr>
                <w:rFonts w:ascii="Maiandra GD" w:eastAsia="Calibri" w:hAnsi="Maiandra GD"/>
                <w:color w:val="7B7B7B"/>
                <w:sz w:val="20"/>
                <w:szCs w:val="20"/>
              </w:rPr>
              <w:t>Personal identity; recognising individuality and different qualities; mental wellbeing</w:t>
            </w:r>
          </w:p>
          <w:p w:rsidR="00FE7ACA" w:rsidRDefault="00FE7ACA" w:rsidP="00FE7ACA">
            <w:pPr>
              <w:jc w:val="center"/>
              <w:rPr>
                <w:rFonts w:ascii="Maiandra GD" w:eastAsia="Calibri" w:hAnsi="Maiandra GD"/>
                <w:b/>
                <w:noProof/>
                <w:sz w:val="20"/>
                <w:szCs w:val="20"/>
                <w:lang w:val="en-US"/>
              </w:rPr>
            </w:pPr>
          </w:p>
          <w:p w:rsidR="00FE7ACA" w:rsidRPr="005D5AD1" w:rsidRDefault="00FE7ACA" w:rsidP="00FE7ACA">
            <w:pPr>
              <w:jc w:val="center"/>
              <w:rPr>
                <w:rFonts w:ascii="Maiandra GD" w:eastAsia="Calibri" w:hAnsi="Maiandra GD"/>
                <w:color w:val="7B7B7B"/>
                <w:sz w:val="20"/>
                <w:szCs w:val="20"/>
              </w:rPr>
            </w:pPr>
            <w:r w:rsidRPr="005D5AD1">
              <w:rPr>
                <w:rFonts w:ascii="Maiandra GD" w:eastAsia="Calibri" w:hAnsi="Maiandra GD"/>
                <w:color w:val="7B7B7B"/>
                <w:sz w:val="20"/>
                <w:szCs w:val="20"/>
              </w:rPr>
              <w:t>Keeping safe in different situations, including responding in emergencies and first aid</w:t>
            </w:r>
          </w:p>
          <w:p w:rsidR="00FE7ACA" w:rsidRDefault="00FE7ACA" w:rsidP="00FE7ACA">
            <w:pPr>
              <w:jc w:val="center"/>
              <w:rPr>
                <w:rFonts w:ascii="Maiandra GD" w:eastAsia="Calibri" w:hAnsi="Maiandra GD"/>
                <w:b/>
                <w:noProof/>
                <w:sz w:val="20"/>
                <w:szCs w:val="20"/>
                <w:lang w:val="en-US"/>
              </w:rPr>
            </w:pPr>
          </w:p>
          <w:p w:rsidR="00FE7ACA" w:rsidRPr="003D359D" w:rsidRDefault="00FE7ACA" w:rsidP="00FE7ACA">
            <w:pPr>
              <w:jc w:val="center"/>
              <w:rPr>
                <w:rFonts w:ascii="Maiandra GD" w:eastAsia="Calibri" w:hAnsi="Maiandra GD"/>
                <w:color w:val="7B7B7B"/>
                <w:sz w:val="20"/>
                <w:szCs w:val="20"/>
              </w:rPr>
            </w:pPr>
            <w:r w:rsidRPr="005D5AD1">
              <w:rPr>
                <w:rFonts w:ascii="Maiandra GD" w:eastAsia="Calibri" w:hAnsi="Maiandra GD"/>
                <w:color w:val="7B7B7B"/>
                <w:sz w:val="20"/>
                <w:szCs w:val="20"/>
              </w:rPr>
              <w:t>Puberty</w:t>
            </w:r>
          </w:p>
          <w:p w:rsidR="00FF2F98" w:rsidRPr="003D359D" w:rsidRDefault="00FF2F98" w:rsidP="003D359D">
            <w:pPr>
              <w:jc w:val="center"/>
              <w:rPr>
                <w:rFonts w:ascii="Maiandra GD" w:eastAsia="Calibri" w:hAnsi="Maiandra GD"/>
                <w:color w:val="0070C0"/>
                <w:sz w:val="20"/>
                <w:szCs w:val="20"/>
              </w:rPr>
            </w:pPr>
          </w:p>
        </w:tc>
        <w:tc>
          <w:tcPr>
            <w:tcW w:w="4483" w:type="dxa"/>
            <w:shd w:val="clear" w:color="auto" w:fill="auto"/>
          </w:tcPr>
          <w:p w:rsidR="00FF2F98" w:rsidRPr="00A8277E" w:rsidRDefault="00E16363" w:rsidP="003D359D">
            <w:pPr>
              <w:jc w:val="center"/>
              <w:rPr>
                <w:rFonts w:ascii="Maiandra GD" w:eastAsia="Calibri" w:hAnsi="Maiandra GD"/>
                <w:b/>
                <w:color w:val="7030A0"/>
                <w:sz w:val="20"/>
                <w:szCs w:val="20"/>
              </w:rPr>
            </w:pPr>
            <w:proofErr w:type="spellStart"/>
            <w:r w:rsidRPr="00A8277E">
              <w:rPr>
                <w:rFonts w:ascii="Maiandra GD" w:eastAsia="Calibri" w:hAnsi="Maiandra GD"/>
                <w:b/>
                <w:color w:val="7030A0"/>
                <w:sz w:val="20"/>
                <w:szCs w:val="20"/>
              </w:rPr>
              <w:t>Groundbreaking</w:t>
            </w:r>
            <w:proofErr w:type="spellEnd"/>
            <w:r w:rsidRPr="00A8277E">
              <w:rPr>
                <w:rFonts w:ascii="Maiandra GD" w:eastAsia="Calibri" w:hAnsi="Maiandra GD"/>
                <w:b/>
                <w:color w:val="7030A0"/>
                <w:sz w:val="20"/>
                <w:szCs w:val="20"/>
              </w:rPr>
              <w:t xml:space="preserve"> Greeks</w:t>
            </w:r>
          </w:p>
          <w:p w:rsidR="00FE7ACA" w:rsidRPr="00A8277E" w:rsidRDefault="00FE7ACA" w:rsidP="00FE7ACA">
            <w:pPr>
              <w:jc w:val="center"/>
              <w:rPr>
                <w:rFonts w:ascii="Maiandra GD" w:eastAsia="Calibri" w:hAnsi="Maiandra GD"/>
                <w:b/>
                <w:color w:val="7030A0"/>
                <w:sz w:val="20"/>
                <w:szCs w:val="20"/>
              </w:rPr>
            </w:pPr>
            <w:r w:rsidRPr="00A8277E">
              <w:rPr>
                <w:rFonts w:ascii="Maiandra GD" w:eastAsia="Calibri" w:hAnsi="Maiandra GD"/>
                <w:b/>
                <w:noProof/>
                <w:color w:val="7030A0"/>
                <w:sz w:val="20"/>
                <w:szCs w:val="20"/>
                <w:lang w:val="en-US"/>
              </w:rPr>
              <w:t>PHSE- Living in the Wider World</w:t>
            </w:r>
          </w:p>
          <w:p w:rsidR="00FE7ACA" w:rsidRDefault="00FE7ACA" w:rsidP="00FE7ACA">
            <w:pPr>
              <w:jc w:val="center"/>
              <w:rPr>
                <w:rFonts w:ascii="Maiandra GD" w:eastAsia="Calibri" w:hAnsi="Maiandra GD"/>
                <w:color w:val="FF0000"/>
                <w:sz w:val="20"/>
                <w:szCs w:val="20"/>
              </w:rPr>
            </w:pPr>
            <w:r w:rsidRPr="005D5AD1">
              <w:rPr>
                <w:rFonts w:ascii="Maiandra GD" w:eastAsia="Calibri" w:hAnsi="Maiandra GD"/>
                <w:color w:val="FF0000"/>
                <w:sz w:val="20"/>
                <w:szCs w:val="20"/>
              </w:rPr>
              <w:t>Protecting the environment; compassion towards others</w:t>
            </w:r>
            <w:r>
              <w:rPr>
                <w:rFonts w:ascii="Maiandra GD" w:eastAsia="Calibri" w:hAnsi="Maiandra GD"/>
                <w:color w:val="FF0000"/>
                <w:sz w:val="20"/>
                <w:szCs w:val="20"/>
              </w:rPr>
              <w:t>.</w:t>
            </w:r>
          </w:p>
          <w:p w:rsidR="00FE7ACA" w:rsidRDefault="00FE7ACA" w:rsidP="00FE7ACA">
            <w:pPr>
              <w:jc w:val="center"/>
              <w:rPr>
                <w:rFonts w:ascii="Maiandra GD" w:eastAsia="Calibri" w:hAnsi="Maiandra GD"/>
                <w:b/>
                <w:sz w:val="20"/>
                <w:szCs w:val="20"/>
              </w:rPr>
            </w:pPr>
          </w:p>
          <w:p w:rsidR="00FE7ACA" w:rsidRPr="005D5AD1" w:rsidRDefault="00FE7ACA" w:rsidP="00FE7ACA">
            <w:pPr>
              <w:jc w:val="center"/>
              <w:rPr>
                <w:rFonts w:ascii="Maiandra GD" w:eastAsia="Calibri" w:hAnsi="Maiandra GD"/>
                <w:color w:val="FF0000"/>
                <w:sz w:val="20"/>
                <w:szCs w:val="20"/>
              </w:rPr>
            </w:pPr>
            <w:r w:rsidRPr="005D5AD1">
              <w:rPr>
                <w:rFonts w:ascii="Maiandra GD" w:eastAsia="Calibri" w:hAnsi="Maiandra GD"/>
                <w:color w:val="FF0000"/>
                <w:sz w:val="20"/>
                <w:szCs w:val="20"/>
              </w:rPr>
              <w:t>Evaluating media sources; sharing things online</w:t>
            </w:r>
          </w:p>
          <w:p w:rsidR="00FE7ACA" w:rsidRDefault="00FE7ACA" w:rsidP="00FE7ACA">
            <w:pPr>
              <w:jc w:val="center"/>
              <w:rPr>
                <w:rFonts w:ascii="Maiandra GD" w:eastAsia="Calibri" w:hAnsi="Maiandra GD"/>
                <w:b/>
                <w:sz w:val="20"/>
                <w:szCs w:val="20"/>
              </w:rPr>
            </w:pPr>
          </w:p>
          <w:p w:rsidR="00E16363" w:rsidRPr="003D359D" w:rsidRDefault="00FE7ACA" w:rsidP="00FE7ACA">
            <w:pPr>
              <w:jc w:val="center"/>
              <w:rPr>
                <w:rFonts w:ascii="Maiandra GD" w:eastAsia="Calibri" w:hAnsi="Maiandra GD"/>
                <w:color w:val="7B7B7B"/>
                <w:sz w:val="20"/>
                <w:szCs w:val="20"/>
              </w:rPr>
            </w:pPr>
            <w:r w:rsidRPr="005D5AD1">
              <w:rPr>
                <w:rFonts w:ascii="Maiandra GD" w:eastAsia="Calibri" w:hAnsi="Maiandra GD"/>
                <w:color w:val="FF0000"/>
                <w:sz w:val="20"/>
                <w:szCs w:val="20"/>
              </w:rPr>
              <w:t>Identifying jobs interests an aspirations; what influences career choices; workplace stereotypes</w:t>
            </w:r>
            <w:r>
              <w:rPr>
                <w:rFonts w:ascii="Maiandra GD" w:eastAsia="Calibri" w:hAnsi="Maiandra GD"/>
                <w:color w:val="FF0000"/>
                <w:sz w:val="20"/>
                <w:szCs w:val="20"/>
              </w:rPr>
              <w:t xml:space="preserve"> </w:t>
            </w:r>
          </w:p>
          <w:p w:rsidR="006C1099" w:rsidRPr="005D5AD1" w:rsidRDefault="006C1099" w:rsidP="003D359D">
            <w:pPr>
              <w:jc w:val="center"/>
              <w:rPr>
                <w:rFonts w:ascii="Maiandra GD" w:eastAsia="Calibri" w:hAnsi="Maiandra GD"/>
                <w:b/>
                <w:noProof/>
                <w:sz w:val="20"/>
                <w:szCs w:val="20"/>
                <w:lang w:val="en-US"/>
              </w:rPr>
            </w:pPr>
          </w:p>
          <w:p w:rsidR="00FF2F98" w:rsidRPr="005D5AD1" w:rsidRDefault="00FF2F98" w:rsidP="003D359D">
            <w:pPr>
              <w:jc w:val="center"/>
              <w:rPr>
                <w:rFonts w:ascii="Maiandra GD" w:eastAsia="Calibri" w:hAnsi="Maiandra GD"/>
                <w:b/>
                <w:sz w:val="20"/>
                <w:szCs w:val="20"/>
              </w:rPr>
            </w:pPr>
          </w:p>
          <w:p w:rsidR="00FF2F98" w:rsidRPr="005D5AD1" w:rsidRDefault="00FF2F98" w:rsidP="003D359D">
            <w:pPr>
              <w:jc w:val="center"/>
              <w:rPr>
                <w:rFonts w:ascii="Maiandra GD" w:eastAsia="Calibri" w:hAnsi="Maiandra GD"/>
                <w:b/>
                <w:sz w:val="20"/>
                <w:szCs w:val="20"/>
              </w:rPr>
            </w:pPr>
          </w:p>
        </w:tc>
      </w:tr>
      <w:tr w:rsidR="00E16363" w:rsidRPr="005D5AD1" w:rsidTr="003D359D">
        <w:trPr>
          <w:trHeight w:val="1104"/>
        </w:trPr>
        <w:tc>
          <w:tcPr>
            <w:tcW w:w="1021" w:type="dxa"/>
            <w:shd w:val="clear" w:color="auto" w:fill="auto"/>
            <w:vAlign w:val="center"/>
          </w:tcPr>
          <w:p w:rsidR="00E16363" w:rsidRPr="005D5AD1" w:rsidRDefault="00E16363" w:rsidP="005D5AD1">
            <w:pPr>
              <w:jc w:val="center"/>
              <w:rPr>
                <w:rFonts w:ascii="Maiandra GD" w:eastAsia="Calibri" w:hAnsi="Maiandra GD"/>
                <w:b/>
                <w:sz w:val="20"/>
                <w:szCs w:val="20"/>
              </w:rPr>
            </w:pPr>
            <w:r w:rsidRPr="005D5AD1">
              <w:rPr>
                <w:rFonts w:ascii="Maiandra GD" w:eastAsia="Calibri" w:hAnsi="Maiandra GD"/>
                <w:b/>
                <w:sz w:val="20"/>
                <w:szCs w:val="20"/>
              </w:rPr>
              <w:t>Y5/6</w:t>
            </w:r>
          </w:p>
          <w:p w:rsidR="00E16363" w:rsidRPr="005D5AD1" w:rsidRDefault="00E16363" w:rsidP="005D5AD1">
            <w:pPr>
              <w:jc w:val="center"/>
              <w:rPr>
                <w:rFonts w:ascii="Maiandra GD" w:eastAsia="Calibri" w:hAnsi="Maiandra GD"/>
                <w:b/>
                <w:i/>
                <w:noProof/>
                <w:sz w:val="20"/>
                <w:szCs w:val="20"/>
                <w:lang w:val="en-US"/>
              </w:rPr>
            </w:pPr>
            <w:r w:rsidRPr="005D5AD1">
              <w:rPr>
                <w:rFonts w:ascii="Maiandra GD" w:eastAsia="Calibri" w:hAnsi="Maiandra GD"/>
                <w:b/>
                <w:sz w:val="20"/>
                <w:szCs w:val="20"/>
              </w:rPr>
              <w:t>Cycle B</w:t>
            </w:r>
          </w:p>
        </w:tc>
        <w:tc>
          <w:tcPr>
            <w:tcW w:w="4791" w:type="dxa"/>
            <w:shd w:val="clear" w:color="auto" w:fill="auto"/>
          </w:tcPr>
          <w:p w:rsidR="00E16363" w:rsidRDefault="00E16363" w:rsidP="003D359D">
            <w:pPr>
              <w:jc w:val="center"/>
              <w:rPr>
                <w:rFonts w:ascii="Maiandra GD" w:eastAsia="Calibri" w:hAnsi="Maiandra GD"/>
                <w:b/>
                <w:noProof/>
                <w:sz w:val="20"/>
                <w:szCs w:val="20"/>
                <w:lang w:val="en-US"/>
              </w:rPr>
            </w:pPr>
            <w:r>
              <w:rPr>
                <w:rFonts w:ascii="Maiandra GD" w:eastAsia="Calibri" w:hAnsi="Maiandra GD"/>
                <w:b/>
                <w:noProof/>
                <w:sz w:val="20"/>
                <w:szCs w:val="20"/>
                <w:lang w:val="en-US"/>
              </w:rPr>
              <w:t>Maafa</w:t>
            </w:r>
          </w:p>
          <w:p w:rsidR="00452024" w:rsidRPr="005D5AD1" w:rsidRDefault="00452024" w:rsidP="003D359D">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PHSE- Relationships</w:t>
            </w:r>
          </w:p>
          <w:p w:rsidR="003567BE" w:rsidRDefault="003567BE" w:rsidP="003D359D">
            <w:pPr>
              <w:jc w:val="center"/>
              <w:rPr>
                <w:rFonts w:ascii="Maiandra GD" w:eastAsia="Calibri" w:hAnsi="Maiandra GD"/>
                <w:b/>
                <w:sz w:val="20"/>
                <w:szCs w:val="20"/>
              </w:rPr>
            </w:pPr>
          </w:p>
          <w:p w:rsidR="00452024" w:rsidRPr="005D5AD1" w:rsidRDefault="00452024" w:rsidP="003D359D">
            <w:pPr>
              <w:jc w:val="center"/>
              <w:rPr>
                <w:rFonts w:ascii="Maiandra GD" w:eastAsia="Calibri" w:hAnsi="Maiandra GD"/>
                <w:color w:val="0070C0"/>
                <w:sz w:val="20"/>
                <w:szCs w:val="20"/>
              </w:rPr>
            </w:pPr>
            <w:r w:rsidRPr="005D5AD1">
              <w:rPr>
                <w:rFonts w:ascii="Maiandra GD" w:eastAsia="Calibri" w:hAnsi="Maiandra GD"/>
                <w:color w:val="0070C0"/>
                <w:sz w:val="20"/>
                <w:szCs w:val="20"/>
              </w:rPr>
              <w:t>Attraction to others; romantic relationships; civil partnership and marriage</w:t>
            </w:r>
          </w:p>
          <w:p w:rsidR="00452024" w:rsidRDefault="00452024" w:rsidP="003D359D">
            <w:pPr>
              <w:jc w:val="center"/>
              <w:rPr>
                <w:rFonts w:ascii="Maiandra GD" w:eastAsia="Calibri" w:hAnsi="Maiandra GD"/>
                <w:b/>
                <w:sz w:val="20"/>
                <w:szCs w:val="20"/>
              </w:rPr>
            </w:pPr>
          </w:p>
          <w:p w:rsidR="003567BE" w:rsidRDefault="003567BE" w:rsidP="003D359D">
            <w:pPr>
              <w:jc w:val="center"/>
              <w:rPr>
                <w:rFonts w:ascii="Maiandra GD" w:eastAsia="Calibri" w:hAnsi="Maiandra GD"/>
                <w:color w:val="0070C0"/>
                <w:sz w:val="20"/>
                <w:szCs w:val="20"/>
              </w:rPr>
            </w:pPr>
            <w:r w:rsidRPr="005D5AD1">
              <w:rPr>
                <w:rFonts w:ascii="Maiandra GD" w:eastAsia="Calibri" w:hAnsi="Maiandra GD"/>
                <w:color w:val="0070C0"/>
                <w:sz w:val="20"/>
                <w:szCs w:val="20"/>
              </w:rPr>
              <w:t>Expressing opinions and respecting other points of view, including discussing topical issues</w:t>
            </w:r>
            <w:r>
              <w:rPr>
                <w:rFonts w:ascii="Maiandra GD" w:eastAsia="Calibri" w:hAnsi="Maiandra GD"/>
                <w:color w:val="0070C0"/>
                <w:sz w:val="20"/>
                <w:szCs w:val="20"/>
              </w:rPr>
              <w:t>.</w:t>
            </w:r>
          </w:p>
          <w:p w:rsidR="003567BE" w:rsidRPr="005D5AD1" w:rsidRDefault="003567BE" w:rsidP="003D359D">
            <w:pPr>
              <w:jc w:val="center"/>
              <w:rPr>
                <w:rFonts w:ascii="Maiandra GD" w:eastAsia="Calibri" w:hAnsi="Maiandra GD"/>
                <w:b/>
                <w:noProof/>
                <w:sz w:val="20"/>
                <w:szCs w:val="20"/>
                <w:lang w:val="en-US"/>
              </w:rPr>
            </w:pPr>
          </w:p>
          <w:p w:rsidR="003567BE" w:rsidRDefault="003567BE" w:rsidP="003D359D">
            <w:pPr>
              <w:jc w:val="center"/>
              <w:rPr>
                <w:rFonts w:ascii="Maiandra GD" w:eastAsia="Calibri" w:hAnsi="Maiandra GD"/>
                <w:color w:val="0070C0"/>
                <w:sz w:val="20"/>
                <w:szCs w:val="20"/>
              </w:rPr>
            </w:pPr>
            <w:r w:rsidRPr="005D5AD1">
              <w:rPr>
                <w:rFonts w:ascii="Maiandra GD" w:eastAsia="Calibri" w:hAnsi="Maiandra GD"/>
                <w:color w:val="0070C0"/>
                <w:sz w:val="20"/>
                <w:szCs w:val="20"/>
              </w:rPr>
              <w:t>Recognising and managing pressure; consent in different situations</w:t>
            </w:r>
            <w:r>
              <w:rPr>
                <w:rFonts w:ascii="Maiandra GD" w:eastAsia="Calibri" w:hAnsi="Maiandra GD"/>
                <w:color w:val="0070C0"/>
                <w:sz w:val="20"/>
                <w:szCs w:val="20"/>
              </w:rPr>
              <w:t>.</w:t>
            </w:r>
          </w:p>
          <w:p w:rsidR="00E16363" w:rsidRPr="005D5AD1" w:rsidRDefault="00E16363" w:rsidP="003D359D">
            <w:pPr>
              <w:jc w:val="center"/>
              <w:rPr>
                <w:rFonts w:ascii="Maiandra GD" w:eastAsia="Calibri" w:hAnsi="Maiandra GD"/>
                <w:color w:val="FF0000"/>
                <w:sz w:val="20"/>
                <w:szCs w:val="20"/>
              </w:rPr>
            </w:pPr>
          </w:p>
        </w:tc>
        <w:tc>
          <w:tcPr>
            <w:tcW w:w="4990" w:type="dxa"/>
            <w:shd w:val="clear" w:color="auto" w:fill="auto"/>
          </w:tcPr>
          <w:p w:rsidR="00E16363" w:rsidRDefault="00E16363" w:rsidP="003D359D">
            <w:pPr>
              <w:jc w:val="center"/>
              <w:rPr>
                <w:rFonts w:ascii="Maiandra GD" w:eastAsia="Calibri" w:hAnsi="Maiandra GD"/>
                <w:b/>
                <w:sz w:val="20"/>
                <w:szCs w:val="20"/>
              </w:rPr>
            </w:pPr>
            <w:r>
              <w:rPr>
                <w:rFonts w:ascii="Maiandra GD" w:eastAsia="Calibri" w:hAnsi="Maiandra GD"/>
                <w:b/>
                <w:sz w:val="20"/>
                <w:szCs w:val="20"/>
              </w:rPr>
              <w:t>Frozen Kingdoms</w:t>
            </w:r>
          </w:p>
          <w:p w:rsidR="00E16363" w:rsidRPr="005D5AD1" w:rsidRDefault="00E16363" w:rsidP="003D359D">
            <w:pPr>
              <w:jc w:val="center"/>
              <w:rPr>
                <w:rFonts w:ascii="Maiandra GD" w:eastAsia="Calibri" w:hAnsi="Maiandra GD"/>
                <w:b/>
                <w:sz w:val="20"/>
                <w:szCs w:val="20"/>
              </w:rPr>
            </w:pPr>
          </w:p>
          <w:p w:rsidR="00E16363" w:rsidRPr="005D5AD1" w:rsidRDefault="00E16363" w:rsidP="003D359D">
            <w:pPr>
              <w:jc w:val="center"/>
              <w:rPr>
                <w:rFonts w:ascii="Maiandra GD" w:eastAsia="Calibri" w:hAnsi="Maiandra GD"/>
                <w:b/>
                <w:noProof/>
                <w:sz w:val="20"/>
                <w:szCs w:val="20"/>
                <w:lang w:val="en-US"/>
              </w:rPr>
            </w:pPr>
            <w:r w:rsidRPr="005D5AD1">
              <w:rPr>
                <w:rFonts w:ascii="Maiandra GD" w:eastAsia="Calibri" w:hAnsi="Maiandra GD"/>
                <w:b/>
                <w:noProof/>
                <w:sz w:val="20"/>
                <w:szCs w:val="20"/>
                <w:lang w:val="en-US"/>
              </w:rPr>
              <w:t>PHSE- Living in the Wider World</w:t>
            </w:r>
          </w:p>
          <w:p w:rsidR="00AC2831" w:rsidRDefault="00AC2831" w:rsidP="003D359D">
            <w:pPr>
              <w:jc w:val="center"/>
              <w:rPr>
                <w:rFonts w:ascii="Maiandra GD" w:eastAsia="Calibri" w:hAnsi="Maiandra GD"/>
                <w:color w:val="FF0000"/>
                <w:sz w:val="20"/>
                <w:szCs w:val="20"/>
              </w:rPr>
            </w:pPr>
            <w:r w:rsidRPr="005D5AD1">
              <w:rPr>
                <w:rFonts w:ascii="Maiandra GD" w:eastAsia="Calibri" w:hAnsi="Maiandra GD"/>
                <w:color w:val="FF0000"/>
                <w:sz w:val="20"/>
                <w:szCs w:val="20"/>
              </w:rPr>
              <w:t>Valuing diversity; challenging discrimination and stereotypes.</w:t>
            </w:r>
          </w:p>
          <w:p w:rsidR="00AC2831" w:rsidRDefault="00AC2831" w:rsidP="003D359D">
            <w:pPr>
              <w:jc w:val="center"/>
              <w:rPr>
                <w:rFonts w:ascii="Maiandra GD" w:eastAsia="Calibri" w:hAnsi="Maiandra GD"/>
                <w:color w:val="FF0000"/>
                <w:sz w:val="20"/>
                <w:szCs w:val="20"/>
              </w:rPr>
            </w:pPr>
          </w:p>
          <w:p w:rsidR="00AC2831" w:rsidRPr="005D5AD1" w:rsidRDefault="00AC2831" w:rsidP="003D359D">
            <w:pPr>
              <w:jc w:val="center"/>
              <w:rPr>
                <w:rFonts w:ascii="Maiandra GD" w:eastAsia="Calibri" w:hAnsi="Maiandra GD"/>
                <w:color w:val="FF0000"/>
                <w:sz w:val="20"/>
                <w:szCs w:val="20"/>
              </w:rPr>
            </w:pPr>
            <w:r w:rsidRPr="005D5AD1">
              <w:rPr>
                <w:rFonts w:ascii="Maiandra GD" w:eastAsia="Calibri" w:hAnsi="Maiandra GD"/>
                <w:color w:val="FF0000"/>
                <w:sz w:val="20"/>
                <w:szCs w:val="20"/>
              </w:rPr>
              <w:t>How information online is targeted; different media types; their role and impact</w:t>
            </w:r>
          </w:p>
          <w:p w:rsidR="00E16363" w:rsidRDefault="00E16363" w:rsidP="003D359D">
            <w:pPr>
              <w:jc w:val="center"/>
              <w:rPr>
                <w:rFonts w:ascii="Maiandra GD" w:eastAsia="Calibri" w:hAnsi="Maiandra GD"/>
                <w:b/>
                <w:noProof/>
                <w:sz w:val="20"/>
                <w:szCs w:val="20"/>
                <w:lang w:val="en-US"/>
              </w:rPr>
            </w:pPr>
          </w:p>
          <w:p w:rsidR="00AC2831" w:rsidRPr="005D5AD1" w:rsidRDefault="00AC2831" w:rsidP="003D359D">
            <w:pPr>
              <w:jc w:val="center"/>
              <w:rPr>
                <w:rFonts w:ascii="Maiandra GD" w:eastAsia="Calibri" w:hAnsi="Maiandra GD"/>
                <w:color w:val="FF0000"/>
                <w:sz w:val="20"/>
                <w:szCs w:val="20"/>
              </w:rPr>
            </w:pPr>
            <w:r w:rsidRPr="005D5AD1">
              <w:rPr>
                <w:rFonts w:ascii="Maiandra GD" w:eastAsia="Calibri" w:hAnsi="Maiandra GD"/>
                <w:color w:val="FF0000"/>
                <w:sz w:val="20"/>
                <w:szCs w:val="20"/>
              </w:rPr>
              <w:t>Influences and attitudes to money; money and financial risks</w:t>
            </w:r>
          </w:p>
          <w:p w:rsidR="00E16363" w:rsidRPr="005D5AD1" w:rsidRDefault="00E16363" w:rsidP="003D359D">
            <w:pPr>
              <w:jc w:val="center"/>
              <w:rPr>
                <w:rFonts w:ascii="Maiandra GD" w:eastAsia="Calibri" w:hAnsi="Maiandra GD"/>
                <w:color w:val="0070C0"/>
                <w:sz w:val="20"/>
                <w:szCs w:val="20"/>
              </w:rPr>
            </w:pPr>
          </w:p>
        </w:tc>
        <w:tc>
          <w:tcPr>
            <w:tcW w:w="4483" w:type="dxa"/>
            <w:shd w:val="clear" w:color="auto" w:fill="auto"/>
          </w:tcPr>
          <w:p w:rsidR="00E16363" w:rsidRDefault="00C250A1" w:rsidP="003D359D">
            <w:pPr>
              <w:jc w:val="center"/>
              <w:rPr>
                <w:rFonts w:ascii="Maiandra GD" w:eastAsia="Calibri" w:hAnsi="Maiandra GD"/>
                <w:b/>
                <w:sz w:val="20"/>
                <w:szCs w:val="20"/>
              </w:rPr>
            </w:pPr>
            <w:r>
              <w:rPr>
                <w:rFonts w:ascii="Maiandra GD" w:eastAsia="Calibri" w:hAnsi="Maiandra GD"/>
                <w:b/>
                <w:sz w:val="20"/>
                <w:szCs w:val="20"/>
              </w:rPr>
              <w:t>Britain at War</w:t>
            </w:r>
          </w:p>
          <w:p w:rsidR="00C250A1" w:rsidRDefault="00C250A1" w:rsidP="003D359D">
            <w:pPr>
              <w:jc w:val="center"/>
              <w:rPr>
                <w:rFonts w:ascii="Maiandra GD" w:eastAsia="Calibri" w:hAnsi="Maiandra GD"/>
                <w:b/>
                <w:sz w:val="20"/>
                <w:szCs w:val="20"/>
              </w:rPr>
            </w:pPr>
          </w:p>
          <w:p w:rsidR="006C1099" w:rsidRPr="00E16363" w:rsidRDefault="006C1099" w:rsidP="003D359D">
            <w:pPr>
              <w:jc w:val="center"/>
              <w:rPr>
                <w:rFonts w:ascii="Maiandra GD" w:eastAsia="Calibri" w:hAnsi="Maiandra GD"/>
                <w:color w:val="FF0000"/>
                <w:sz w:val="20"/>
                <w:szCs w:val="20"/>
              </w:rPr>
            </w:pPr>
            <w:r w:rsidRPr="005D5AD1">
              <w:rPr>
                <w:rFonts w:ascii="Maiandra GD" w:eastAsia="Calibri" w:hAnsi="Maiandra GD"/>
                <w:b/>
                <w:noProof/>
                <w:sz w:val="20"/>
                <w:szCs w:val="20"/>
                <w:lang w:val="en-US"/>
              </w:rPr>
              <w:t>PHSE- Health and Wellbeing</w:t>
            </w:r>
          </w:p>
          <w:p w:rsidR="00AC2831" w:rsidRDefault="00AC2831" w:rsidP="003D359D">
            <w:pPr>
              <w:jc w:val="center"/>
              <w:rPr>
                <w:rFonts w:ascii="Maiandra GD" w:eastAsia="Calibri" w:hAnsi="Maiandra GD"/>
                <w:color w:val="7B7B7B"/>
                <w:sz w:val="20"/>
                <w:szCs w:val="20"/>
              </w:rPr>
            </w:pPr>
            <w:r w:rsidRPr="005D5AD1">
              <w:rPr>
                <w:rFonts w:ascii="Maiandra GD" w:eastAsia="Calibri" w:hAnsi="Maiandra GD"/>
                <w:color w:val="7B7B7B"/>
                <w:sz w:val="20"/>
                <w:szCs w:val="20"/>
              </w:rPr>
              <w:t>What affects mental health and ways to take care of it; managing change, loss and bereavement; managing time online</w:t>
            </w:r>
          </w:p>
          <w:p w:rsidR="00AC2831" w:rsidRDefault="00AC2831" w:rsidP="003D359D">
            <w:pPr>
              <w:jc w:val="center"/>
              <w:rPr>
                <w:rFonts w:ascii="Maiandra GD" w:eastAsia="Calibri" w:hAnsi="Maiandra GD"/>
                <w:color w:val="7B7B7B"/>
                <w:sz w:val="20"/>
                <w:szCs w:val="20"/>
              </w:rPr>
            </w:pPr>
          </w:p>
          <w:p w:rsidR="00AC2831" w:rsidRDefault="00AC2831" w:rsidP="003D359D">
            <w:pPr>
              <w:jc w:val="center"/>
              <w:rPr>
                <w:rFonts w:ascii="Maiandra GD" w:eastAsia="Calibri" w:hAnsi="Maiandra GD"/>
                <w:color w:val="7B7B7B"/>
                <w:sz w:val="20"/>
                <w:szCs w:val="20"/>
              </w:rPr>
            </w:pPr>
            <w:r w:rsidRPr="005D5AD1">
              <w:rPr>
                <w:rFonts w:ascii="Maiandra GD" w:eastAsia="Calibri" w:hAnsi="Maiandra GD"/>
                <w:color w:val="7B7B7B"/>
                <w:sz w:val="20"/>
                <w:szCs w:val="20"/>
              </w:rPr>
              <w:t>Human Reproduction and birth; increasing independence; managing transitions</w:t>
            </w:r>
            <w:r>
              <w:rPr>
                <w:rFonts w:ascii="Maiandra GD" w:eastAsia="Calibri" w:hAnsi="Maiandra GD"/>
                <w:color w:val="7B7B7B"/>
                <w:sz w:val="20"/>
                <w:szCs w:val="20"/>
              </w:rPr>
              <w:t>.</w:t>
            </w:r>
          </w:p>
          <w:p w:rsidR="00AC2831" w:rsidRPr="005D5AD1" w:rsidRDefault="00AC2831" w:rsidP="003D359D">
            <w:pPr>
              <w:jc w:val="center"/>
              <w:rPr>
                <w:rFonts w:ascii="Maiandra GD" w:eastAsia="Calibri" w:hAnsi="Maiandra GD"/>
                <w:color w:val="7B7B7B"/>
                <w:sz w:val="20"/>
                <w:szCs w:val="20"/>
              </w:rPr>
            </w:pPr>
          </w:p>
          <w:p w:rsidR="00AC2831" w:rsidRPr="005D5AD1" w:rsidRDefault="00AC2831" w:rsidP="003D359D">
            <w:pPr>
              <w:jc w:val="center"/>
              <w:rPr>
                <w:rFonts w:ascii="Maiandra GD" w:eastAsia="Calibri" w:hAnsi="Maiandra GD"/>
                <w:color w:val="7B7B7B"/>
                <w:sz w:val="20"/>
                <w:szCs w:val="20"/>
              </w:rPr>
            </w:pPr>
            <w:r w:rsidRPr="005D5AD1">
              <w:rPr>
                <w:rFonts w:ascii="Maiandra GD" w:eastAsia="Calibri" w:hAnsi="Maiandra GD"/>
                <w:color w:val="7B7B7B"/>
                <w:sz w:val="20"/>
                <w:szCs w:val="20"/>
              </w:rPr>
              <w:t>Keeping personal information safe; regulations and choices; drug use and the law; drug use and the media.</w:t>
            </w:r>
          </w:p>
          <w:p w:rsidR="00C250A1" w:rsidRDefault="00C250A1" w:rsidP="003D359D">
            <w:pPr>
              <w:rPr>
                <w:rFonts w:ascii="Maiandra GD" w:eastAsia="Calibri" w:hAnsi="Maiandra GD"/>
                <w:color w:val="7B7B7B"/>
                <w:sz w:val="20"/>
                <w:szCs w:val="20"/>
              </w:rPr>
            </w:pPr>
          </w:p>
          <w:p w:rsidR="003D359D" w:rsidRDefault="003D359D" w:rsidP="003D359D">
            <w:pPr>
              <w:rPr>
                <w:rFonts w:ascii="Maiandra GD" w:eastAsia="Calibri" w:hAnsi="Maiandra GD"/>
                <w:b/>
                <w:sz w:val="20"/>
                <w:szCs w:val="20"/>
              </w:rPr>
            </w:pPr>
          </w:p>
          <w:p w:rsidR="003D359D" w:rsidRDefault="003D359D" w:rsidP="003D359D">
            <w:pPr>
              <w:rPr>
                <w:rFonts w:ascii="Maiandra GD" w:eastAsia="Calibri" w:hAnsi="Maiandra GD"/>
                <w:b/>
                <w:sz w:val="20"/>
                <w:szCs w:val="20"/>
              </w:rPr>
            </w:pPr>
          </w:p>
          <w:p w:rsidR="00C250A1" w:rsidRDefault="00C250A1" w:rsidP="003D359D">
            <w:pPr>
              <w:jc w:val="center"/>
              <w:rPr>
                <w:rFonts w:ascii="Maiandra GD" w:eastAsia="Calibri" w:hAnsi="Maiandra GD"/>
                <w:b/>
                <w:sz w:val="20"/>
                <w:szCs w:val="20"/>
              </w:rPr>
            </w:pPr>
          </w:p>
          <w:p w:rsidR="00C250A1" w:rsidRDefault="00C250A1" w:rsidP="003D359D">
            <w:pPr>
              <w:jc w:val="center"/>
              <w:rPr>
                <w:rFonts w:ascii="Maiandra GD" w:eastAsia="Calibri" w:hAnsi="Maiandra GD"/>
                <w:b/>
                <w:sz w:val="20"/>
                <w:szCs w:val="20"/>
              </w:rPr>
            </w:pPr>
          </w:p>
          <w:p w:rsidR="00C250A1" w:rsidRPr="005D5AD1" w:rsidRDefault="00C250A1" w:rsidP="003D359D">
            <w:pPr>
              <w:jc w:val="center"/>
              <w:rPr>
                <w:rFonts w:ascii="Maiandra GD" w:eastAsia="Calibri" w:hAnsi="Maiandra GD"/>
                <w:b/>
                <w:sz w:val="20"/>
                <w:szCs w:val="20"/>
              </w:rPr>
            </w:pPr>
          </w:p>
          <w:p w:rsidR="00E16363" w:rsidRPr="005D5AD1" w:rsidRDefault="00E16363" w:rsidP="003D359D">
            <w:pPr>
              <w:jc w:val="center"/>
              <w:rPr>
                <w:rFonts w:ascii="Maiandra GD" w:eastAsia="Calibri" w:hAnsi="Maiandra GD"/>
                <w:color w:val="FF0000"/>
                <w:sz w:val="20"/>
                <w:szCs w:val="20"/>
              </w:rPr>
            </w:pPr>
          </w:p>
          <w:p w:rsidR="00E16363" w:rsidRPr="005D5AD1" w:rsidRDefault="00E16363" w:rsidP="003D359D">
            <w:pPr>
              <w:jc w:val="center"/>
              <w:rPr>
                <w:rFonts w:ascii="Maiandra GD" w:eastAsia="Calibri" w:hAnsi="Maiandra GD"/>
                <w:b/>
                <w:sz w:val="20"/>
                <w:szCs w:val="20"/>
              </w:rPr>
            </w:pPr>
          </w:p>
          <w:p w:rsidR="00E16363" w:rsidRPr="005D5AD1" w:rsidRDefault="00E16363" w:rsidP="003D359D">
            <w:pPr>
              <w:jc w:val="center"/>
              <w:rPr>
                <w:rFonts w:ascii="Maiandra GD" w:eastAsia="Calibri" w:hAnsi="Maiandra GD"/>
                <w:b/>
                <w:sz w:val="20"/>
                <w:szCs w:val="20"/>
              </w:rPr>
            </w:pPr>
          </w:p>
        </w:tc>
      </w:tr>
    </w:tbl>
    <w:p w:rsidR="00B464B3" w:rsidRPr="0067701C" w:rsidRDefault="00B464B3" w:rsidP="00B464B3">
      <w:pPr>
        <w:rPr>
          <w:rFonts w:ascii="Maiandra GD" w:hAnsi="Maiandra GD"/>
          <w:b/>
          <w:color w:val="5B9BD5"/>
        </w:rPr>
      </w:pPr>
      <w:r>
        <w:rPr>
          <w:rFonts w:ascii="Maiandra GD" w:hAnsi="Maiandra GD"/>
          <w:b/>
          <w:color w:val="5B9BD5"/>
        </w:rPr>
        <w:t>APPENDIX 2</w:t>
      </w:r>
    </w:p>
    <w:p w:rsidR="00B464B3" w:rsidRPr="0067701C" w:rsidRDefault="00B464B3" w:rsidP="00B464B3">
      <w:pPr>
        <w:tabs>
          <w:tab w:val="center" w:pos="4513"/>
          <w:tab w:val="right" w:pos="9026"/>
        </w:tabs>
        <w:rPr>
          <w:rFonts w:ascii="Maiandra GD" w:eastAsia="Calibri" w:hAnsi="Maiandra GD"/>
          <w:color w:val="5B9BD5"/>
        </w:rPr>
      </w:pPr>
      <w:r w:rsidRPr="0067701C">
        <w:rPr>
          <w:rFonts w:ascii="Maiandra GD" w:eastAsia="Calibri" w:hAnsi="Maiandra GD"/>
          <w:color w:val="5B9BD5"/>
        </w:rPr>
        <w:lastRenderedPageBreak/>
        <w:t>KS1 PHSE Knowledge and Skills Progression</w:t>
      </w:r>
    </w:p>
    <w:p w:rsidR="00B464B3" w:rsidRPr="0067701C" w:rsidRDefault="00B464B3" w:rsidP="00B464B3">
      <w:pPr>
        <w:rPr>
          <w:rFonts w:ascii="Maiandra GD" w:hAnsi="Maiandra GD"/>
          <w:sz w:val="20"/>
          <w:szCs w:val="20"/>
          <w:highlight w:val="yellow"/>
        </w:rPr>
      </w:pPr>
    </w:p>
    <w:p w:rsidR="00B464B3" w:rsidRPr="0067701C" w:rsidRDefault="00B464B3" w:rsidP="00B464B3">
      <w:pPr>
        <w:tabs>
          <w:tab w:val="left" w:pos="2850"/>
        </w:tabs>
        <w:rPr>
          <w:rFonts w:ascii="Maiandra GD" w:hAnsi="Maiandra GD"/>
          <w:sz w:val="20"/>
          <w:szCs w:val="20"/>
          <w:highlight w:val="yellow"/>
        </w:rPr>
      </w:pPr>
      <w:r w:rsidRPr="0067701C">
        <w:rPr>
          <w:rFonts w:ascii="Maiandra GD" w:hAnsi="Maiandra GD"/>
          <w:sz w:val="20"/>
          <w:szCs w:val="20"/>
        </w:rPr>
        <w:tab/>
      </w: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259"/>
        <w:gridCol w:w="4388"/>
        <w:gridCol w:w="1573"/>
      </w:tblGrid>
      <w:tr w:rsidR="00B464B3" w:rsidRPr="0067701C" w:rsidTr="00DF070D">
        <w:tc>
          <w:tcPr>
            <w:tcW w:w="3964" w:type="dxa"/>
            <w:shd w:val="clear" w:color="auto" w:fill="auto"/>
          </w:tcPr>
          <w:p w:rsidR="00B464B3" w:rsidRPr="0067701C" w:rsidRDefault="00B464B3" w:rsidP="00DF070D">
            <w:pPr>
              <w:jc w:val="center"/>
              <w:rPr>
                <w:rFonts w:ascii="Maiandra GD" w:eastAsia="Calibri" w:hAnsi="Maiandra GD"/>
                <w:sz w:val="20"/>
                <w:szCs w:val="20"/>
              </w:rPr>
            </w:pPr>
            <w:r w:rsidRPr="0067701C">
              <w:rPr>
                <w:rFonts w:ascii="Maiandra GD" w:eastAsia="Calibri" w:hAnsi="Maiandra GD"/>
                <w:sz w:val="20"/>
                <w:szCs w:val="20"/>
              </w:rPr>
              <w:t>Y1 - Relationships</w:t>
            </w:r>
          </w:p>
        </w:tc>
        <w:tc>
          <w:tcPr>
            <w:tcW w:w="4259" w:type="dxa"/>
            <w:shd w:val="clear" w:color="auto" w:fill="auto"/>
          </w:tcPr>
          <w:p w:rsidR="00B464B3" w:rsidRPr="0067701C" w:rsidRDefault="00B464B3" w:rsidP="00DF070D">
            <w:pPr>
              <w:jc w:val="center"/>
              <w:rPr>
                <w:rFonts w:ascii="Maiandra GD" w:eastAsia="Calibri" w:hAnsi="Maiandra GD"/>
                <w:sz w:val="20"/>
                <w:szCs w:val="20"/>
              </w:rPr>
            </w:pPr>
            <w:r w:rsidRPr="0067701C">
              <w:rPr>
                <w:rFonts w:ascii="Maiandra GD" w:eastAsia="Calibri" w:hAnsi="Maiandra GD"/>
                <w:sz w:val="20"/>
                <w:szCs w:val="20"/>
              </w:rPr>
              <w:t>Y1 - Living in the Wider World</w:t>
            </w:r>
          </w:p>
        </w:tc>
        <w:tc>
          <w:tcPr>
            <w:tcW w:w="4388" w:type="dxa"/>
            <w:shd w:val="clear" w:color="auto" w:fill="auto"/>
          </w:tcPr>
          <w:p w:rsidR="00B464B3" w:rsidRPr="0067701C" w:rsidRDefault="00B464B3" w:rsidP="00DF070D">
            <w:pPr>
              <w:jc w:val="center"/>
              <w:rPr>
                <w:rFonts w:ascii="Maiandra GD" w:eastAsia="Calibri" w:hAnsi="Maiandra GD"/>
                <w:sz w:val="20"/>
                <w:szCs w:val="20"/>
              </w:rPr>
            </w:pPr>
            <w:r w:rsidRPr="0067701C">
              <w:rPr>
                <w:rFonts w:ascii="Maiandra GD" w:eastAsia="Calibri" w:hAnsi="Maiandra GD"/>
                <w:sz w:val="20"/>
                <w:szCs w:val="20"/>
              </w:rPr>
              <w:t>Y1 - Health and Wellbeing</w:t>
            </w:r>
          </w:p>
        </w:tc>
        <w:tc>
          <w:tcPr>
            <w:tcW w:w="1573" w:type="dxa"/>
            <w:shd w:val="clear" w:color="auto" w:fill="auto"/>
          </w:tcPr>
          <w:p w:rsidR="00B464B3" w:rsidRPr="0067701C" w:rsidRDefault="00B464B3" w:rsidP="00DF070D">
            <w:pPr>
              <w:jc w:val="center"/>
              <w:rPr>
                <w:rFonts w:ascii="Maiandra GD" w:eastAsia="Calibri" w:hAnsi="Maiandra GD"/>
                <w:sz w:val="20"/>
                <w:szCs w:val="20"/>
              </w:rPr>
            </w:pPr>
            <w:r w:rsidRPr="0067701C">
              <w:rPr>
                <w:rFonts w:ascii="Maiandra GD" w:eastAsia="Calibri" w:hAnsi="Maiandra GD"/>
                <w:sz w:val="20"/>
                <w:szCs w:val="20"/>
              </w:rPr>
              <w:t xml:space="preserve">Y1 Vocabulary </w:t>
            </w:r>
          </w:p>
        </w:tc>
      </w:tr>
      <w:tr w:rsidR="00B464B3" w:rsidRPr="0067701C" w:rsidTr="00DF070D">
        <w:tc>
          <w:tcPr>
            <w:tcW w:w="3964" w:type="dxa"/>
            <w:shd w:val="clear" w:color="auto" w:fill="auto"/>
          </w:tcPr>
          <w:p w:rsidR="00B464B3" w:rsidRPr="0067701C" w:rsidRDefault="00B464B3" w:rsidP="00DF070D">
            <w:pPr>
              <w:rPr>
                <w:rFonts w:ascii="Maiandra GD" w:eastAsia="Calibri" w:hAnsi="Maiandra GD" w:cs="Calibri"/>
                <w:sz w:val="20"/>
                <w:szCs w:val="20"/>
                <w:u w:val="single"/>
              </w:rPr>
            </w:pPr>
            <w:r w:rsidRPr="0067701C">
              <w:rPr>
                <w:rFonts w:ascii="Maiandra GD" w:eastAsia="Calibri" w:hAnsi="Maiandra GD" w:cs="Calibri"/>
                <w:sz w:val="20"/>
                <w:szCs w:val="20"/>
                <w:u w:val="single"/>
              </w:rPr>
              <w:t xml:space="preserve">Families and Friendships- </w:t>
            </w:r>
            <w:r w:rsidR="00C250A1">
              <w:rPr>
                <w:rFonts w:ascii="Maiandra GD" w:eastAsia="Calibri" w:hAnsi="Maiandra GD" w:cs="Calibri"/>
                <w:sz w:val="20"/>
                <w:szCs w:val="20"/>
                <w:highlight w:val="yellow"/>
                <w:u w:val="single"/>
              </w:rPr>
              <w:t>Childhood</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The roles different people play in our lives. Identify people who love and care for them and what they do to help them feel cared for.</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Different kinds of families including those that may be different from their own.</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Identify common features of family life.</w:t>
            </w:r>
          </w:p>
          <w:p w:rsidR="00B464B3" w:rsidRPr="0067701C" w:rsidRDefault="00B464B3" w:rsidP="00DF070D">
            <w:pPr>
              <w:rPr>
                <w:rFonts w:ascii="Maiandra GD" w:eastAsia="Calibri" w:hAnsi="Maiandra GD" w:cs="Calibri"/>
                <w:sz w:val="20"/>
                <w:szCs w:val="20"/>
              </w:rPr>
            </w:pPr>
          </w:p>
          <w:p w:rsidR="00B464B3" w:rsidRPr="0067701C" w:rsidRDefault="00B464B3" w:rsidP="00DF070D">
            <w:pPr>
              <w:rPr>
                <w:rFonts w:ascii="Maiandra GD" w:eastAsia="Calibri" w:hAnsi="Maiandra GD" w:cs="Calibri"/>
                <w:sz w:val="20"/>
                <w:szCs w:val="20"/>
                <w:u w:val="single"/>
              </w:rPr>
            </w:pPr>
            <w:r w:rsidRPr="0067701C">
              <w:rPr>
                <w:rFonts w:ascii="Maiandra GD" w:eastAsia="Calibri" w:hAnsi="Maiandra GD" w:cs="Calibri"/>
                <w:sz w:val="20"/>
                <w:szCs w:val="20"/>
                <w:u w:val="single"/>
              </w:rPr>
              <w:t xml:space="preserve">Safe Relationships- </w:t>
            </w:r>
            <w:r w:rsidR="00C250A1">
              <w:rPr>
                <w:rFonts w:ascii="Maiandra GD" w:eastAsia="Calibri" w:hAnsi="Maiandra GD" w:cs="Calibri"/>
                <w:sz w:val="20"/>
                <w:szCs w:val="20"/>
                <w:highlight w:val="yellow"/>
                <w:u w:val="single"/>
              </w:rPr>
              <w:t>Childhood</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Recognise that some things are private and the importance of respecting privacy; that parts of their body covered by underwear are private.</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Knowing there are situations when they should ask for permission and also when their permission should be sought.</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That bodies and feelings can be hurt by words and actions; that people can say hurtful things online.</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How people might feel if they experience hurtful behaviour or bullying.</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How to respond safely to adults they don’t know.</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How to respond if physical contact makes them feel uncomfortable or unsafe.</w:t>
            </w:r>
          </w:p>
          <w:p w:rsidR="00B464B3" w:rsidRPr="0067701C" w:rsidRDefault="00B464B3" w:rsidP="00DF070D">
            <w:pPr>
              <w:rPr>
                <w:rFonts w:ascii="Maiandra GD" w:eastAsia="Calibri" w:hAnsi="Maiandra GD" w:cs="Calibri"/>
                <w:sz w:val="20"/>
                <w:szCs w:val="20"/>
              </w:rPr>
            </w:pPr>
          </w:p>
          <w:p w:rsidR="00B464B3" w:rsidRPr="0067701C" w:rsidRDefault="00B464B3" w:rsidP="00DF070D">
            <w:pPr>
              <w:rPr>
                <w:rFonts w:ascii="Maiandra GD" w:eastAsia="Calibri" w:hAnsi="Maiandra GD" w:cs="Calibri"/>
                <w:sz w:val="20"/>
                <w:szCs w:val="20"/>
                <w:u w:val="single"/>
              </w:rPr>
            </w:pPr>
            <w:r w:rsidRPr="0067701C">
              <w:rPr>
                <w:rFonts w:ascii="Maiandra GD" w:eastAsia="Calibri" w:hAnsi="Maiandra GD" w:cs="Calibri"/>
                <w:sz w:val="20"/>
                <w:szCs w:val="20"/>
                <w:u w:val="single"/>
              </w:rPr>
              <w:t xml:space="preserve">Respecting ourselves and others- </w:t>
            </w:r>
            <w:r w:rsidR="00C250A1">
              <w:rPr>
                <w:rFonts w:ascii="Maiandra GD" w:eastAsia="Calibri" w:hAnsi="Maiandra GD" w:cs="Calibri"/>
                <w:sz w:val="20"/>
                <w:szCs w:val="20"/>
                <w:highlight w:val="yellow"/>
                <w:u w:val="single"/>
              </w:rPr>
              <w:t>Childhood</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What is kind and unkind behaviour and how this can affect others.</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How to treat themselves and others with respect; how to be polite and courteous.</w:t>
            </w:r>
          </w:p>
        </w:tc>
        <w:tc>
          <w:tcPr>
            <w:tcW w:w="4259" w:type="dxa"/>
            <w:shd w:val="clear" w:color="auto" w:fill="auto"/>
          </w:tcPr>
          <w:p w:rsidR="00B464B3" w:rsidRPr="0067701C" w:rsidRDefault="00B464B3" w:rsidP="00DF070D">
            <w:pPr>
              <w:rPr>
                <w:rFonts w:ascii="Maiandra GD" w:eastAsia="Calibri" w:hAnsi="Maiandra GD"/>
                <w:sz w:val="20"/>
                <w:szCs w:val="20"/>
                <w:u w:val="single"/>
              </w:rPr>
            </w:pPr>
            <w:r w:rsidRPr="0067701C">
              <w:rPr>
                <w:rFonts w:ascii="Maiandra GD" w:eastAsia="Calibri" w:hAnsi="Maiandra GD"/>
                <w:sz w:val="20"/>
                <w:szCs w:val="20"/>
                <w:u w:val="single"/>
              </w:rPr>
              <w:t xml:space="preserve">Belonging to a Community- </w:t>
            </w:r>
            <w:r w:rsidR="00A46AEB">
              <w:rPr>
                <w:rFonts w:ascii="Maiandra GD" w:eastAsia="Calibri" w:hAnsi="Maiandra GD"/>
                <w:sz w:val="20"/>
                <w:szCs w:val="20"/>
                <w:highlight w:val="yellow"/>
                <w:u w:val="single"/>
              </w:rPr>
              <w:t>Bright Lights Big City</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What rules are, why they are needed and why rules are needed for different situations.</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How people and other living things have different needs; about the responsibilities of caring for them.</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Things they can do to help look after their environment.</w:t>
            </w:r>
          </w:p>
          <w:p w:rsidR="00B464B3" w:rsidRPr="0067701C" w:rsidRDefault="00B464B3" w:rsidP="00DF070D">
            <w:pPr>
              <w:rPr>
                <w:rFonts w:ascii="Maiandra GD" w:eastAsia="Calibri" w:hAnsi="Maiandra GD"/>
                <w:sz w:val="20"/>
                <w:szCs w:val="20"/>
                <w:u w:val="single"/>
              </w:rPr>
            </w:pPr>
          </w:p>
          <w:p w:rsidR="00A46AEB" w:rsidRPr="0067701C" w:rsidRDefault="00B464B3" w:rsidP="00A46AEB">
            <w:pPr>
              <w:rPr>
                <w:rFonts w:ascii="Maiandra GD" w:eastAsia="Calibri" w:hAnsi="Maiandra GD"/>
                <w:sz w:val="20"/>
                <w:szCs w:val="20"/>
                <w:u w:val="single"/>
              </w:rPr>
            </w:pPr>
            <w:r w:rsidRPr="0067701C">
              <w:rPr>
                <w:rFonts w:ascii="Maiandra GD" w:eastAsia="Calibri" w:hAnsi="Maiandra GD"/>
                <w:sz w:val="20"/>
                <w:szCs w:val="20"/>
                <w:u w:val="single"/>
              </w:rPr>
              <w:t xml:space="preserve">Media Literacy and Digital Resilience- </w:t>
            </w:r>
            <w:r w:rsidR="00A46AEB">
              <w:rPr>
                <w:rFonts w:ascii="Maiandra GD" w:eastAsia="Calibri" w:hAnsi="Maiandra GD"/>
                <w:sz w:val="20"/>
                <w:szCs w:val="20"/>
                <w:highlight w:val="yellow"/>
                <w:u w:val="single"/>
              </w:rPr>
              <w:t>Bright Lights Big City</w:t>
            </w:r>
          </w:p>
          <w:p w:rsidR="00B464B3" w:rsidRPr="0067701C" w:rsidRDefault="00B464B3" w:rsidP="00DF070D">
            <w:pPr>
              <w:rPr>
                <w:rFonts w:ascii="Maiandra GD" w:eastAsia="Calibri" w:hAnsi="Maiandra GD"/>
                <w:sz w:val="20"/>
                <w:szCs w:val="20"/>
                <w:u w:val="single"/>
              </w:rPr>
            </w:pP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How the internet and digital devices can be used safely to find things out and to communicate with others.</w:t>
            </w:r>
          </w:p>
          <w:p w:rsidR="00B464B3" w:rsidRPr="0067701C" w:rsidRDefault="00B464B3" w:rsidP="00DF070D">
            <w:pPr>
              <w:spacing w:line="276" w:lineRule="auto"/>
              <w:rPr>
                <w:rFonts w:ascii="Maiandra GD" w:eastAsia="Calibri" w:hAnsi="Maiandra GD" w:cs="Calibri"/>
                <w:sz w:val="20"/>
                <w:szCs w:val="20"/>
              </w:rPr>
            </w:pPr>
          </w:p>
          <w:p w:rsidR="00B464B3" w:rsidRPr="00A46AEB" w:rsidRDefault="00B464B3" w:rsidP="00A46AEB">
            <w:pPr>
              <w:rPr>
                <w:rFonts w:ascii="Maiandra GD" w:eastAsia="Calibri" w:hAnsi="Maiandra GD"/>
                <w:sz w:val="20"/>
                <w:szCs w:val="20"/>
                <w:u w:val="single"/>
              </w:rPr>
            </w:pPr>
            <w:r w:rsidRPr="0067701C">
              <w:rPr>
                <w:rFonts w:ascii="Maiandra GD" w:eastAsia="Calibri" w:hAnsi="Maiandra GD" w:cs="Calibri"/>
                <w:sz w:val="20"/>
                <w:szCs w:val="20"/>
                <w:u w:val="single"/>
              </w:rPr>
              <w:t>Money and Work-</w:t>
            </w:r>
            <w:r w:rsidR="00A46AEB">
              <w:rPr>
                <w:rFonts w:ascii="Maiandra GD" w:eastAsia="Calibri" w:hAnsi="Maiandra GD" w:cs="Calibri"/>
                <w:sz w:val="20"/>
                <w:szCs w:val="20"/>
                <w:u w:val="single"/>
              </w:rPr>
              <w:t xml:space="preserve"> </w:t>
            </w:r>
            <w:r w:rsidR="00A46AEB">
              <w:rPr>
                <w:rFonts w:ascii="Maiandra GD" w:eastAsia="Calibri" w:hAnsi="Maiandra GD"/>
                <w:sz w:val="20"/>
                <w:szCs w:val="20"/>
                <w:highlight w:val="yellow"/>
                <w:u w:val="single"/>
              </w:rPr>
              <w:t>Bright Lights Big City</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Everyone has different strengths.</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Jobs help people to earn money to pay for things.</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Different jobs that people they know or people who work in the community do.</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Some of the strengths and interests someone might need to do different jobs.</w:t>
            </w:r>
          </w:p>
        </w:tc>
        <w:tc>
          <w:tcPr>
            <w:tcW w:w="4388" w:type="dxa"/>
            <w:shd w:val="clear" w:color="auto" w:fill="auto"/>
          </w:tcPr>
          <w:p w:rsidR="00B464B3" w:rsidRPr="0067701C" w:rsidRDefault="00B464B3" w:rsidP="00DF070D">
            <w:pPr>
              <w:rPr>
                <w:rFonts w:ascii="Maiandra GD" w:eastAsia="Calibri" w:hAnsi="Maiandra GD"/>
                <w:sz w:val="20"/>
                <w:szCs w:val="20"/>
                <w:u w:val="single"/>
              </w:rPr>
            </w:pPr>
            <w:r w:rsidRPr="0067701C">
              <w:rPr>
                <w:rFonts w:ascii="Maiandra GD" w:eastAsia="Calibri" w:hAnsi="Maiandra GD"/>
                <w:sz w:val="20"/>
                <w:szCs w:val="20"/>
                <w:u w:val="single"/>
              </w:rPr>
              <w:t xml:space="preserve">Physical Health and Mental Wellbeing- </w:t>
            </w:r>
            <w:r w:rsidR="00A46AEB">
              <w:rPr>
                <w:rFonts w:ascii="Maiandra GD" w:eastAsia="Calibri" w:hAnsi="Maiandra GD"/>
                <w:sz w:val="20"/>
                <w:szCs w:val="20"/>
                <w:highlight w:val="yellow"/>
                <w:u w:val="single"/>
              </w:rPr>
              <w:t>School Days</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What keeping healthy means; different ways to keep healthy.</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Foods that support good health and the risks of eating too much sugar.</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How physical exercise helps us to say healthy; and ways to be physically active </w:t>
            </w:r>
            <w:proofErr w:type="spellStart"/>
            <w:r w:rsidRPr="0067701C">
              <w:rPr>
                <w:rFonts w:ascii="Maiandra GD" w:eastAsia="Calibri" w:hAnsi="Maiandra GD" w:cs="Calibri"/>
                <w:sz w:val="20"/>
                <w:szCs w:val="20"/>
              </w:rPr>
              <w:t>everyday</w:t>
            </w:r>
            <w:proofErr w:type="spellEnd"/>
            <w:r w:rsidRPr="0067701C">
              <w:rPr>
                <w:rFonts w:ascii="Maiandra GD" w:eastAsia="Calibri" w:hAnsi="Maiandra GD" w:cs="Calibri"/>
                <w:sz w:val="20"/>
                <w:szCs w:val="20"/>
              </w:rPr>
              <w:t>.</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Simple hygiene routines that can stop germs spreading.</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About dental hygiene and visiting the dentist; how to brush teeth correctly; food and drink that support dental health.</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How to keep safe in the sun and protect skin from sun damage.</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How to recognise and name different feelings.</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How to recognise what others might be feeling.</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About things that help people feel good.</w:t>
            </w:r>
          </w:p>
          <w:p w:rsidR="00B464B3" w:rsidRPr="0067701C" w:rsidRDefault="00B464B3" w:rsidP="00DF070D">
            <w:pPr>
              <w:rPr>
                <w:rFonts w:ascii="Maiandra GD" w:eastAsia="Calibri" w:hAnsi="Maiandra GD"/>
                <w:sz w:val="20"/>
                <w:szCs w:val="20"/>
                <w:u w:val="single"/>
              </w:rPr>
            </w:pPr>
          </w:p>
          <w:p w:rsidR="00B464B3" w:rsidRPr="0067701C" w:rsidRDefault="00B464B3" w:rsidP="00DF070D">
            <w:pPr>
              <w:rPr>
                <w:rFonts w:ascii="Maiandra GD" w:eastAsia="Calibri" w:hAnsi="Maiandra GD"/>
                <w:sz w:val="20"/>
                <w:szCs w:val="20"/>
                <w:u w:val="single"/>
              </w:rPr>
            </w:pPr>
            <w:r w:rsidRPr="0067701C">
              <w:rPr>
                <w:rFonts w:ascii="Maiandra GD" w:eastAsia="Calibri" w:hAnsi="Maiandra GD"/>
                <w:sz w:val="20"/>
                <w:szCs w:val="20"/>
                <w:u w:val="single"/>
              </w:rPr>
              <w:t xml:space="preserve">Growing and Changing- </w:t>
            </w:r>
            <w:r w:rsidR="00A46AEB">
              <w:rPr>
                <w:rFonts w:ascii="Maiandra GD" w:eastAsia="Calibri" w:hAnsi="Maiandra GD"/>
                <w:sz w:val="20"/>
                <w:szCs w:val="20"/>
                <w:highlight w:val="yellow"/>
                <w:u w:val="single"/>
              </w:rPr>
              <w:t>School Days</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Recognise what makes them special.</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Recognise ways in which we are unique.</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Recognise what they are good at and what they like and dislike.</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How to manage when finding things difficult.</w:t>
            </w:r>
          </w:p>
          <w:p w:rsidR="00B464B3" w:rsidRPr="0067701C" w:rsidRDefault="00B464B3" w:rsidP="00DF070D">
            <w:pPr>
              <w:rPr>
                <w:rFonts w:ascii="Maiandra GD" w:eastAsia="Calibri" w:hAnsi="Maiandra GD"/>
                <w:sz w:val="20"/>
                <w:szCs w:val="20"/>
                <w:u w:val="single"/>
              </w:rPr>
            </w:pPr>
          </w:p>
          <w:p w:rsidR="00B464B3" w:rsidRPr="0067701C" w:rsidRDefault="00B464B3" w:rsidP="00DF070D">
            <w:pPr>
              <w:rPr>
                <w:rFonts w:ascii="Maiandra GD" w:eastAsia="Calibri" w:hAnsi="Maiandra GD"/>
                <w:sz w:val="20"/>
                <w:szCs w:val="20"/>
                <w:u w:val="single"/>
              </w:rPr>
            </w:pPr>
            <w:r w:rsidRPr="0067701C">
              <w:rPr>
                <w:rFonts w:ascii="Maiandra GD" w:eastAsia="Calibri" w:hAnsi="Maiandra GD"/>
                <w:sz w:val="20"/>
                <w:szCs w:val="20"/>
                <w:u w:val="single"/>
              </w:rPr>
              <w:t xml:space="preserve">Keeping Safe- </w:t>
            </w:r>
            <w:r w:rsidR="00A46AEB">
              <w:rPr>
                <w:rFonts w:ascii="Maiandra GD" w:eastAsia="Calibri" w:hAnsi="Maiandra GD"/>
                <w:sz w:val="20"/>
                <w:szCs w:val="20"/>
                <w:highlight w:val="yellow"/>
                <w:u w:val="single"/>
              </w:rPr>
              <w:t>School Days</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Rules and age restrictions that keep us safe.</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cs="Calibri"/>
                <w:sz w:val="20"/>
                <w:szCs w:val="20"/>
              </w:rPr>
              <w:t xml:space="preserve">Basic rules to keep safe online, including what is meant by personal information and what should be kept private; the importance of </w:t>
            </w:r>
            <w:r w:rsidRPr="0067701C">
              <w:rPr>
                <w:rFonts w:ascii="Maiandra GD" w:eastAsia="Calibri" w:hAnsi="Maiandra GD" w:cs="Calibri"/>
                <w:sz w:val="20"/>
                <w:szCs w:val="20"/>
              </w:rPr>
              <w:lastRenderedPageBreak/>
              <w:t>telling a trusted adult if they come across something that scares them.</w:t>
            </w:r>
            <w:r w:rsidRPr="0067701C">
              <w:rPr>
                <w:rFonts w:ascii="Maiandra GD" w:eastAsia="Calibri" w:hAnsi="Maiandra GD"/>
                <w:sz w:val="20"/>
                <w:szCs w:val="20"/>
              </w:rPr>
              <w:t xml:space="preserve"> </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Ways to keep safe in familiar and unfamiliar environments and how to cross the road safely.</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The people whose job it is to keep us safe.</w:t>
            </w:r>
          </w:p>
        </w:tc>
        <w:tc>
          <w:tcPr>
            <w:tcW w:w="1573" w:type="dxa"/>
            <w:shd w:val="clear" w:color="auto" w:fill="auto"/>
          </w:tcPr>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lastRenderedPageBreak/>
              <w:t>Family</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Responsibility </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Man, woman, male, female </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Different </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Gender</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Emotions  </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Feelings </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Online </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Behaviour</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Healthy</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Exercise</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Sunburn </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Dehydration </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Jobs </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Money</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Medicine</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Cream</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Emergency</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Private</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Pregnancy</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Birth</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Love</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Relationships</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Marriage</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Support</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Roles</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Community</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Change</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lastRenderedPageBreak/>
              <w:t>Care</w:t>
            </w:r>
          </w:p>
          <w:p w:rsidR="00B464B3" w:rsidRPr="0067701C" w:rsidRDefault="00B464B3" w:rsidP="00DF070D">
            <w:pPr>
              <w:spacing w:line="276" w:lineRule="auto"/>
              <w:rPr>
                <w:rFonts w:ascii="Maiandra GD" w:eastAsia="Calibri" w:hAnsi="Maiandra GD" w:cs="Calibri"/>
                <w:sz w:val="20"/>
                <w:szCs w:val="20"/>
              </w:rPr>
            </w:pP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 xml:space="preserve">  </w:t>
            </w:r>
          </w:p>
          <w:p w:rsidR="00B464B3" w:rsidRPr="0067701C" w:rsidRDefault="00B464B3" w:rsidP="00DF070D">
            <w:pPr>
              <w:jc w:val="center"/>
              <w:rPr>
                <w:rFonts w:ascii="Maiandra GD" w:eastAsia="Calibri" w:hAnsi="Maiandra GD"/>
                <w:sz w:val="20"/>
                <w:szCs w:val="20"/>
              </w:rPr>
            </w:pPr>
          </w:p>
        </w:tc>
      </w:tr>
      <w:tr w:rsidR="00B464B3" w:rsidRPr="0067701C" w:rsidTr="00DF070D">
        <w:tc>
          <w:tcPr>
            <w:tcW w:w="3964" w:type="dxa"/>
            <w:shd w:val="clear" w:color="auto" w:fill="auto"/>
          </w:tcPr>
          <w:p w:rsidR="00B464B3" w:rsidRPr="0067701C" w:rsidRDefault="00B464B3" w:rsidP="00DF070D">
            <w:pPr>
              <w:jc w:val="center"/>
              <w:rPr>
                <w:rFonts w:ascii="Maiandra GD" w:eastAsia="Calibri" w:hAnsi="Maiandra GD"/>
                <w:sz w:val="20"/>
                <w:szCs w:val="20"/>
              </w:rPr>
            </w:pPr>
            <w:r w:rsidRPr="0067701C">
              <w:rPr>
                <w:rFonts w:ascii="Maiandra GD" w:eastAsia="Calibri" w:hAnsi="Maiandra GD"/>
                <w:sz w:val="20"/>
                <w:szCs w:val="20"/>
              </w:rPr>
              <w:lastRenderedPageBreak/>
              <w:t>Y2 - Relationships</w:t>
            </w:r>
          </w:p>
        </w:tc>
        <w:tc>
          <w:tcPr>
            <w:tcW w:w="4259" w:type="dxa"/>
            <w:shd w:val="clear" w:color="auto" w:fill="auto"/>
          </w:tcPr>
          <w:p w:rsidR="00B464B3" w:rsidRPr="0067701C" w:rsidRDefault="00B464B3" w:rsidP="00DF070D">
            <w:pPr>
              <w:jc w:val="center"/>
              <w:rPr>
                <w:rFonts w:ascii="Maiandra GD" w:eastAsia="Calibri" w:hAnsi="Maiandra GD"/>
                <w:sz w:val="20"/>
                <w:szCs w:val="20"/>
              </w:rPr>
            </w:pPr>
            <w:r w:rsidRPr="0067701C">
              <w:rPr>
                <w:rFonts w:ascii="Maiandra GD" w:eastAsia="Calibri" w:hAnsi="Maiandra GD"/>
                <w:sz w:val="20"/>
                <w:szCs w:val="20"/>
              </w:rPr>
              <w:t>Y2 - Living in the Wider World</w:t>
            </w:r>
          </w:p>
        </w:tc>
        <w:tc>
          <w:tcPr>
            <w:tcW w:w="4388" w:type="dxa"/>
            <w:shd w:val="clear" w:color="auto" w:fill="auto"/>
          </w:tcPr>
          <w:p w:rsidR="00B464B3" w:rsidRPr="0067701C" w:rsidRDefault="00B464B3" w:rsidP="00DF070D">
            <w:pPr>
              <w:jc w:val="center"/>
              <w:rPr>
                <w:rFonts w:ascii="Maiandra GD" w:eastAsia="Calibri" w:hAnsi="Maiandra GD"/>
                <w:sz w:val="20"/>
                <w:szCs w:val="20"/>
              </w:rPr>
            </w:pPr>
            <w:r w:rsidRPr="0067701C">
              <w:rPr>
                <w:rFonts w:ascii="Maiandra GD" w:eastAsia="Calibri" w:hAnsi="Maiandra GD"/>
                <w:sz w:val="20"/>
                <w:szCs w:val="20"/>
              </w:rPr>
              <w:t>Y2 - Health and Wellbeing</w:t>
            </w:r>
          </w:p>
        </w:tc>
        <w:tc>
          <w:tcPr>
            <w:tcW w:w="1573" w:type="dxa"/>
            <w:shd w:val="clear" w:color="auto" w:fill="auto"/>
          </w:tcPr>
          <w:p w:rsidR="00B464B3" w:rsidRPr="0067701C" w:rsidRDefault="00B464B3" w:rsidP="00DF070D">
            <w:pPr>
              <w:jc w:val="center"/>
              <w:rPr>
                <w:rFonts w:ascii="Maiandra GD" w:eastAsia="Calibri" w:hAnsi="Maiandra GD"/>
                <w:sz w:val="20"/>
                <w:szCs w:val="20"/>
              </w:rPr>
            </w:pPr>
            <w:r w:rsidRPr="0067701C">
              <w:rPr>
                <w:rFonts w:ascii="Maiandra GD" w:eastAsia="Calibri" w:hAnsi="Maiandra GD"/>
                <w:sz w:val="20"/>
                <w:szCs w:val="20"/>
              </w:rPr>
              <w:t xml:space="preserve">Y2 Vocabulary </w:t>
            </w:r>
          </w:p>
        </w:tc>
      </w:tr>
      <w:tr w:rsidR="00B464B3" w:rsidRPr="0067701C" w:rsidTr="00DF070D">
        <w:tc>
          <w:tcPr>
            <w:tcW w:w="3964" w:type="dxa"/>
            <w:shd w:val="clear" w:color="auto" w:fill="auto"/>
          </w:tcPr>
          <w:p w:rsidR="00B464B3" w:rsidRPr="0067701C" w:rsidRDefault="00B464B3" w:rsidP="00DF070D">
            <w:pPr>
              <w:rPr>
                <w:rFonts w:ascii="Maiandra GD" w:eastAsia="Calibri" w:hAnsi="Maiandra GD" w:cs="Calibri"/>
                <w:sz w:val="20"/>
                <w:szCs w:val="20"/>
                <w:u w:val="single"/>
              </w:rPr>
            </w:pPr>
            <w:r w:rsidRPr="0067701C">
              <w:rPr>
                <w:rFonts w:ascii="Maiandra GD" w:eastAsia="Calibri" w:hAnsi="Maiandra GD" w:cs="Calibri"/>
                <w:sz w:val="20"/>
                <w:szCs w:val="20"/>
                <w:u w:val="single"/>
              </w:rPr>
              <w:t xml:space="preserve">Families and Friendships- </w:t>
            </w:r>
            <w:r w:rsidR="00A46AEB">
              <w:rPr>
                <w:rFonts w:ascii="Maiandra GD" w:eastAsia="Calibri" w:hAnsi="Maiandra GD" w:cs="Calibri"/>
                <w:sz w:val="20"/>
                <w:szCs w:val="20"/>
                <w:highlight w:val="yellow"/>
                <w:u w:val="single"/>
              </w:rPr>
              <w:t>Movers and Shakers</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It is important to tell someone if something about their family makes them unhappy or worried.</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How people make friends and what makes a good friendship</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How to recognise when they or someone else feels lonely and what to do.</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Simple strategies to resolve arguments between friends positively.</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How to ask for help if a friendship is making them feel unhappy.</w:t>
            </w:r>
          </w:p>
          <w:p w:rsidR="00B464B3" w:rsidRPr="0067701C" w:rsidRDefault="00B464B3" w:rsidP="00DF070D">
            <w:pPr>
              <w:rPr>
                <w:rFonts w:ascii="Maiandra GD" w:eastAsia="Calibri" w:hAnsi="Maiandra GD" w:cs="Calibri"/>
                <w:sz w:val="20"/>
                <w:szCs w:val="20"/>
                <w:u w:val="single"/>
              </w:rPr>
            </w:pPr>
            <w:r w:rsidRPr="0067701C">
              <w:rPr>
                <w:rFonts w:ascii="Maiandra GD" w:eastAsia="Calibri" w:hAnsi="Maiandra GD" w:cs="Calibri"/>
                <w:sz w:val="20"/>
                <w:szCs w:val="20"/>
                <w:u w:val="single"/>
              </w:rPr>
              <w:t>Safe Relationships-</w:t>
            </w:r>
            <w:r w:rsidR="00A46AEB">
              <w:rPr>
                <w:rFonts w:ascii="Maiandra GD" w:eastAsia="Calibri" w:hAnsi="Maiandra GD" w:cs="Calibri"/>
                <w:sz w:val="20"/>
                <w:szCs w:val="20"/>
                <w:highlight w:val="yellow"/>
                <w:u w:val="single"/>
              </w:rPr>
              <w:t xml:space="preserve"> Movers and Shakers</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The importance of not keeping adults’ secrets (only happy surprises that others will find out eventually)</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Basic techniques for resisting pressure to do something they don’t want to do and which may make them unsafe.</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That hurtful behaviour (on and offline) including teasing, name-calling, bullying and deliberately excluding others is not acceptable: how to report bullying; the importance of telling a trusted adult.</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That sometimes people behave differently online; including pretending to be someone they are not.</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What to do if they feel unsafe or worried for themselves or others.</w:t>
            </w:r>
          </w:p>
          <w:p w:rsidR="00B464B3" w:rsidRPr="0067701C" w:rsidRDefault="00B464B3" w:rsidP="00DF070D">
            <w:pPr>
              <w:rPr>
                <w:rFonts w:ascii="Maiandra GD" w:eastAsia="Calibri" w:hAnsi="Maiandra GD" w:cs="Calibri"/>
                <w:sz w:val="20"/>
                <w:szCs w:val="20"/>
                <w:u w:val="single"/>
              </w:rPr>
            </w:pPr>
          </w:p>
          <w:p w:rsidR="00B464B3" w:rsidRPr="0067701C" w:rsidRDefault="00B464B3" w:rsidP="00DF070D">
            <w:pPr>
              <w:rPr>
                <w:rFonts w:ascii="Maiandra GD" w:eastAsia="Calibri" w:hAnsi="Maiandra GD" w:cs="Calibri"/>
                <w:sz w:val="20"/>
                <w:szCs w:val="20"/>
                <w:u w:val="single"/>
              </w:rPr>
            </w:pPr>
            <w:r w:rsidRPr="0067701C">
              <w:rPr>
                <w:rFonts w:ascii="Maiandra GD" w:eastAsia="Calibri" w:hAnsi="Maiandra GD" w:cs="Calibri"/>
                <w:sz w:val="20"/>
                <w:szCs w:val="20"/>
                <w:u w:val="single"/>
              </w:rPr>
              <w:t xml:space="preserve">Respecting ourselves and others- </w:t>
            </w:r>
            <w:r w:rsidR="00A46AEB">
              <w:rPr>
                <w:rFonts w:ascii="Maiandra GD" w:eastAsia="Calibri" w:hAnsi="Maiandra GD" w:cs="Calibri"/>
                <w:sz w:val="20"/>
                <w:szCs w:val="20"/>
                <w:highlight w:val="yellow"/>
                <w:u w:val="single"/>
              </w:rPr>
              <w:t>Movers and Shakers</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Recognise ways in which they are the same and different to others.</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How to listen to other people and play and work cooperatively.</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How to talk about and share their opinions on things that matter to them.</w:t>
            </w:r>
          </w:p>
        </w:tc>
        <w:tc>
          <w:tcPr>
            <w:tcW w:w="4259" w:type="dxa"/>
            <w:shd w:val="clear" w:color="auto" w:fill="auto"/>
          </w:tcPr>
          <w:p w:rsidR="00B464B3" w:rsidRPr="0067701C" w:rsidRDefault="00B464B3" w:rsidP="00DF070D">
            <w:pPr>
              <w:rPr>
                <w:rFonts w:ascii="Maiandra GD" w:eastAsia="Calibri" w:hAnsi="Maiandra GD"/>
                <w:sz w:val="20"/>
                <w:szCs w:val="20"/>
                <w:u w:val="single"/>
              </w:rPr>
            </w:pPr>
            <w:r w:rsidRPr="0067701C">
              <w:rPr>
                <w:rFonts w:ascii="Maiandra GD" w:eastAsia="Calibri" w:hAnsi="Maiandra GD"/>
                <w:sz w:val="20"/>
                <w:szCs w:val="20"/>
                <w:u w:val="single"/>
              </w:rPr>
              <w:lastRenderedPageBreak/>
              <w:t xml:space="preserve">Belonging to a Community- </w:t>
            </w:r>
            <w:r w:rsidR="00A46AEB">
              <w:rPr>
                <w:rFonts w:ascii="Maiandra GD" w:eastAsia="Calibri" w:hAnsi="Maiandra GD"/>
                <w:sz w:val="20"/>
                <w:szCs w:val="20"/>
                <w:highlight w:val="yellow"/>
                <w:u w:val="single"/>
              </w:rPr>
              <w:t>Coastline</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The different groups they belong to.</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The different roles and responsibilities people have in the community.</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Recognise the ways they are the same as, and different to, other people.</w:t>
            </w:r>
          </w:p>
          <w:p w:rsidR="00B464B3" w:rsidRPr="0067701C" w:rsidRDefault="00B464B3" w:rsidP="00DF070D">
            <w:pPr>
              <w:rPr>
                <w:rFonts w:ascii="Maiandra GD" w:eastAsia="Calibri" w:hAnsi="Maiandra GD"/>
                <w:sz w:val="20"/>
                <w:szCs w:val="20"/>
              </w:rPr>
            </w:pPr>
          </w:p>
          <w:p w:rsidR="00B464B3" w:rsidRPr="0067701C" w:rsidRDefault="00B464B3" w:rsidP="00DF070D">
            <w:pPr>
              <w:rPr>
                <w:rFonts w:ascii="Maiandra GD" w:eastAsia="Calibri" w:hAnsi="Maiandra GD"/>
                <w:sz w:val="20"/>
                <w:szCs w:val="20"/>
                <w:u w:val="single"/>
              </w:rPr>
            </w:pPr>
            <w:r w:rsidRPr="0067701C">
              <w:rPr>
                <w:rFonts w:ascii="Maiandra GD" w:eastAsia="Calibri" w:hAnsi="Maiandra GD"/>
                <w:sz w:val="20"/>
                <w:szCs w:val="20"/>
                <w:u w:val="single"/>
              </w:rPr>
              <w:t xml:space="preserve">Media Literacy and Digital Resilience – </w:t>
            </w:r>
            <w:r w:rsidR="00A46AEB">
              <w:rPr>
                <w:rFonts w:ascii="Maiandra GD" w:eastAsia="Calibri" w:hAnsi="Maiandra GD"/>
                <w:sz w:val="20"/>
                <w:szCs w:val="20"/>
                <w:highlight w:val="yellow"/>
                <w:u w:val="single"/>
              </w:rPr>
              <w:t>Coastline</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The role of the internet in everyday life.</w:t>
            </w:r>
          </w:p>
          <w:p w:rsidR="00B464B3" w:rsidRPr="0067701C" w:rsidRDefault="00B464B3" w:rsidP="00DF070D">
            <w:pPr>
              <w:spacing w:line="276" w:lineRule="auto"/>
              <w:rPr>
                <w:rFonts w:ascii="Maiandra GD" w:eastAsia="Calibri" w:hAnsi="Maiandra GD" w:cs="Calibri"/>
                <w:sz w:val="20"/>
                <w:szCs w:val="20"/>
              </w:rPr>
            </w:pPr>
            <w:r w:rsidRPr="0067701C">
              <w:rPr>
                <w:rFonts w:ascii="Maiandra GD" w:eastAsia="Calibri" w:hAnsi="Maiandra GD" w:cs="Calibri"/>
                <w:sz w:val="20"/>
                <w:szCs w:val="20"/>
              </w:rPr>
              <w:t>Not all information seen online is true.</w:t>
            </w:r>
          </w:p>
          <w:p w:rsidR="00B464B3" w:rsidRPr="0067701C" w:rsidRDefault="00B464B3" w:rsidP="00DF070D">
            <w:pPr>
              <w:spacing w:line="276" w:lineRule="auto"/>
              <w:rPr>
                <w:rFonts w:ascii="Maiandra GD" w:eastAsia="Calibri" w:hAnsi="Maiandra GD" w:cs="Calibri"/>
                <w:sz w:val="20"/>
                <w:szCs w:val="20"/>
              </w:rPr>
            </w:pPr>
          </w:p>
          <w:p w:rsidR="00B464B3" w:rsidRPr="0067701C" w:rsidRDefault="00B464B3" w:rsidP="00DF070D">
            <w:pPr>
              <w:spacing w:line="276" w:lineRule="auto"/>
              <w:rPr>
                <w:rFonts w:ascii="Maiandra GD" w:eastAsia="Calibri" w:hAnsi="Maiandra GD" w:cs="Calibri"/>
                <w:sz w:val="20"/>
                <w:szCs w:val="20"/>
                <w:u w:val="single"/>
              </w:rPr>
            </w:pPr>
            <w:r w:rsidRPr="0067701C">
              <w:rPr>
                <w:rFonts w:ascii="Maiandra GD" w:eastAsia="Calibri" w:hAnsi="Maiandra GD" w:cs="Calibri"/>
                <w:sz w:val="20"/>
                <w:szCs w:val="20"/>
                <w:u w:val="single"/>
              </w:rPr>
              <w:t xml:space="preserve">Money and Work- </w:t>
            </w:r>
            <w:r w:rsidR="00A46AEB">
              <w:rPr>
                <w:rFonts w:ascii="Maiandra GD" w:eastAsia="Calibri" w:hAnsi="Maiandra GD"/>
                <w:sz w:val="20"/>
                <w:szCs w:val="20"/>
                <w:highlight w:val="yellow"/>
                <w:u w:val="single"/>
              </w:rPr>
              <w:t>Coastline</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What money is; forms that money comes in; that money comes from different sources.</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People make different choices about how to save and spend money.</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The difference between needs and wants; that sometimes people may not always be able to have the things they want.</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Money needs to be looked after; different ways of doing this.</w:t>
            </w:r>
          </w:p>
        </w:tc>
        <w:tc>
          <w:tcPr>
            <w:tcW w:w="4388" w:type="dxa"/>
            <w:shd w:val="clear" w:color="auto" w:fill="auto"/>
          </w:tcPr>
          <w:p w:rsidR="00B464B3" w:rsidRPr="0067701C" w:rsidRDefault="00B464B3" w:rsidP="00DF070D">
            <w:pPr>
              <w:rPr>
                <w:rFonts w:ascii="Maiandra GD" w:eastAsia="Calibri" w:hAnsi="Maiandra GD"/>
                <w:sz w:val="20"/>
                <w:szCs w:val="20"/>
                <w:u w:val="single"/>
              </w:rPr>
            </w:pPr>
            <w:r w:rsidRPr="0067701C">
              <w:rPr>
                <w:rFonts w:ascii="Maiandra GD" w:eastAsia="Calibri" w:hAnsi="Maiandra GD"/>
                <w:sz w:val="20"/>
                <w:szCs w:val="20"/>
                <w:u w:val="single"/>
              </w:rPr>
              <w:t xml:space="preserve">Physical Health and Mental Wellbeing- </w:t>
            </w:r>
            <w:r w:rsidR="00A46AEB">
              <w:rPr>
                <w:rFonts w:ascii="Maiandra GD" w:eastAsia="Calibri" w:hAnsi="Maiandra GD"/>
                <w:sz w:val="20"/>
                <w:szCs w:val="20"/>
                <w:highlight w:val="yellow"/>
                <w:u w:val="single"/>
              </w:rPr>
              <w:t>Magnificent Monarchs</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Why sleep is important and ways to rest and relax.</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That medicines can help people to stay healthy.</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Different ways to learn and play; recognising the importance of knowing when to take a break from time online or TV.</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The people who help us to stay physically healthy.</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Different feelings that humans can experience.</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How feelings can affect people’s bodies and how they behave.</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Different things they can do to manage big feelings</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Recognise when they need help with feelings and how to ask for it.</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Change and loss, including death</w:t>
            </w:r>
          </w:p>
          <w:p w:rsidR="00B464B3" w:rsidRPr="0067701C" w:rsidRDefault="00B464B3" w:rsidP="00DF070D">
            <w:pPr>
              <w:rPr>
                <w:rFonts w:ascii="Maiandra GD" w:eastAsia="Calibri" w:hAnsi="Maiandra GD" w:cs="Calibri"/>
                <w:sz w:val="20"/>
                <w:szCs w:val="20"/>
              </w:rPr>
            </w:pPr>
          </w:p>
          <w:p w:rsidR="00B464B3" w:rsidRPr="0067701C" w:rsidRDefault="00B464B3" w:rsidP="00DF070D">
            <w:pPr>
              <w:rPr>
                <w:rFonts w:ascii="Maiandra GD" w:eastAsia="Calibri" w:hAnsi="Maiandra GD"/>
                <w:sz w:val="20"/>
                <w:szCs w:val="20"/>
                <w:u w:val="single"/>
              </w:rPr>
            </w:pPr>
            <w:r w:rsidRPr="0067701C">
              <w:rPr>
                <w:rFonts w:ascii="Maiandra GD" w:eastAsia="Calibri" w:hAnsi="Maiandra GD"/>
                <w:sz w:val="20"/>
                <w:szCs w:val="20"/>
                <w:u w:val="single"/>
              </w:rPr>
              <w:t>Growing and Changing</w:t>
            </w:r>
            <w:r w:rsidR="00A46AEB">
              <w:rPr>
                <w:rFonts w:ascii="Maiandra GD" w:eastAsia="Calibri" w:hAnsi="Maiandra GD"/>
                <w:sz w:val="20"/>
                <w:szCs w:val="20"/>
                <w:highlight w:val="yellow"/>
                <w:u w:val="single"/>
              </w:rPr>
              <w:t>- Magnificent Monarchs</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Growing and changing from young to old and how people’s needs change.</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To name the main parts of the body including external genitalia.</w:t>
            </w:r>
          </w:p>
          <w:p w:rsidR="00B464B3" w:rsidRPr="0067701C" w:rsidRDefault="00B464B3" w:rsidP="00DF070D">
            <w:pPr>
              <w:rPr>
                <w:rFonts w:ascii="Maiandra GD" w:eastAsia="Calibri" w:hAnsi="Maiandra GD"/>
                <w:sz w:val="20"/>
                <w:szCs w:val="20"/>
              </w:rPr>
            </w:pPr>
            <w:r w:rsidRPr="0067701C">
              <w:rPr>
                <w:rFonts w:ascii="Maiandra GD" w:eastAsia="Calibri" w:hAnsi="Maiandra GD"/>
                <w:sz w:val="20"/>
                <w:szCs w:val="20"/>
              </w:rPr>
              <w:t>Preparing to move to a new class/year group</w:t>
            </w:r>
          </w:p>
          <w:p w:rsidR="00B464B3" w:rsidRPr="0067701C" w:rsidRDefault="00B464B3" w:rsidP="00DF070D">
            <w:pPr>
              <w:rPr>
                <w:rFonts w:ascii="Maiandra GD" w:eastAsia="Calibri" w:hAnsi="Maiandra GD"/>
                <w:sz w:val="20"/>
                <w:szCs w:val="20"/>
              </w:rPr>
            </w:pPr>
          </w:p>
          <w:p w:rsidR="00B464B3" w:rsidRPr="0067701C" w:rsidRDefault="00B464B3" w:rsidP="00DF070D">
            <w:pPr>
              <w:rPr>
                <w:rFonts w:ascii="Maiandra GD" w:eastAsia="Calibri" w:hAnsi="Maiandra GD"/>
                <w:sz w:val="20"/>
                <w:szCs w:val="20"/>
                <w:u w:val="single"/>
              </w:rPr>
            </w:pPr>
            <w:r w:rsidRPr="0067701C">
              <w:rPr>
                <w:rFonts w:ascii="Maiandra GD" w:eastAsia="Calibri" w:hAnsi="Maiandra GD"/>
                <w:sz w:val="20"/>
                <w:szCs w:val="20"/>
                <w:u w:val="single"/>
              </w:rPr>
              <w:t>Keeping Safe</w:t>
            </w:r>
            <w:r w:rsidRPr="0067701C">
              <w:rPr>
                <w:rFonts w:ascii="Maiandra GD" w:eastAsia="Calibri" w:hAnsi="Maiandra GD"/>
                <w:sz w:val="20"/>
                <w:szCs w:val="20"/>
                <w:highlight w:val="yellow"/>
                <w:u w:val="single"/>
              </w:rPr>
              <w:t xml:space="preserve"> -</w:t>
            </w:r>
            <w:r w:rsidR="00573373">
              <w:rPr>
                <w:rFonts w:ascii="Maiandra GD" w:eastAsia="Calibri" w:hAnsi="Maiandra GD"/>
                <w:sz w:val="20"/>
                <w:szCs w:val="20"/>
                <w:highlight w:val="yellow"/>
                <w:u w:val="single"/>
              </w:rPr>
              <w:t xml:space="preserve"> Magnificent Monarchs</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Recognise risk in simple everyday situations and what action to take to minimise harm.</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How to keep safe at home and fire safety.</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lastRenderedPageBreak/>
              <w:t>Household products can be harmful if not used correctly.</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What to do if there is an accident and someone is hurt.</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How to get help in an emergency.</w:t>
            </w:r>
          </w:p>
          <w:p w:rsidR="00B464B3" w:rsidRPr="0067701C" w:rsidRDefault="00B464B3" w:rsidP="00DF070D">
            <w:pPr>
              <w:spacing w:line="276" w:lineRule="auto"/>
              <w:rPr>
                <w:rFonts w:ascii="Maiandra GD" w:eastAsia="Calibri" w:hAnsi="Maiandra GD"/>
                <w:sz w:val="20"/>
                <w:szCs w:val="20"/>
              </w:rPr>
            </w:pPr>
            <w:r w:rsidRPr="0067701C">
              <w:rPr>
                <w:rFonts w:ascii="Maiandra GD" w:eastAsia="Calibri" w:hAnsi="Maiandra GD"/>
                <w:sz w:val="20"/>
                <w:szCs w:val="20"/>
              </w:rPr>
              <w:t>Things that people can put into their body or on their skin and how these affect how people feel</w:t>
            </w:r>
          </w:p>
        </w:tc>
        <w:tc>
          <w:tcPr>
            <w:tcW w:w="1573" w:type="dxa"/>
            <w:shd w:val="clear" w:color="auto" w:fill="auto"/>
          </w:tcPr>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lastRenderedPageBreak/>
              <w:t>Worried</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Bullying</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Trust</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Difference</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Cooperate</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Similarity</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Community</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Online</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 xml:space="preserve">Offline </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Fire safety</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Road safety</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 xml:space="preserve">Hazards </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Strengths</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 xml:space="preserve">Goals </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 xml:space="preserve">Information </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Healthy diet</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Disease</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 xml:space="preserve">Hygiene </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 xml:space="preserve">Vaccinations </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Medicine</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Unconscious Casualty</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Teenager</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Adult</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Elderly person</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Pregnancy</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Penis</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Vagina</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Vulva</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Testicles</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lastRenderedPageBreak/>
              <w:t>Nipples</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Breasts</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Breastfeed</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Baby</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Life-cycle</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 xml:space="preserve">Privates </w:t>
            </w:r>
          </w:p>
          <w:p w:rsidR="00B464B3" w:rsidRPr="0067701C" w:rsidRDefault="00B464B3" w:rsidP="00DF070D">
            <w:pPr>
              <w:rPr>
                <w:rFonts w:ascii="Maiandra GD" w:eastAsia="Calibri" w:hAnsi="Maiandra GD" w:cs="Calibri"/>
                <w:sz w:val="20"/>
                <w:szCs w:val="20"/>
              </w:rPr>
            </w:pPr>
            <w:r w:rsidRPr="0067701C">
              <w:rPr>
                <w:rFonts w:ascii="Maiandra GD" w:eastAsia="Calibri" w:hAnsi="Maiandra GD" w:cs="Calibri"/>
                <w:sz w:val="20"/>
                <w:szCs w:val="20"/>
              </w:rPr>
              <w:t xml:space="preserve">Stereotype </w:t>
            </w:r>
          </w:p>
          <w:p w:rsidR="00B464B3" w:rsidRPr="0067701C" w:rsidRDefault="00B464B3" w:rsidP="00DF070D">
            <w:pPr>
              <w:rPr>
                <w:rFonts w:ascii="Maiandra GD" w:eastAsia="Calibri" w:hAnsi="Maiandra GD" w:cs="Calibri"/>
                <w:sz w:val="20"/>
                <w:szCs w:val="20"/>
              </w:rPr>
            </w:pPr>
          </w:p>
        </w:tc>
      </w:tr>
    </w:tbl>
    <w:p w:rsidR="00B464B3" w:rsidRPr="0067701C" w:rsidRDefault="00B464B3" w:rsidP="00B464B3">
      <w:pPr>
        <w:rPr>
          <w:rFonts w:ascii="Maiandra GD" w:hAnsi="Maiandra GD"/>
          <w:sz w:val="20"/>
          <w:szCs w:val="20"/>
          <w:highlight w:val="yellow"/>
        </w:rPr>
      </w:pPr>
    </w:p>
    <w:p w:rsidR="00B464B3" w:rsidRPr="0067701C" w:rsidRDefault="00B464B3" w:rsidP="00B464B3">
      <w:pPr>
        <w:rPr>
          <w:rFonts w:ascii="Maiandra GD" w:hAnsi="Maiandra GD"/>
          <w:sz w:val="20"/>
          <w:szCs w:val="20"/>
          <w:highlight w:val="yellow"/>
        </w:rPr>
      </w:pPr>
    </w:p>
    <w:p w:rsidR="00B464B3" w:rsidRPr="00EB1D28" w:rsidRDefault="00B464B3" w:rsidP="00B464B3">
      <w:pPr>
        <w:tabs>
          <w:tab w:val="center" w:pos="4513"/>
          <w:tab w:val="right" w:pos="9026"/>
        </w:tabs>
        <w:rPr>
          <w:rFonts w:ascii="Maiandra GD" w:eastAsia="Calibri" w:hAnsi="Maiandra GD"/>
          <w:u w:val="single"/>
        </w:rPr>
      </w:pPr>
    </w:p>
    <w:p w:rsidR="00B464B3" w:rsidRPr="00EB1D28" w:rsidRDefault="00B464B3" w:rsidP="00B464B3">
      <w:pPr>
        <w:tabs>
          <w:tab w:val="center" w:pos="4513"/>
          <w:tab w:val="right" w:pos="9026"/>
        </w:tabs>
        <w:rPr>
          <w:rFonts w:ascii="Maiandra GD" w:eastAsia="Calibri" w:hAnsi="Maiandra GD"/>
          <w:color w:val="5B9BD5"/>
        </w:rPr>
      </w:pPr>
      <w:r>
        <w:rPr>
          <w:rFonts w:ascii="Maiandra GD" w:eastAsia="Calibri" w:hAnsi="Maiandra GD"/>
          <w:color w:val="5B9BD5"/>
        </w:rPr>
        <w:t>L</w:t>
      </w:r>
      <w:r w:rsidRPr="00EB1D28">
        <w:rPr>
          <w:rFonts w:ascii="Maiandra GD" w:eastAsia="Calibri" w:hAnsi="Maiandra GD"/>
          <w:color w:val="5B9BD5"/>
        </w:rPr>
        <w:t>KS2 PHSE Knowledge and Skills Progression</w:t>
      </w:r>
    </w:p>
    <w:p w:rsidR="00B464B3" w:rsidRPr="00EB1D28" w:rsidRDefault="00B464B3" w:rsidP="00B464B3">
      <w:pPr>
        <w:rPr>
          <w:rFonts w:ascii="Maiandra GD" w:hAnsi="Maiandra GD"/>
          <w:sz w:val="20"/>
          <w:szCs w:val="20"/>
          <w:highlight w:val="yellow"/>
        </w:rPr>
      </w:pP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969"/>
        <w:gridCol w:w="4678"/>
        <w:gridCol w:w="1573"/>
      </w:tblGrid>
      <w:tr w:rsidR="00B464B3" w:rsidRPr="00EB1D28" w:rsidTr="00DF070D">
        <w:tc>
          <w:tcPr>
            <w:tcW w:w="3964" w:type="dxa"/>
            <w:shd w:val="clear" w:color="auto" w:fill="auto"/>
          </w:tcPr>
          <w:p w:rsidR="00B464B3" w:rsidRPr="00EB1D28" w:rsidRDefault="00B464B3" w:rsidP="00DF070D">
            <w:pPr>
              <w:jc w:val="center"/>
              <w:rPr>
                <w:rFonts w:ascii="Maiandra GD" w:eastAsia="Calibri" w:hAnsi="Maiandra GD"/>
                <w:sz w:val="20"/>
                <w:szCs w:val="20"/>
              </w:rPr>
            </w:pPr>
            <w:r w:rsidRPr="00EB1D28">
              <w:rPr>
                <w:rFonts w:ascii="Maiandra GD" w:eastAsia="Calibri" w:hAnsi="Maiandra GD"/>
                <w:sz w:val="20"/>
                <w:szCs w:val="20"/>
              </w:rPr>
              <w:t>Y3 - Relationships</w:t>
            </w:r>
          </w:p>
        </w:tc>
        <w:tc>
          <w:tcPr>
            <w:tcW w:w="3969" w:type="dxa"/>
            <w:shd w:val="clear" w:color="auto" w:fill="auto"/>
          </w:tcPr>
          <w:p w:rsidR="00B464B3" w:rsidRPr="00EB1D28" w:rsidRDefault="00B464B3" w:rsidP="00DF070D">
            <w:pPr>
              <w:jc w:val="center"/>
              <w:rPr>
                <w:rFonts w:ascii="Maiandra GD" w:eastAsia="Calibri" w:hAnsi="Maiandra GD"/>
                <w:sz w:val="20"/>
                <w:szCs w:val="20"/>
              </w:rPr>
            </w:pPr>
            <w:r w:rsidRPr="00EB1D28">
              <w:rPr>
                <w:rFonts w:ascii="Maiandra GD" w:eastAsia="Calibri" w:hAnsi="Maiandra GD"/>
                <w:sz w:val="20"/>
                <w:szCs w:val="20"/>
              </w:rPr>
              <w:t>Y3 - Living in the Wider World</w:t>
            </w:r>
          </w:p>
        </w:tc>
        <w:tc>
          <w:tcPr>
            <w:tcW w:w="4678" w:type="dxa"/>
            <w:shd w:val="clear" w:color="auto" w:fill="auto"/>
          </w:tcPr>
          <w:p w:rsidR="00B464B3" w:rsidRPr="00EB1D28" w:rsidRDefault="00B464B3" w:rsidP="00DF070D">
            <w:pPr>
              <w:jc w:val="center"/>
              <w:rPr>
                <w:rFonts w:ascii="Maiandra GD" w:eastAsia="Calibri" w:hAnsi="Maiandra GD"/>
                <w:sz w:val="20"/>
                <w:szCs w:val="20"/>
              </w:rPr>
            </w:pPr>
            <w:r w:rsidRPr="00EB1D28">
              <w:rPr>
                <w:rFonts w:ascii="Maiandra GD" w:eastAsia="Calibri" w:hAnsi="Maiandra GD"/>
                <w:sz w:val="20"/>
                <w:szCs w:val="20"/>
              </w:rPr>
              <w:t>Y3 - Health and Wellbeing</w:t>
            </w:r>
          </w:p>
        </w:tc>
        <w:tc>
          <w:tcPr>
            <w:tcW w:w="1573" w:type="dxa"/>
            <w:shd w:val="clear" w:color="auto" w:fill="auto"/>
          </w:tcPr>
          <w:p w:rsidR="00B464B3" w:rsidRPr="00EB1D28" w:rsidRDefault="00B464B3" w:rsidP="00DF070D">
            <w:pPr>
              <w:jc w:val="center"/>
              <w:rPr>
                <w:rFonts w:ascii="Maiandra GD" w:eastAsia="Calibri" w:hAnsi="Maiandra GD"/>
                <w:sz w:val="20"/>
                <w:szCs w:val="20"/>
              </w:rPr>
            </w:pPr>
            <w:r w:rsidRPr="00EB1D28">
              <w:rPr>
                <w:rFonts w:ascii="Maiandra GD" w:eastAsia="Calibri" w:hAnsi="Maiandra GD"/>
                <w:sz w:val="20"/>
                <w:szCs w:val="20"/>
              </w:rPr>
              <w:t xml:space="preserve">Y3 Vocabulary </w:t>
            </w:r>
          </w:p>
        </w:tc>
      </w:tr>
      <w:tr w:rsidR="00B464B3" w:rsidRPr="00EB1D28" w:rsidTr="00DF070D">
        <w:tc>
          <w:tcPr>
            <w:tcW w:w="3964" w:type="dxa"/>
            <w:shd w:val="clear" w:color="auto" w:fill="auto"/>
          </w:tcPr>
          <w:p w:rsidR="00B464B3" w:rsidRPr="00EB1D28" w:rsidRDefault="00B464B3" w:rsidP="00DF070D">
            <w:pPr>
              <w:rPr>
                <w:rFonts w:ascii="Maiandra GD" w:eastAsia="Calibri" w:hAnsi="Maiandra GD" w:cs="Calibri"/>
                <w:sz w:val="20"/>
                <w:szCs w:val="20"/>
                <w:u w:val="single"/>
              </w:rPr>
            </w:pPr>
            <w:r w:rsidRPr="00EB1D28">
              <w:rPr>
                <w:rFonts w:ascii="Maiandra GD" w:eastAsia="Calibri" w:hAnsi="Maiandra GD" w:cs="Calibri"/>
                <w:sz w:val="20"/>
                <w:szCs w:val="20"/>
                <w:u w:val="single"/>
              </w:rPr>
              <w:t xml:space="preserve">Families and Friendships </w:t>
            </w:r>
            <w:r w:rsidR="00573373">
              <w:rPr>
                <w:rFonts w:ascii="Maiandra GD" w:eastAsia="Calibri" w:hAnsi="Maiandra GD" w:cs="Calibri"/>
                <w:sz w:val="20"/>
                <w:szCs w:val="20"/>
                <w:u w:val="single"/>
              </w:rPr>
              <w:t>–</w:t>
            </w:r>
            <w:r w:rsidRPr="00EB1D28">
              <w:rPr>
                <w:rFonts w:ascii="Maiandra GD" w:eastAsia="Calibri" w:hAnsi="Maiandra GD" w:cs="Calibri"/>
                <w:sz w:val="20"/>
                <w:szCs w:val="20"/>
                <w:u w:val="single"/>
              </w:rPr>
              <w:t xml:space="preserve"> </w:t>
            </w:r>
            <w:r w:rsidR="00573373">
              <w:rPr>
                <w:rFonts w:ascii="Maiandra GD" w:eastAsia="Calibri" w:hAnsi="Maiandra GD" w:cs="Calibri"/>
                <w:sz w:val="20"/>
                <w:szCs w:val="20"/>
                <w:highlight w:val="yellow"/>
                <w:u w:val="single"/>
              </w:rPr>
              <w:t>Through the Ages</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A feature of positive family life is caring relationships; about the different ways in which people care for one another.</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Recognise and respect that there are different types of family structure; that families of all types can give family members love, security and stability.</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Recognise other shared characteristics of healthy family life, including commitment, care, spending time together, being there for each other in times of difficulty.</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How to recognise if family relationships are making them feel unhappy or unsafe, and how to seek help or advice.</w:t>
            </w:r>
          </w:p>
          <w:p w:rsidR="00B464B3" w:rsidRPr="00EB1D28" w:rsidRDefault="00B464B3" w:rsidP="00DF070D">
            <w:pPr>
              <w:rPr>
                <w:rFonts w:ascii="Maiandra GD" w:eastAsia="Calibri" w:hAnsi="Maiandra GD" w:cs="Calibri"/>
                <w:sz w:val="20"/>
                <w:szCs w:val="20"/>
              </w:rPr>
            </w:pPr>
          </w:p>
          <w:p w:rsidR="00B464B3" w:rsidRPr="00EB1D28" w:rsidRDefault="00B464B3" w:rsidP="00DF070D">
            <w:pPr>
              <w:rPr>
                <w:rFonts w:ascii="Maiandra GD" w:eastAsia="Calibri" w:hAnsi="Maiandra GD" w:cs="Calibri"/>
                <w:sz w:val="20"/>
                <w:szCs w:val="20"/>
                <w:u w:val="single"/>
              </w:rPr>
            </w:pPr>
            <w:r w:rsidRPr="00EB1D28">
              <w:rPr>
                <w:rFonts w:ascii="Maiandra GD" w:eastAsia="Calibri" w:hAnsi="Maiandra GD" w:cs="Calibri"/>
                <w:sz w:val="20"/>
                <w:szCs w:val="20"/>
                <w:u w:val="single"/>
              </w:rPr>
              <w:t>Safe Relationships-</w:t>
            </w:r>
            <w:r w:rsidRPr="00EB1D28">
              <w:rPr>
                <w:rFonts w:ascii="Maiandra GD" w:eastAsia="Calibri" w:hAnsi="Maiandra GD" w:cs="Calibri"/>
                <w:sz w:val="20"/>
                <w:szCs w:val="20"/>
                <w:highlight w:val="yellow"/>
                <w:u w:val="single"/>
              </w:rPr>
              <w:t xml:space="preserve"> </w:t>
            </w:r>
            <w:r w:rsidR="00573373">
              <w:rPr>
                <w:rFonts w:ascii="Maiandra GD" w:eastAsia="Calibri" w:hAnsi="Maiandra GD" w:cs="Calibri"/>
                <w:sz w:val="20"/>
                <w:szCs w:val="20"/>
                <w:highlight w:val="yellow"/>
                <w:u w:val="single"/>
              </w:rPr>
              <w:t>Through the Ages</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The impact of bullying, including offline and online, and the consequences of hurtful behaviour.</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lastRenderedPageBreak/>
              <w:t>About privacy and personal boundaries; what is appropriate in friendships and wider relationships</w:t>
            </w:r>
          </w:p>
          <w:p w:rsidR="00B464B3" w:rsidRPr="00EB1D28" w:rsidRDefault="00B464B3" w:rsidP="00DF070D">
            <w:pPr>
              <w:rPr>
                <w:rFonts w:ascii="Maiandra GD" w:eastAsia="Calibri" w:hAnsi="Maiandra GD" w:cs="Calibri"/>
                <w:sz w:val="20"/>
                <w:szCs w:val="20"/>
              </w:rPr>
            </w:pPr>
          </w:p>
          <w:p w:rsidR="00B464B3" w:rsidRPr="00EB1D28" w:rsidRDefault="00B464B3" w:rsidP="00DF070D">
            <w:pPr>
              <w:rPr>
                <w:rFonts w:ascii="Maiandra GD" w:eastAsia="Calibri" w:hAnsi="Maiandra GD" w:cs="Calibri"/>
                <w:sz w:val="20"/>
                <w:szCs w:val="20"/>
              </w:rPr>
            </w:pPr>
          </w:p>
          <w:p w:rsidR="00B464B3" w:rsidRPr="00EB1D28" w:rsidRDefault="00B464B3" w:rsidP="00DF070D">
            <w:pPr>
              <w:rPr>
                <w:rFonts w:ascii="Maiandra GD" w:eastAsia="Calibri" w:hAnsi="Maiandra GD" w:cs="Calibri"/>
                <w:sz w:val="20"/>
                <w:szCs w:val="20"/>
                <w:u w:val="single"/>
              </w:rPr>
            </w:pPr>
            <w:r w:rsidRPr="00EB1D28">
              <w:rPr>
                <w:rFonts w:ascii="Maiandra GD" w:eastAsia="Calibri" w:hAnsi="Maiandra GD" w:cs="Calibri"/>
                <w:sz w:val="20"/>
                <w:szCs w:val="20"/>
                <w:u w:val="single"/>
              </w:rPr>
              <w:t>Respecting ourselves and others-</w:t>
            </w:r>
            <w:r w:rsidRPr="00EB1D28">
              <w:rPr>
                <w:rFonts w:ascii="Maiandra GD" w:eastAsia="Calibri" w:hAnsi="Maiandra GD" w:cs="Calibri"/>
                <w:sz w:val="20"/>
                <w:szCs w:val="20"/>
                <w:highlight w:val="yellow"/>
                <w:u w:val="single"/>
              </w:rPr>
              <w:t xml:space="preserve"> </w:t>
            </w:r>
            <w:r w:rsidR="00573373">
              <w:rPr>
                <w:rFonts w:ascii="Maiandra GD" w:eastAsia="Calibri" w:hAnsi="Maiandra GD" w:cs="Calibri"/>
                <w:sz w:val="20"/>
                <w:szCs w:val="20"/>
                <w:highlight w:val="yellow"/>
                <w:u w:val="single"/>
              </w:rPr>
              <w:t>Through the Ages</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Personal behaviour can affect other people; recognise and model respectful behaviour online.</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Recognise the importance of self-respect and how this affect their thoughts and feelings about themselves; that everyone, including them, should expect to be treated politely and with respect by others in school and in wider society; strategies to improve or support courteous, respectful relationships.</w:t>
            </w:r>
          </w:p>
        </w:tc>
        <w:tc>
          <w:tcPr>
            <w:tcW w:w="3969" w:type="dxa"/>
            <w:shd w:val="clear" w:color="auto" w:fill="auto"/>
          </w:tcPr>
          <w:p w:rsidR="00B464B3" w:rsidRPr="00EB1D28" w:rsidRDefault="00B464B3" w:rsidP="00DF070D">
            <w:pPr>
              <w:rPr>
                <w:rFonts w:ascii="Maiandra GD" w:eastAsia="Calibri" w:hAnsi="Maiandra GD"/>
                <w:sz w:val="20"/>
                <w:szCs w:val="20"/>
                <w:u w:val="single"/>
              </w:rPr>
            </w:pPr>
            <w:r w:rsidRPr="00EB1D28">
              <w:rPr>
                <w:rFonts w:ascii="Maiandra GD" w:eastAsia="Calibri" w:hAnsi="Maiandra GD"/>
                <w:sz w:val="20"/>
                <w:szCs w:val="20"/>
                <w:u w:val="single"/>
              </w:rPr>
              <w:lastRenderedPageBreak/>
              <w:t>Belonging to a Community-</w:t>
            </w:r>
            <w:r w:rsidR="00573373">
              <w:rPr>
                <w:rFonts w:ascii="Maiandra GD" w:eastAsia="Calibri" w:hAnsi="Maiandra GD"/>
                <w:sz w:val="20"/>
                <w:szCs w:val="20"/>
                <w:highlight w:val="yellow"/>
                <w:u w:val="single"/>
              </w:rPr>
              <w:t>Rock, Relics and Rumbles</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Recognise reasons for rules and laws; consequences of not adhering to laws.</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Recognise there are human rights, that are there to protect everyone.</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The relationship between rights and responsibilities.</w:t>
            </w:r>
          </w:p>
          <w:p w:rsidR="00B464B3" w:rsidRPr="00EB1D28" w:rsidRDefault="00B464B3" w:rsidP="00DF070D">
            <w:pPr>
              <w:rPr>
                <w:rFonts w:ascii="Maiandra GD" w:eastAsia="Calibri" w:hAnsi="Maiandra GD"/>
                <w:sz w:val="20"/>
                <w:szCs w:val="20"/>
              </w:rPr>
            </w:pPr>
          </w:p>
          <w:p w:rsidR="00B464B3" w:rsidRPr="00EB1D28" w:rsidRDefault="00B464B3" w:rsidP="00DF070D">
            <w:pPr>
              <w:rPr>
                <w:rFonts w:ascii="Maiandra GD" w:eastAsia="Calibri" w:hAnsi="Maiandra GD"/>
                <w:sz w:val="20"/>
                <w:szCs w:val="20"/>
                <w:u w:val="single"/>
              </w:rPr>
            </w:pPr>
            <w:r w:rsidRPr="00EB1D28">
              <w:rPr>
                <w:rFonts w:ascii="Maiandra GD" w:eastAsia="Calibri" w:hAnsi="Maiandra GD"/>
                <w:sz w:val="20"/>
                <w:szCs w:val="20"/>
                <w:u w:val="single"/>
              </w:rPr>
              <w:t>Media Literacy and Digital Resilience-</w:t>
            </w:r>
            <w:r w:rsidRPr="00EB1D28">
              <w:rPr>
                <w:rFonts w:ascii="Maiandra GD" w:eastAsia="Calibri" w:hAnsi="Maiandra GD"/>
                <w:sz w:val="20"/>
                <w:szCs w:val="20"/>
                <w:highlight w:val="yellow"/>
                <w:u w:val="single"/>
              </w:rPr>
              <w:t xml:space="preserve"> </w:t>
            </w:r>
            <w:r w:rsidR="00573373">
              <w:rPr>
                <w:rFonts w:ascii="Maiandra GD" w:eastAsia="Calibri" w:hAnsi="Maiandra GD"/>
                <w:sz w:val="20"/>
                <w:szCs w:val="20"/>
                <w:highlight w:val="yellow"/>
                <w:u w:val="single"/>
              </w:rPr>
              <w:t>Rock, Relics and Rumbles</w:t>
            </w:r>
          </w:p>
          <w:p w:rsidR="00B464B3" w:rsidRPr="00EB1D28" w:rsidRDefault="00B464B3" w:rsidP="00DF070D">
            <w:pPr>
              <w:spacing w:line="276" w:lineRule="auto"/>
              <w:rPr>
                <w:rFonts w:ascii="Maiandra GD" w:eastAsia="Calibri" w:hAnsi="Maiandra GD" w:cs="Calibri"/>
                <w:sz w:val="20"/>
                <w:szCs w:val="20"/>
              </w:rPr>
            </w:pPr>
            <w:r w:rsidRPr="00EB1D28">
              <w:rPr>
                <w:rFonts w:ascii="Maiandra GD" w:eastAsia="Calibri" w:hAnsi="Maiandra GD" w:cs="Calibri"/>
                <w:sz w:val="20"/>
                <w:szCs w:val="20"/>
              </w:rPr>
              <w:t>Recognise ways in which the internet and social media can be used both positively and negatively.</w:t>
            </w:r>
          </w:p>
          <w:p w:rsidR="00B464B3" w:rsidRPr="00EB1D28" w:rsidRDefault="00B464B3" w:rsidP="00DF070D">
            <w:pPr>
              <w:spacing w:line="276" w:lineRule="auto"/>
              <w:rPr>
                <w:rFonts w:ascii="Maiandra GD" w:eastAsia="Calibri" w:hAnsi="Maiandra GD" w:cs="Calibri"/>
                <w:sz w:val="20"/>
                <w:szCs w:val="20"/>
              </w:rPr>
            </w:pPr>
            <w:r w:rsidRPr="00EB1D28">
              <w:rPr>
                <w:rFonts w:ascii="Maiandra GD" w:eastAsia="Calibri" w:hAnsi="Maiandra GD" w:cs="Calibri"/>
                <w:sz w:val="20"/>
                <w:szCs w:val="20"/>
              </w:rPr>
              <w:t>How to assess the reliability of sources of information online; and how to make safe, reliable choices from search results.</w:t>
            </w:r>
          </w:p>
          <w:p w:rsidR="00B464B3" w:rsidRPr="00EB1D28" w:rsidRDefault="00B464B3" w:rsidP="00DF070D">
            <w:pPr>
              <w:spacing w:line="276" w:lineRule="auto"/>
              <w:rPr>
                <w:rFonts w:ascii="Maiandra GD" w:eastAsia="Calibri" w:hAnsi="Maiandra GD" w:cs="Calibri"/>
                <w:sz w:val="20"/>
                <w:szCs w:val="20"/>
              </w:rPr>
            </w:pPr>
          </w:p>
          <w:p w:rsidR="00B464B3" w:rsidRPr="00EB1D28" w:rsidRDefault="00B464B3" w:rsidP="00573373">
            <w:pPr>
              <w:rPr>
                <w:rFonts w:ascii="Maiandra GD" w:eastAsia="Calibri" w:hAnsi="Maiandra GD" w:cs="Calibri"/>
                <w:sz w:val="20"/>
                <w:szCs w:val="20"/>
                <w:u w:val="single"/>
              </w:rPr>
            </w:pPr>
            <w:r w:rsidRPr="00EB1D28">
              <w:rPr>
                <w:rFonts w:ascii="Maiandra GD" w:eastAsia="Calibri" w:hAnsi="Maiandra GD" w:cs="Calibri"/>
                <w:sz w:val="20"/>
                <w:szCs w:val="20"/>
                <w:u w:val="single"/>
              </w:rPr>
              <w:t xml:space="preserve">Money and Work- </w:t>
            </w:r>
            <w:r w:rsidR="00573373">
              <w:rPr>
                <w:rFonts w:ascii="Maiandra GD" w:eastAsia="Calibri" w:hAnsi="Maiandra GD" w:cs="Calibri"/>
                <w:sz w:val="20"/>
                <w:szCs w:val="20"/>
                <w:highlight w:val="yellow"/>
                <w:u w:val="single"/>
              </w:rPr>
              <w:t>Through the Ages</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lastRenderedPageBreak/>
              <w:t>To recognise positive things about themselves and their achievements; set goals to help achieve personal outcomes.</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There are a broad range of different jobs/careers that people can have; that people often have more than one career/type of job during their life.</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About stereotypes in the workplace and that a person’s career aspirations should not be limited by them.</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 xml:space="preserve">Some of the skills them will help them in their future careers e.g. teamwork, communication and negotiation. </w:t>
            </w:r>
          </w:p>
        </w:tc>
        <w:tc>
          <w:tcPr>
            <w:tcW w:w="4678" w:type="dxa"/>
            <w:shd w:val="clear" w:color="auto" w:fill="auto"/>
          </w:tcPr>
          <w:p w:rsidR="00B464B3" w:rsidRPr="00EB1D28" w:rsidRDefault="00B464B3" w:rsidP="00DF070D">
            <w:pPr>
              <w:rPr>
                <w:rFonts w:ascii="Maiandra GD" w:eastAsia="Calibri" w:hAnsi="Maiandra GD"/>
                <w:sz w:val="20"/>
                <w:szCs w:val="20"/>
                <w:u w:val="single"/>
              </w:rPr>
            </w:pPr>
            <w:r w:rsidRPr="00EB1D28">
              <w:rPr>
                <w:rFonts w:ascii="Maiandra GD" w:eastAsia="Calibri" w:hAnsi="Maiandra GD"/>
                <w:sz w:val="20"/>
                <w:szCs w:val="20"/>
                <w:u w:val="single"/>
              </w:rPr>
              <w:lastRenderedPageBreak/>
              <w:t xml:space="preserve">Physical Health and Mental Wellbeing- </w:t>
            </w:r>
            <w:r w:rsidR="00573373" w:rsidRPr="00EB1D28">
              <w:rPr>
                <w:rFonts w:ascii="Maiandra GD" w:eastAsia="Calibri" w:hAnsi="Maiandra GD"/>
                <w:sz w:val="20"/>
                <w:szCs w:val="20"/>
                <w:u w:val="single"/>
              </w:rPr>
              <w:t>-</w:t>
            </w:r>
            <w:r w:rsidR="00573373">
              <w:rPr>
                <w:rFonts w:ascii="Maiandra GD" w:eastAsia="Calibri" w:hAnsi="Maiandra GD"/>
                <w:sz w:val="20"/>
                <w:szCs w:val="20"/>
                <w:highlight w:val="yellow"/>
                <w:u w:val="single"/>
              </w:rPr>
              <w:t>Rock, Relics and Rumbles</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How to make informed decisions about health.</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Recognise habits can have both positive and negative effects on a healthy lifestyle.</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What constitutes a healthy diet; how to plan healthy meals; benefits to health and wellbeing of eating nutritionally rich foods; risks associated with not eating a healthy diet including obesity and tooth decay.</w:t>
            </w:r>
          </w:p>
          <w:p w:rsidR="00B464B3" w:rsidRPr="00EB1D28" w:rsidRDefault="0030729B" w:rsidP="00DF070D">
            <w:pPr>
              <w:rPr>
                <w:rFonts w:ascii="Maiandra GD" w:eastAsia="Calibri" w:hAnsi="Maiandra GD"/>
                <w:sz w:val="20"/>
                <w:szCs w:val="20"/>
              </w:rPr>
            </w:pPr>
            <w:r>
              <w:rPr>
                <w:rFonts w:ascii="Maiandra GD" w:eastAsia="Calibri" w:hAnsi="Maiandra GD"/>
                <w:sz w:val="20"/>
                <w:szCs w:val="20"/>
                <w:highlight w:val="yellow"/>
                <w:u w:val="single"/>
              </w:rPr>
              <w:t>Emperors and Empires</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How regular exercise benefits mental and physical health; recognise opportunities to be physically active and some of the risks associated with an inactive lifestyle.</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Everyday things that affect feelings and the importance of expressing feelings.</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A varied vocabulary to use when talking about feelings and how to express feelings in different ways.</w:t>
            </w:r>
          </w:p>
          <w:p w:rsidR="00B464B3" w:rsidRPr="00EB1D28" w:rsidRDefault="00B464B3" w:rsidP="00DF070D">
            <w:pPr>
              <w:rPr>
                <w:rFonts w:ascii="Maiandra GD" w:eastAsia="Calibri" w:hAnsi="Maiandra GD"/>
                <w:sz w:val="20"/>
                <w:szCs w:val="20"/>
              </w:rPr>
            </w:pPr>
          </w:p>
          <w:p w:rsidR="00B464B3" w:rsidRPr="00EB1D28" w:rsidRDefault="00B464B3" w:rsidP="00DF070D">
            <w:pPr>
              <w:rPr>
                <w:rFonts w:ascii="Maiandra GD" w:eastAsia="Calibri" w:hAnsi="Maiandra GD"/>
                <w:sz w:val="20"/>
                <w:szCs w:val="20"/>
                <w:u w:val="single"/>
              </w:rPr>
            </w:pPr>
            <w:r w:rsidRPr="00EB1D28">
              <w:rPr>
                <w:rFonts w:ascii="Maiandra GD" w:eastAsia="Calibri" w:hAnsi="Maiandra GD"/>
                <w:sz w:val="20"/>
                <w:szCs w:val="20"/>
                <w:u w:val="single"/>
              </w:rPr>
              <w:lastRenderedPageBreak/>
              <w:t xml:space="preserve">Growing and Changing- </w:t>
            </w:r>
            <w:r w:rsidR="00573373">
              <w:rPr>
                <w:rFonts w:ascii="Maiandra GD" w:eastAsia="Calibri" w:hAnsi="Maiandra GD"/>
                <w:sz w:val="20"/>
                <w:szCs w:val="20"/>
                <w:highlight w:val="yellow"/>
                <w:u w:val="single"/>
              </w:rPr>
              <w:t>Emperors and Empires</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Identify personal strengths, skills, achievements and interests and how these contribute to a sense of self-worth.</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How to manage setbacks/perceived failures, including how to re-frame unhelpful thinking.</w:t>
            </w:r>
          </w:p>
          <w:p w:rsidR="00B464B3" w:rsidRPr="00EB1D28" w:rsidRDefault="0030729B" w:rsidP="00DF070D">
            <w:pPr>
              <w:rPr>
                <w:rFonts w:ascii="Maiandra GD" w:eastAsia="Calibri" w:hAnsi="Maiandra GD"/>
                <w:sz w:val="20"/>
                <w:szCs w:val="20"/>
              </w:rPr>
            </w:pPr>
            <w:r>
              <w:rPr>
                <w:rFonts w:ascii="Maiandra GD" w:eastAsia="Calibri" w:hAnsi="Maiandra GD"/>
                <w:sz w:val="20"/>
                <w:szCs w:val="20"/>
                <w:highlight w:val="yellow"/>
                <w:u w:val="single"/>
              </w:rPr>
              <w:t>Emperors and Empires</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The difference between male and female bodies, including naming male and female body parts.</w:t>
            </w:r>
          </w:p>
          <w:p w:rsidR="00B464B3" w:rsidRPr="00EB1D28" w:rsidRDefault="00B464B3" w:rsidP="00DF070D">
            <w:pPr>
              <w:rPr>
                <w:rFonts w:ascii="Maiandra GD" w:eastAsia="Calibri" w:hAnsi="Maiandra GD"/>
                <w:sz w:val="20"/>
                <w:szCs w:val="20"/>
              </w:rPr>
            </w:pPr>
          </w:p>
          <w:p w:rsidR="00B464B3" w:rsidRPr="00EB1D28" w:rsidRDefault="00B464B3" w:rsidP="00DF070D">
            <w:pPr>
              <w:rPr>
                <w:rFonts w:ascii="Maiandra GD" w:eastAsia="Calibri" w:hAnsi="Maiandra GD"/>
                <w:sz w:val="20"/>
                <w:szCs w:val="20"/>
                <w:u w:val="single"/>
              </w:rPr>
            </w:pPr>
            <w:r w:rsidRPr="00EB1D28">
              <w:rPr>
                <w:rFonts w:ascii="Maiandra GD" w:eastAsia="Calibri" w:hAnsi="Maiandra GD"/>
                <w:sz w:val="20"/>
                <w:szCs w:val="20"/>
                <w:u w:val="single"/>
              </w:rPr>
              <w:t>Keeping Safe-</w:t>
            </w:r>
            <w:r w:rsidR="0030729B">
              <w:rPr>
                <w:rFonts w:ascii="Maiandra GD" w:eastAsia="Calibri" w:hAnsi="Maiandra GD"/>
                <w:sz w:val="20"/>
                <w:szCs w:val="20"/>
                <w:highlight w:val="yellow"/>
                <w:u w:val="single"/>
              </w:rPr>
              <w:t xml:space="preserve"> Emperors and Empires</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How to predict, assess and manage risks in different situations.</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Hazards that may cause harm, injury or risk in the home and what they can do to reduce risks and keep safe.</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Strategies for keeping safe in the local environment or unfamiliar places and firework safety; safe use of digital devices when out and about.</w:t>
            </w:r>
          </w:p>
          <w:p w:rsidR="00B464B3" w:rsidRPr="00EB1D28" w:rsidRDefault="00B464B3" w:rsidP="00DF070D">
            <w:pPr>
              <w:spacing w:line="276" w:lineRule="auto"/>
              <w:rPr>
                <w:rFonts w:ascii="Maiandra GD" w:eastAsia="Calibri" w:hAnsi="Maiandra GD"/>
                <w:sz w:val="20"/>
                <w:szCs w:val="20"/>
              </w:rPr>
            </w:pPr>
          </w:p>
        </w:tc>
        <w:tc>
          <w:tcPr>
            <w:tcW w:w="1573" w:type="dxa"/>
            <w:shd w:val="clear" w:color="auto" w:fill="auto"/>
          </w:tcPr>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lastRenderedPageBreak/>
              <w:t>Bullying</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Opinion</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Social media</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Consequence</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Self-respect</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Law</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Achievement</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Career</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Obesity</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Private</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Consent</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Vagina</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Vulva</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Penis</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Testicles</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Uterus</w:t>
            </w:r>
          </w:p>
          <w:p w:rsidR="00B464B3" w:rsidRPr="00EB1D28" w:rsidRDefault="00B464B3" w:rsidP="00DF070D">
            <w:pPr>
              <w:spacing w:line="276" w:lineRule="auto"/>
              <w:rPr>
                <w:rFonts w:ascii="Maiandra GD" w:eastAsia="Calibri" w:hAnsi="Maiandra GD"/>
                <w:sz w:val="20"/>
                <w:szCs w:val="20"/>
              </w:rPr>
            </w:pPr>
          </w:p>
          <w:p w:rsidR="00B464B3" w:rsidRPr="00EB1D28" w:rsidRDefault="00B464B3" w:rsidP="00DF070D">
            <w:pPr>
              <w:spacing w:line="276" w:lineRule="auto"/>
              <w:rPr>
                <w:rFonts w:ascii="Maiandra GD" w:eastAsia="Calibri" w:hAnsi="Maiandra GD"/>
                <w:sz w:val="20"/>
                <w:szCs w:val="20"/>
              </w:rPr>
            </w:pPr>
          </w:p>
          <w:p w:rsidR="00B464B3" w:rsidRPr="00EB1D28" w:rsidRDefault="00B464B3" w:rsidP="00DF070D">
            <w:pPr>
              <w:spacing w:line="276" w:lineRule="auto"/>
              <w:rPr>
                <w:rFonts w:ascii="Maiandra GD" w:eastAsia="Calibri" w:hAnsi="Maiandra GD"/>
                <w:sz w:val="20"/>
                <w:szCs w:val="20"/>
              </w:rPr>
            </w:pPr>
          </w:p>
        </w:tc>
      </w:tr>
      <w:tr w:rsidR="00B464B3" w:rsidRPr="00EB1D28" w:rsidTr="00DF070D">
        <w:tc>
          <w:tcPr>
            <w:tcW w:w="3964" w:type="dxa"/>
            <w:shd w:val="clear" w:color="auto" w:fill="auto"/>
          </w:tcPr>
          <w:p w:rsidR="00B464B3" w:rsidRPr="00EB1D28" w:rsidRDefault="00B464B3" w:rsidP="00DF070D">
            <w:pPr>
              <w:jc w:val="center"/>
              <w:rPr>
                <w:rFonts w:ascii="Maiandra GD" w:eastAsia="Calibri" w:hAnsi="Maiandra GD"/>
                <w:sz w:val="20"/>
                <w:szCs w:val="20"/>
              </w:rPr>
            </w:pPr>
            <w:r w:rsidRPr="00EB1D28">
              <w:rPr>
                <w:rFonts w:ascii="Maiandra GD" w:eastAsia="Calibri" w:hAnsi="Maiandra GD"/>
                <w:sz w:val="20"/>
                <w:szCs w:val="20"/>
              </w:rPr>
              <w:lastRenderedPageBreak/>
              <w:t>Y4 - Relationships</w:t>
            </w:r>
          </w:p>
        </w:tc>
        <w:tc>
          <w:tcPr>
            <w:tcW w:w="3969" w:type="dxa"/>
            <w:shd w:val="clear" w:color="auto" w:fill="auto"/>
          </w:tcPr>
          <w:p w:rsidR="00B464B3" w:rsidRPr="00EB1D28" w:rsidRDefault="00B464B3" w:rsidP="00DF070D">
            <w:pPr>
              <w:jc w:val="center"/>
              <w:rPr>
                <w:rFonts w:ascii="Maiandra GD" w:eastAsia="Calibri" w:hAnsi="Maiandra GD"/>
                <w:sz w:val="20"/>
                <w:szCs w:val="20"/>
              </w:rPr>
            </w:pPr>
            <w:r w:rsidRPr="00EB1D28">
              <w:rPr>
                <w:rFonts w:ascii="Maiandra GD" w:eastAsia="Calibri" w:hAnsi="Maiandra GD"/>
                <w:sz w:val="20"/>
                <w:szCs w:val="20"/>
              </w:rPr>
              <w:t>Y4 - Living in the Wider World</w:t>
            </w:r>
          </w:p>
        </w:tc>
        <w:tc>
          <w:tcPr>
            <w:tcW w:w="4678" w:type="dxa"/>
            <w:shd w:val="clear" w:color="auto" w:fill="auto"/>
          </w:tcPr>
          <w:p w:rsidR="00B464B3" w:rsidRPr="00EB1D28" w:rsidRDefault="00B464B3" w:rsidP="00DF070D">
            <w:pPr>
              <w:jc w:val="center"/>
              <w:rPr>
                <w:rFonts w:ascii="Maiandra GD" w:eastAsia="Calibri" w:hAnsi="Maiandra GD"/>
                <w:sz w:val="20"/>
                <w:szCs w:val="20"/>
              </w:rPr>
            </w:pPr>
            <w:r w:rsidRPr="00EB1D28">
              <w:rPr>
                <w:rFonts w:ascii="Maiandra GD" w:eastAsia="Calibri" w:hAnsi="Maiandra GD"/>
                <w:sz w:val="20"/>
                <w:szCs w:val="20"/>
              </w:rPr>
              <w:t>Y4 - Health and Wellbeing</w:t>
            </w:r>
          </w:p>
        </w:tc>
        <w:tc>
          <w:tcPr>
            <w:tcW w:w="1573" w:type="dxa"/>
            <w:shd w:val="clear" w:color="auto" w:fill="auto"/>
          </w:tcPr>
          <w:p w:rsidR="00B464B3" w:rsidRPr="00EB1D28" w:rsidRDefault="00B464B3" w:rsidP="00DF070D">
            <w:pPr>
              <w:jc w:val="center"/>
              <w:rPr>
                <w:rFonts w:ascii="Maiandra GD" w:eastAsia="Calibri" w:hAnsi="Maiandra GD"/>
                <w:sz w:val="20"/>
                <w:szCs w:val="20"/>
              </w:rPr>
            </w:pPr>
            <w:r w:rsidRPr="00EB1D28">
              <w:rPr>
                <w:rFonts w:ascii="Maiandra GD" w:eastAsia="Calibri" w:hAnsi="Maiandra GD"/>
                <w:sz w:val="20"/>
                <w:szCs w:val="20"/>
              </w:rPr>
              <w:t xml:space="preserve">Y4 Vocabulary </w:t>
            </w:r>
          </w:p>
        </w:tc>
      </w:tr>
      <w:tr w:rsidR="00B464B3" w:rsidRPr="00EB1D28" w:rsidTr="00DF070D">
        <w:tc>
          <w:tcPr>
            <w:tcW w:w="3964" w:type="dxa"/>
            <w:shd w:val="clear" w:color="auto" w:fill="auto"/>
          </w:tcPr>
          <w:p w:rsidR="00B464B3" w:rsidRPr="00EB1D28" w:rsidRDefault="00B464B3" w:rsidP="00DF070D">
            <w:pPr>
              <w:rPr>
                <w:rFonts w:ascii="Maiandra GD" w:eastAsia="Calibri" w:hAnsi="Maiandra GD" w:cs="Calibri"/>
                <w:sz w:val="20"/>
                <w:szCs w:val="20"/>
                <w:u w:val="single"/>
              </w:rPr>
            </w:pPr>
            <w:r w:rsidRPr="00EB1D28">
              <w:rPr>
                <w:rFonts w:ascii="Maiandra GD" w:eastAsia="Calibri" w:hAnsi="Maiandra GD" w:cs="Calibri"/>
                <w:sz w:val="20"/>
                <w:szCs w:val="20"/>
                <w:u w:val="single"/>
              </w:rPr>
              <w:t xml:space="preserve">Families and Friendships- </w:t>
            </w:r>
            <w:r w:rsidRPr="00EB1D28">
              <w:rPr>
                <w:rFonts w:ascii="Maiandra GD" w:eastAsia="Calibri" w:hAnsi="Maiandra GD" w:cs="Calibri"/>
                <w:sz w:val="20"/>
                <w:szCs w:val="20"/>
                <w:highlight w:val="yellow"/>
                <w:u w:val="single"/>
              </w:rPr>
              <w:t>I</w:t>
            </w:r>
            <w:r w:rsidR="0030729B">
              <w:rPr>
                <w:rFonts w:ascii="Maiandra GD" w:eastAsia="Calibri" w:hAnsi="Maiandra GD" w:cs="Calibri"/>
                <w:sz w:val="20"/>
                <w:szCs w:val="20"/>
                <w:highlight w:val="yellow"/>
                <w:u w:val="single"/>
              </w:rPr>
              <w:t>nvasion</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The importance of friendships; strategies for building positive friendships; how positive friendships support wellbeing.</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What constitutes a positive healthy friendship; that the same principles apply to online friendships as to face-to-face relationships.</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Recognise what it means to ‘know someone online’ and how this differs from knowing someone face-to-face; risks of communicating online with others not known face-to-face.</w:t>
            </w:r>
          </w:p>
          <w:p w:rsidR="00B464B3" w:rsidRPr="00EB1D28" w:rsidRDefault="00B464B3" w:rsidP="00DF070D">
            <w:pPr>
              <w:rPr>
                <w:rFonts w:ascii="Maiandra GD" w:eastAsia="Calibri" w:hAnsi="Maiandra GD" w:cs="Calibri"/>
                <w:sz w:val="20"/>
                <w:szCs w:val="20"/>
              </w:rPr>
            </w:pPr>
          </w:p>
          <w:p w:rsidR="00B464B3" w:rsidRPr="00EB1D28" w:rsidRDefault="00B464B3" w:rsidP="00DF070D">
            <w:pPr>
              <w:rPr>
                <w:rFonts w:ascii="Maiandra GD" w:eastAsia="Calibri" w:hAnsi="Maiandra GD" w:cs="Calibri"/>
                <w:sz w:val="20"/>
                <w:szCs w:val="20"/>
                <w:u w:val="single"/>
              </w:rPr>
            </w:pPr>
            <w:r w:rsidRPr="00EB1D28">
              <w:rPr>
                <w:rFonts w:ascii="Maiandra GD" w:eastAsia="Calibri" w:hAnsi="Maiandra GD" w:cs="Calibri"/>
                <w:sz w:val="20"/>
                <w:szCs w:val="20"/>
                <w:u w:val="single"/>
              </w:rPr>
              <w:t xml:space="preserve">Safe Relationships- </w:t>
            </w:r>
            <w:r w:rsidR="0030729B" w:rsidRPr="00EB1D28">
              <w:rPr>
                <w:rFonts w:ascii="Maiandra GD" w:eastAsia="Calibri" w:hAnsi="Maiandra GD" w:cs="Calibri"/>
                <w:sz w:val="20"/>
                <w:szCs w:val="20"/>
                <w:highlight w:val="yellow"/>
                <w:u w:val="single"/>
              </w:rPr>
              <w:t>I</w:t>
            </w:r>
            <w:r w:rsidR="0030729B">
              <w:rPr>
                <w:rFonts w:ascii="Maiandra GD" w:eastAsia="Calibri" w:hAnsi="Maiandra GD" w:cs="Calibri"/>
                <w:sz w:val="20"/>
                <w:szCs w:val="20"/>
                <w:highlight w:val="yellow"/>
                <w:u w:val="single"/>
              </w:rPr>
              <w:t>nvasion</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lastRenderedPageBreak/>
              <w:t>Strategies to respond to hurtful behaviour experienced or witnessed, offline and online; how to report concerns and get support.</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Why someone may behave differently online, including pretending to be someone they are not; strategies for recognising risks, harmful content and contact; how to report concerns</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Keeping something confidential or secret, when this should or should not be agreed to, and when it is right to break a confidence or share a secret.</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How to recognise pressure from others to do something unsafe or that makes them feel uncomfortable and strategies for managing this.</w:t>
            </w:r>
          </w:p>
          <w:p w:rsidR="00B464B3" w:rsidRPr="00EB1D28" w:rsidRDefault="00B464B3" w:rsidP="00DF070D">
            <w:pPr>
              <w:rPr>
                <w:rFonts w:ascii="Maiandra GD" w:eastAsia="Calibri" w:hAnsi="Maiandra GD" w:cs="Calibri"/>
                <w:sz w:val="20"/>
                <w:szCs w:val="20"/>
              </w:rPr>
            </w:pPr>
          </w:p>
          <w:p w:rsidR="00B464B3" w:rsidRPr="00EB1D28" w:rsidRDefault="00B464B3" w:rsidP="00DF070D">
            <w:pPr>
              <w:rPr>
                <w:rFonts w:ascii="Maiandra GD" w:eastAsia="Calibri" w:hAnsi="Maiandra GD" w:cs="Calibri"/>
                <w:sz w:val="20"/>
                <w:szCs w:val="20"/>
                <w:u w:val="single"/>
              </w:rPr>
            </w:pPr>
            <w:r w:rsidRPr="00EB1D28">
              <w:rPr>
                <w:rFonts w:ascii="Maiandra GD" w:eastAsia="Calibri" w:hAnsi="Maiandra GD" w:cs="Calibri"/>
                <w:sz w:val="20"/>
                <w:szCs w:val="20"/>
                <w:u w:val="single"/>
              </w:rPr>
              <w:t xml:space="preserve">Respecting ourselves and others- </w:t>
            </w:r>
            <w:r w:rsidR="0030729B">
              <w:rPr>
                <w:rFonts w:ascii="Maiandra GD" w:eastAsia="Calibri" w:hAnsi="Maiandra GD"/>
                <w:sz w:val="20"/>
                <w:szCs w:val="20"/>
                <w:highlight w:val="yellow"/>
                <w:u w:val="single"/>
              </w:rPr>
              <w:t>Misty Mountain, Winding River</w:t>
            </w:r>
          </w:p>
          <w:p w:rsidR="00B464B3" w:rsidRPr="00EB1D28" w:rsidRDefault="00B464B3" w:rsidP="00DF070D">
            <w:pPr>
              <w:spacing w:line="276" w:lineRule="auto"/>
              <w:rPr>
                <w:rFonts w:ascii="Maiandra GD" w:eastAsia="Calibri" w:hAnsi="Maiandra GD" w:cs="Calibri"/>
                <w:sz w:val="20"/>
                <w:szCs w:val="20"/>
              </w:rPr>
            </w:pPr>
            <w:r w:rsidRPr="00EB1D28">
              <w:rPr>
                <w:rFonts w:ascii="Maiandra GD" w:eastAsia="Calibri" w:hAnsi="Maiandra GD" w:cs="Calibri"/>
                <w:sz w:val="20"/>
                <w:szCs w:val="20"/>
              </w:rPr>
              <w:t>Respect the differences and similarities between people and recognise what they have in common with others.</w:t>
            </w:r>
          </w:p>
          <w:p w:rsidR="00B464B3" w:rsidRPr="00EB1D28" w:rsidRDefault="00B464B3" w:rsidP="00DF070D">
            <w:pPr>
              <w:spacing w:line="276" w:lineRule="auto"/>
              <w:rPr>
                <w:rFonts w:ascii="Maiandra GD" w:eastAsia="Calibri" w:hAnsi="Maiandra GD" w:cs="Calibri"/>
                <w:sz w:val="20"/>
                <w:szCs w:val="20"/>
              </w:rPr>
            </w:pPr>
            <w:r w:rsidRPr="00EB1D28">
              <w:rPr>
                <w:rFonts w:ascii="Maiandra GD" w:eastAsia="Calibri" w:hAnsi="Maiandra GD" w:cs="Calibri"/>
                <w:sz w:val="20"/>
                <w:szCs w:val="20"/>
              </w:rPr>
              <w:t>Listen and respond respectfully to a wide range of people, including those whose traditions, beliefs and lifestyle are different to their own.</w:t>
            </w:r>
          </w:p>
        </w:tc>
        <w:tc>
          <w:tcPr>
            <w:tcW w:w="3969" w:type="dxa"/>
            <w:shd w:val="clear" w:color="auto" w:fill="auto"/>
          </w:tcPr>
          <w:p w:rsidR="00B464B3" w:rsidRPr="00EB1D28" w:rsidRDefault="00B464B3" w:rsidP="00DF070D">
            <w:pPr>
              <w:rPr>
                <w:rFonts w:ascii="Maiandra GD" w:eastAsia="Calibri" w:hAnsi="Maiandra GD"/>
                <w:sz w:val="20"/>
                <w:szCs w:val="20"/>
                <w:u w:val="single"/>
              </w:rPr>
            </w:pPr>
            <w:r w:rsidRPr="00EB1D28">
              <w:rPr>
                <w:rFonts w:ascii="Maiandra GD" w:eastAsia="Calibri" w:hAnsi="Maiandra GD"/>
                <w:sz w:val="20"/>
                <w:szCs w:val="20"/>
                <w:u w:val="single"/>
              </w:rPr>
              <w:lastRenderedPageBreak/>
              <w:t xml:space="preserve">Belonging to a Community- </w:t>
            </w:r>
            <w:r w:rsidR="0030729B">
              <w:rPr>
                <w:rFonts w:ascii="Maiandra GD" w:eastAsia="Calibri" w:hAnsi="Maiandra GD"/>
                <w:sz w:val="20"/>
                <w:szCs w:val="20"/>
                <w:highlight w:val="yellow"/>
                <w:u w:val="single"/>
              </w:rPr>
              <w:t>Misty Mountain, Winding River</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The importance of having compassion towards others; shared responsibilities we all have for caring for other people and living things; how to show care and concern for others.</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The different groups that make up a community; what living in a community means.</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To value the different contributions that people and groups make to the community.</w:t>
            </w:r>
          </w:p>
          <w:p w:rsidR="00B464B3" w:rsidRPr="00EB1D28" w:rsidRDefault="00B464B3" w:rsidP="00DF070D">
            <w:pPr>
              <w:rPr>
                <w:rFonts w:ascii="Maiandra GD" w:eastAsia="Calibri" w:hAnsi="Maiandra GD"/>
                <w:sz w:val="20"/>
                <w:szCs w:val="20"/>
              </w:rPr>
            </w:pPr>
          </w:p>
          <w:p w:rsidR="00B464B3" w:rsidRPr="00EB1D28" w:rsidRDefault="00B464B3" w:rsidP="00DF070D">
            <w:pPr>
              <w:rPr>
                <w:rFonts w:ascii="Maiandra GD" w:eastAsia="Calibri" w:hAnsi="Maiandra GD"/>
                <w:sz w:val="20"/>
                <w:szCs w:val="20"/>
                <w:u w:val="single"/>
              </w:rPr>
            </w:pPr>
            <w:r w:rsidRPr="00EB1D28">
              <w:rPr>
                <w:rFonts w:ascii="Maiandra GD" w:eastAsia="Calibri" w:hAnsi="Maiandra GD"/>
                <w:sz w:val="20"/>
                <w:szCs w:val="20"/>
                <w:u w:val="single"/>
              </w:rPr>
              <w:lastRenderedPageBreak/>
              <w:t xml:space="preserve">Media Literacy and Digital Resilience – </w:t>
            </w:r>
            <w:r w:rsidR="0030729B">
              <w:rPr>
                <w:rFonts w:ascii="Maiandra GD" w:eastAsia="Calibri" w:hAnsi="Maiandra GD"/>
                <w:sz w:val="20"/>
                <w:szCs w:val="20"/>
                <w:highlight w:val="yellow"/>
                <w:u w:val="single"/>
              </w:rPr>
              <w:t>Misty Mountain, Winding River</w:t>
            </w:r>
          </w:p>
          <w:p w:rsidR="00B464B3" w:rsidRPr="00EB1D28" w:rsidRDefault="00B464B3" w:rsidP="00DF070D">
            <w:pPr>
              <w:spacing w:line="276" w:lineRule="auto"/>
              <w:rPr>
                <w:rFonts w:ascii="Maiandra GD" w:eastAsia="Calibri" w:hAnsi="Maiandra GD" w:cs="Calibri"/>
                <w:sz w:val="20"/>
                <w:szCs w:val="20"/>
              </w:rPr>
            </w:pPr>
            <w:r w:rsidRPr="00EB1D28">
              <w:rPr>
                <w:rFonts w:ascii="Maiandra GD" w:eastAsia="Calibri" w:hAnsi="Maiandra GD" w:cs="Calibri"/>
                <w:sz w:val="20"/>
                <w:szCs w:val="20"/>
              </w:rPr>
              <w:t>Some of the different ways information and data is shared and used online, including for commercial purposes.</w:t>
            </w:r>
          </w:p>
          <w:p w:rsidR="00B464B3" w:rsidRPr="00EB1D28" w:rsidRDefault="00B464B3" w:rsidP="00DF070D">
            <w:pPr>
              <w:spacing w:line="276" w:lineRule="auto"/>
              <w:rPr>
                <w:rFonts w:ascii="Maiandra GD" w:eastAsia="Calibri" w:hAnsi="Maiandra GD" w:cs="Calibri"/>
                <w:sz w:val="20"/>
                <w:szCs w:val="20"/>
              </w:rPr>
            </w:pPr>
            <w:r w:rsidRPr="00EB1D28">
              <w:rPr>
                <w:rFonts w:ascii="Maiandra GD" w:eastAsia="Calibri" w:hAnsi="Maiandra GD" w:cs="Calibri"/>
                <w:sz w:val="20"/>
                <w:szCs w:val="20"/>
              </w:rPr>
              <w:t>How information on the internet is ranked, selected and targeted at specific groups; that connected devices can share information.</w:t>
            </w:r>
          </w:p>
          <w:p w:rsidR="00B464B3" w:rsidRPr="00EB1D28" w:rsidRDefault="00B464B3" w:rsidP="00DF070D">
            <w:pPr>
              <w:spacing w:line="276" w:lineRule="auto"/>
              <w:rPr>
                <w:rFonts w:ascii="Maiandra GD" w:eastAsia="Calibri" w:hAnsi="Maiandra GD" w:cs="Calibri"/>
                <w:sz w:val="20"/>
                <w:szCs w:val="20"/>
              </w:rPr>
            </w:pPr>
          </w:p>
          <w:p w:rsidR="00B464B3" w:rsidRPr="00EB1D28" w:rsidRDefault="00B464B3" w:rsidP="00DF070D">
            <w:pPr>
              <w:rPr>
                <w:rFonts w:ascii="Maiandra GD" w:eastAsia="Calibri" w:hAnsi="Maiandra GD" w:cs="Calibri"/>
                <w:sz w:val="20"/>
                <w:szCs w:val="20"/>
                <w:u w:val="single"/>
              </w:rPr>
            </w:pPr>
            <w:r w:rsidRPr="00EB1D28">
              <w:rPr>
                <w:rFonts w:ascii="Maiandra GD" w:eastAsia="Calibri" w:hAnsi="Maiandra GD" w:cs="Calibri"/>
                <w:sz w:val="20"/>
                <w:szCs w:val="20"/>
                <w:u w:val="single"/>
              </w:rPr>
              <w:t>Money and Work-</w:t>
            </w:r>
            <w:r w:rsidRPr="00EB1D28">
              <w:rPr>
                <w:rFonts w:ascii="Maiandra GD" w:eastAsia="Calibri" w:hAnsi="Maiandra GD" w:cs="Calibri"/>
                <w:sz w:val="20"/>
                <w:szCs w:val="20"/>
                <w:highlight w:val="yellow"/>
                <w:u w:val="single"/>
              </w:rPr>
              <w:t xml:space="preserve"> </w:t>
            </w:r>
            <w:r w:rsidR="0030729B" w:rsidRPr="00EB1D28">
              <w:rPr>
                <w:rFonts w:ascii="Maiandra GD" w:eastAsia="Calibri" w:hAnsi="Maiandra GD" w:cs="Calibri"/>
                <w:sz w:val="20"/>
                <w:szCs w:val="20"/>
                <w:highlight w:val="yellow"/>
                <w:u w:val="single"/>
              </w:rPr>
              <w:t>I</w:t>
            </w:r>
            <w:r w:rsidR="0030729B">
              <w:rPr>
                <w:rFonts w:ascii="Maiandra GD" w:eastAsia="Calibri" w:hAnsi="Maiandra GD" w:cs="Calibri"/>
                <w:sz w:val="20"/>
                <w:szCs w:val="20"/>
                <w:highlight w:val="yellow"/>
                <w:u w:val="single"/>
              </w:rPr>
              <w:t>nvasion</w:t>
            </w:r>
          </w:p>
          <w:p w:rsidR="00B464B3" w:rsidRPr="00EB1D28" w:rsidRDefault="00B464B3" w:rsidP="00DF070D">
            <w:pPr>
              <w:spacing w:line="276" w:lineRule="auto"/>
              <w:rPr>
                <w:rFonts w:ascii="Maiandra GD" w:eastAsia="Calibri" w:hAnsi="Maiandra GD" w:cs="Calibri"/>
                <w:sz w:val="20"/>
                <w:szCs w:val="20"/>
                <w:u w:val="single"/>
              </w:rPr>
            </w:pP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 xml:space="preserve">What might influence </w:t>
            </w:r>
            <w:proofErr w:type="gramStart"/>
            <w:r w:rsidRPr="00EB1D28">
              <w:rPr>
                <w:rFonts w:ascii="Maiandra GD" w:eastAsia="Calibri" w:hAnsi="Maiandra GD"/>
                <w:sz w:val="20"/>
                <w:szCs w:val="20"/>
              </w:rPr>
              <w:t>peoples</w:t>
            </w:r>
            <w:proofErr w:type="gramEnd"/>
            <w:r w:rsidRPr="00EB1D28">
              <w:rPr>
                <w:rFonts w:ascii="Maiandra GD" w:eastAsia="Calibri" w:hAnsi="Maiandra GD"/>
                <w:sz w:val="20"/>
                <w:szCs w:val="20"/>
              </w:rPr>
              <w:t xml:space="preserve"> decisions about a job or career.</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That some jobs are paid more than others and money is one factor which may influence a person’s job or career choice; that people may choose to do voluntary work which is unpaid.</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Identify the kind of job that they might like to do when they are older.</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Recognise a variety of routes into careers.</w:t>
            </w:r>
          </w:p>
        </w:tc>
        <w:tc>
          <w:tcPr>
            <w:tcW w:w="4678" w:type="dxa"/>
            <w:shd w:val="clear" w:color="auto" w:fill="auto"/>
          </w:tcPr>
          <w:p w:rsidR="00B464B3" w:rsidRPr="00EB1D28" w:rsidRDefault="00B464B3" w:rsidP="00DF070D">
            <w:pPr>
              <w:rPr>
                <w:rFonts w:ascii="Maiandra GD" w:eastAsia="Calibri" w:hAnsi="Maiandra GD"/>
                <w:sz w:val="20"/>
                <w:szCs w:val="20"/>
                <w:u w:val="single"/>
              </w:rPr>
            </w:pPr>
            <w:r w:rsidRPr="00EB1D28">
              <w:rPr>
                <w:rFonts w:ascii="Maiandra GD" w:eastAsia="Calibri" w:hAnsi="Maiandra GD"/>
                <w:sz w:val="20"/>
                <w:szCs w:val="20"/>
                <w:u w:val="single"/>
              </w:rPr>
              <w:lastRenderedPageBreak/>
              <w:t xml:space="preserve">Physical Health and Mental Wellbeing- </w:t>
            </w:r>
            <w:r w:rsidR="0030729B">
              <w:rPr>
                <w:rFonts w:ascii="Maiandra GD" w:eastAsia="Calibri" w:hAnsi="Maiandra GD"/>
                <w:sz w:val="20"/>
                <w:szCs w:val="20"/>
                <w:highlight w:val="yellow"/>
                <w:u w:val="single"/>
              </w:rPr>
              <w:t>Ancient Civilisations</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The elements of a balanced, healthy lifestyle.</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What good physical health means; how to recognise early signs of physical illness.</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Choices that support a healthy lifestyle and recognise what might influence these.</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How to maintain good oral hygiene; why regular visits to the dentist are essential; the impact of life choices on dental care.</w:t>
            </w:r>
          </w:p>
          <w:p w:rsidR="00B464B3" w:rsidRPr="00EB1D28" w:rsidRDefault="00B464B3" w:rsidP="00DF070D">
            <w:pPr>
              <w:rPr>
                <w:rFonts w:ascii="Maiandra GD" w:eastAsia="Calibri" w:hAnsi="Maiandra GD"/>
                <w:sz w:val="20"/>
                <w:szCs w:val="20"/>
                <w:u w:val="single"/>
              </w:rPr>
            </w:pPr>
            <w:r w:rsidRPr="00EB1D28">
              <w:rPr>
                <w:rFonts w:ascii="Maiandra GD" w:eastAsia="Calibri" w:hAnsi="Maiandra GD"/>
                <w:sz w:val="20"/>
                <w:szCs w:val="20"/>
                <w:u w:val="single"/>
              </w:rPr>
              <w:t xml:space="preserve">Growing and Changing- </w:t>
            </w:r>
            <w:r w:rsidR="0030729B">
              <w:rPr>
                <w:rFonts w:ascii="Maiandra GD" w:eastAsia="Calibri" w:hAnsi="Maiandra GD"/>
                <w:sz w:val="20"/>
                <w:szCs w:val="20"/>
                <w:highlight w:val="yellow"/>
                <w:u w:val="single"/>
              </w:rPr>
              <w:t>Ancient Civilisations</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The physical and emotional changes that happen when approaching and during puberty.</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 xml:space="preserve">Identify the external genitalia and internal reproductive organs in males and females and how </w:t>
            </w:r>
            <w:r w:rsidRPr="00EB1D28">
              <w:rPr>
                <w:rFonts w:ascii="Maiandra GD" w:eastAsia="Calibri" w:hAnsi="Maiandra GD"/>
                <w:sz w:val="20"/>
                <w:szCs w:val="20"/>
              </w:rPr>
              <w:lastRenderedPageBreak/>
              <w:t>the process of puberty relates to human reproduction.</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How hygiene routines change during the time of puberty; the importance of keeping clean and how to maintain personal hygiene.</w:t>
            </w:r>
          </w:p>
          <w:p w:rsidR="00B464B3" w:rsidRPr="00EB1D28" w:rsidRDefault="00B464B3" w:rsidP="00DF070D">
            <w:pPr>
              <w:rPr>
                <w:rFonts w:ascii="Maiandra GD" w:eastAsia="Calibri" w:hAnsi="Maiandra GD"/>
                <w:sz w:val="20"/>
                <w:szCs w:val="20"/>
              </w:rPr>
            </w:pPr>
          </w:p>
          <w:p w:rsidR="00B464B3" w:rsidRPr="00EB1D28" w:rsidRDefault="00B464B3" w:rsidP="00DF070D">
            <w:pPr>
              <w:rPr>
                <w:rFonts w:ascii="Maiandra GD" w:eastAsia="Calibri" w:hAnsi="Maiandra GD"/>
                <w:sz w:val="20"/>
                <w:szCs w:val="20"/>
                <w:u w:val="single"/>
              </w:rPr>
            </w:pPr>
            <w:r w:rsidRPr="00EB1D28">
              <w:rPr>
                <w:rFonts w:ascii="Maiandra GD" w:eastAsia="Calibri" w:hAnsi="Maiandra GD"/>
                <w:sz w:val="20"/>
                <w:szCs w:val="20"/>
                <w:u w:val="single"/>
              </w:rPr>
              <w:t xml:space="preserve">Keeping Safe- </w:t>
            </w:r>
            <w:r w:rsidR="00F03BEB">
              <w:rPr>
                <w:rFonts w:ascii="Maiandra GD" w:eastAsia="Calibri" w:hAnsi="Maiandra GD"/>
                <w:sz w:val="20"/>
                <w:szCs w:val="20"/>
                <w:highlight w:val="yellow"/>
                <w:u w:val="single"/>
              </w:rPr>
              <w:t>Ancient Civilisations</w:t>
            </w:r>
          </w:p>
          <w:p w:rsidR="00B464B3" w:rsidRPr="00EB1D28" w:rsidRDefault="00B464B3" w:rsidP="00DF070D">
            <w:pPr>
              <w:rPr>
                <w:rFonts w:ascii="Maiandra GD" w:eastAsia="Calibri" w:hAnsi="Maiandra GD"/>
                <w:sz w:val="20"/>
                <w:szCs w:val="20"/>
              </w:rPr>
            </w:pPr>
            <w:r w:rsidRPr="00EB1D28">
              <w:rPr>
                <w:rFonts w:ascii="Maiandra GD" w:eastAsia="Calibri" w:hAnsi="Maiandra GD"/>
                <w:sz w:val="20"/>
                <w:szCs w:val="20"/>
              </w:rPr>
              <w:t>The importance of taking medicines correctly and using household products safely.</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The risks and effects of legal drugs common in everyday life and their impact on health; recognise that drug use can become a habit which is difficult to break.</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Why people choose to use or not use drugs.</w:t>
            </w:r>
          </w:p>
          <w:p w:rsidR="00B464B3" w:rsidRPr="00EB1D28" w:rsidRDefault="00B464B3" w:rsidP="00DF070D">
            <w:pPr>
              <w:spacing w:line="276" w:lineRule="auto"/>
              <w:rPr>
                <w:rFonts w:ascii="Maiandra GD" w:eastAsia="Calibri" w:hAnsi="Maiandra GD"/>
                <w:sz w:val="20"/>
                <w:szCs w:val="20"/>
              </w:rPr>
            </w:pPr>
            <w:r w:rsidRPr="00EB1D28">
              <w:rPr>
                <w:rFonts w:ascii="Maiandra GD" w:eastAsia="Calibri" w:hAnsi="Maiandra GD"/>
                <w:sz w:val="20"/>
                <w:szCs w:val="20"/>
              </w:rPr>
              <w:t>Organisations that can support people concerning alcohol, tobacco and nicotine or other drug use; people they can talk to if they have concerns.</w:t>
            </w:r>
          </w:p>
          <w:p w:rsidR="00B464B3" w:rsidRPr="00EB1D28" w:rsidRDefault="00B464B3" w:rsidP="00DF070D">
            <w:pPr>
              <w:spacing w:line="276" w:lineRule="auto"/>
              <w:rPr>
                <w:rFonts w:ascii="Maiandra GD" w:eastAsia="Calibri" w:hAnsi="Maiandra GD"/>
                <w:sz w:val="20"/>
                <w:szCs w:val="20"/>
              </w:rPr>
            </w:pPr>
          </w:p>
        </w:tc>
        <w:tc>
          <w:tcPr>
            <w:tcW w:w="1573" w:type="dxa"/>
            <w:shd w:val="clear" w:color="auto" w:fill="auto"/>
          </w:tcPr>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lastRenderedPageBreak/>
              <w:t>Confidential</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Pressure</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Compassion</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Community</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Data</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Voluntary work</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Oral hygiene</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Puberty</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Hormones</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Period</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Spots/acne</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Gender</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 xml:space="preserve">Reproduction </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t>Drug</w:t>
            </w:r>
          </w:p>
          <w:p w:rsidR="00B464B3" w:rsidRPr="00EB1D28" w:rsidRDefault="00B464B3" w:rsidP="00DF070D">
            <w:pPr>
              <w:rPr>
                <w:rFonts w:ascii="Maiandra GD" w:eastAsia="Calibri" w:hAnsi="Maiandra GD" w:cs="Calibri"/>
                <w:sz w:val="20"/>
                <w:szCs w:val="20"/>
              </w:rPr>
            </w:pPr>
            <w:r w:rsidRPr="00EB1D28">
              <w:rPr>
                <w:rFonts w:ascii="Maiandra GD" w:eastAsia="Calibri" w:hAnsi="Maiandra GD" w:cs="Calibri"/>
                <w:sz w:val="20"/>
                <w:szCs w:val="20"/>
              </w:rPr>
              <w:lastRenderedPageBreak/>
              <w:t>Habit</w:t>
            </w:r>
          </w:p>
          <w:p w:rsidR="00B464B3" w:rsidRPr="00EB1D28" w:rsidRDefault="00B464B3" w:rsidP="00DF070D">
            <w:pPr>
              <w:rPr>
                <w:rFonts w:ascii="Maiandra GD" w:eastAsia="Calibri" w:hAnsi="Maiandra GD" w:cs="Calibri"/>
                <w:sz w:val="20"/>
                <w:szCs w:val="20"/>
              </w:rPr>
            </w:pPr>
          </w:p>
        </w:tc>
      </w:tr>
    </w:tbl>
    <w:p w:rsidR="00B464B3" w:rsidRPr="00EB1D28" w:rsidRDefault="00B464B3" w:rsidP="00B464B3">
      <w:pPr>
        <w:rPr>
          <w:rFonts w:ascii="Maiandra GD" w:hAnsi="Maiandra GD"/>
          <w:b/>
          <w:color w:val="5B9BD5"/>
          <w:sz w:val="20"/>
          <w:szCs w:val="20"/>
        </w:rPr>
      </w:pPr>
    </w:p>
    <w:p w:rsidR="00B464B3" w:rsidRDefault="00B464B3" w:rsidP="0033512C">
      <w:pPr>
        <w:tabs>
          <w:tab w:val="center" w:pos="4513"/>
          <w:tab w:val="right" w:pos="9026"/>
        </w:tabs>
        <w:rPr>
          <w:rFonts w:ascii="Maiandra GD" w:eastAsia="Calibri" w:hAnsi="Maiandra GD"/>
          <w:color w:val="5B9BD5"/>
          <w:sz w:val="20"/>
          <w:szCs w:val="20"/>
          <w:lang w:eastAsia="en-US"/>
        </w:rPr>
      </w:pPr>
    </w:p>
    <w:p w:rsidR="00A27A53" w:rsidRDefault="00A27A53" w:rsidP="00B464B3">
      <w:pPr>
        <w:tabs>
          <w:tab w:val="center" w:pos="4513"/>
          <w:tab w:val="right" w:pos="9026"/>
        </w:tabs>
        <w:rPr>
          <w:rFonts w:ascii="Maiandra GD" w:eastAsia="Calibri" w:hAnsi="Maiandra GD"/>
          <w:color w:val="5B9BD5"/>
          <w:sz w:val="20"/>
          <w:szCs w:val="20"/>
          <w:lang w:eastAsia="en-US"/>
        </w:rPr>
      </w:pPr>
    </w:p>
    <w:p w:rsidR="00A27A53" w:rsidRDefault="00A27A53" w:rsidP="00B464B3">
      <w:pPr>
        <w:tabs>
          <w:tab w:val="center" w:pos="4513"/>
          <w:tab w:val="right" w:pos="9026"/>
        </w:tabs>
        <w:rPr>
          <w:rFonts w:ascii="Maiandra GD" w:eastAsia="Calibri" w:hAnsi="Maiandra GD"/>
          <w:color w:val="5B9BD5"/>
        </w:rPr>
      </w:pPr>
    </w:p>
    <w:p w:rsidR="00A27A53" w:rsidRDefault="00A27A53" w:rsidP="00B464B3">
      <w:pPr>
        <w:tabs>
          <w:tab w:val="center" w:pos="4513"/>
          <w:tab w:val="right" w:pos="9026"/>
        </w:tabs>
        <w:rPr>
          <w:rFonts w:ascii="Maiandra GD" w:eastAsia="Calibri" w:hAnsi="Maiandra GD"/>
          <w:color w:val="5B9BD5"/>
        </w:rPr>
      </w:pPr>
    </w:p>
    <w:p w:rsidR="005471EB" w:rsidRDefault="005471EB" w:rsidP="00B464B3">
      <w:pPr>
        <w:tabs>
          <w:tab w:val="center" w:pos="4513"/>
          <w:tab w:val="right" w:pos="9026"/>
        </w:tabs>
        <w:rPr>
          <w:rFonts w:ascii="Maiandra GD" w:eastAsia="Calibri" w:hAnsi="Maiandra GD"/>
          <w:color w:val="5B9BD5"/>
        </w:rPr>
      </w:pPr>
    </w:p>
    <w:p w:rsidR="005471EB" w:rsidRDefault="005471EB" w:rsidP="00B464B3">
      <w:pPr>
        <w:tabs>
          <w:tab w:val="center" w:pos="4513"/>
          <w:tab w:val="right" w:pos="9026"/>
        </w:tabs>
        <w:rPr>
          <w:rFonts w:ascii="Maiandra GD" w:eastAsia="Calibri" w:hAnsi="Maiandra GD"/>
          <w:color w:val="5B9BD5"/>
        </w:rPr>
      </w:pPr>
    </w:p>
    <w:p w:rsidR="005471EB" w:rsidRDefault="005471EB" w:rsidP="00B464B3">
      <w:pPr>
        <w:tabs>
          <w:tab w:val="center" w:pos="4513"/>
          <w:tab w:val="right" w:pos="9026"/>
        </w:tabs>
        <w:rPr>
          <w:rFonts w:ascii="Maiandra GD" w:eastAsia="Calibri" w:hAnsi="Maiandra GD"/>
          <w:color w:val="5B9BD5"/>
        </w:rPr>
      </w:pPr>
    </w:p>
    <w:p w:rsidR="00B464B3" w:rsidRPr="00A14ECC" w:rsidRDefault="00B464B3" w:rsidP="00B464B3">
      <w:pPr>
        <w:tabs>
          <w:tab w:val="center" w:pos="4513"/>
          <w:tab w:val="right" w:pos="9026"/>
        </w:tabs>
        <w:rPr>
          <w:rFonts w:ascii="Maiandra GD" w:eastAsia="Calibri" w:hAnsi="Maiandra GD"/>
          <w:color w:val="5B9BD5"/>
        </w:rPr>
      </w:pPr>
      <w:r w:rsidRPr="00A14ECC">
        <w:rPr>
          <w:rFonts w:ascii="Maiandra GD" w:eastAsia="Calibri" w:hAnsi="Maiandra GD"/>
          <w:color w:val="5B9BD5"/>
        </w:rPr>
        <w:lastRenderedPageBreak/>
        <w:t>UKS2 PHSE Knowledge and Skills Progression</w:t>
      </w:r>
    </w:p>
    <w:p w:rsidR="00B464B3" w:rsidRPr="00A14ECC" w:rsidRDefault="00B464B3" w:rsidP="00B464B3">
      <w:pPr>
        <w:tabs>
          <w:tab w:val="center" w:pos="4513"/>
          <w:tab w:val="right" w:pos="9026"/>
        </w:tabs>
        <w:rPr>
          <w:rFonts w:ascii="Maiandra GD" w:eastAsia="Calibri" w:hAnsi="Maiandra GD"/>
          <w:color w:val="5B9BD5"/>
          <w:sz w:val="20"/>
          <w:szCs w:val="20"/>
        </w:rPr>
      </w:pP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259"/>
        <w:gridCol w:w="4388"/>
        <w:gridCol w:w="1573"/>
      </w:tblGrid>
      <w:tr w:rsidR="00B464B3" w:rsidRPr="00A14ECC" w:rsidTr="00DF070D">
        <w:tc>
          <w:tcPr>
            <w:tcW w:w="3964" w:type="dxa"/>
            <w:shd w:val="clear" w:color="auto" w:fill="auto"/>
          </w:tcPr>
          <w:p w:rsidR="00B464B3" w:rsidRPr="005471EB" w:rsidRDefault="00B464B3" w:rsidP="00DF070D">
            <w:pPr>
              <w:jc w:val="center"/>
              <w:rPr>
                <w:rFonts w:ascii="Maiandra GD" w:eastAsia="Calibri" w:hAnsi="Maiandra GD"/>
                <w:color w:val="7030A0"/>
                <w:sz w:val="20"/>
                <w:szCs w:val="20"/>
              </w:rPr>
            </w:pPr>
            <w:r w:rsidRPr="005471EB">
              <w:rPr>
                <w:rFonts w:ascii="Maiandra GD" w:eastAsia="Calibri" w:hAnsi="Maiandra GD"/>
                <w:color w:val="7030A0"/>
                <w:sz w:val="20"/>
                <w:szCs w:val="20"/>
              </w:rPr>
              <w:t>Y5 - Relationships</w:t>
            </w:r>
          </w:p>
        </w:tc>
        <w:tc>
          <w:tcPr>
            <w:tcW w:w="4259" w:type="dxa"/>
            <w:shd w:val="clear" w:color="auto" w:fill="auto"/>
          </w:tcPr>
          <w:p w:rsidR="00B464B3" w:rsidRPr="005471EB" w:rsidRDefault="00B464B3" w:rsidP="00FE7ACA">
            <w:pPr>
              <w:jc w:val="center"/>
              <w:rPr>
                <w:rFonts w:ascii="Maiandra GD" w:eastAsia="Calibri" w:hAnsi="Maiandra GD"/>
                <w:color w:val="7030A0"/>
                <w:sz w:val="20"/>
                <w:szCs w:val="20"/>
              </w:rPr>
            </w:pPr>
            <w:r w:rsidRPr="005471EB">
              <w:rPr>
                <w:rFonts w:ascii="Maiandra GD" w:eastAsia="Calibri" w:hAnsi="Maiandra GD"/>
                <w:color w:val="7030A0"/>
                <w:sz w:val="20"/>
                <w:szCs w:val="20"/>
              </w:rPr>
              <w:t>Y5</w:t>
            </w:r>
            <w:r w:rsidR="00FE7ACA" w:rsidRPr="005471EB">
              <w:rPr>
                <w:rFonts w:ascii="Maiandra GD" w:eastAsia="Calibri" w:hAnsi="Maiandra GD"/>
                <w:color w:val="7030A0"/>
                <w:sz w:val="20"/>
                <w:szCs w:val="20"/>
              </w:rPr>
              <w:t xml:space="preserve"> -</w:t>
            </w:r>
            <w:r w:rsidRPr="005471EB">
              <w:rPr>
                <w:rFonts w:ascii="Maiandra GD" w:eastAsia="Calibri" w:hAnsi="Maiandra GD"/>
                <w:color w:val="7030A0"/>
                <w:sz w:val="20"/>
                <w:szCs w:val="20"/>
              </w:rPr>
              <w:t xml:space="preserve"> </w:t>
            </w:r>
            <w:r w:rsidR="00FE7ACA" w:rsidRPr="005471EB">
              <w:rPr>
                <w:rFonts w:ascii="Maiandra GD" w:eastAsia="Calibri" w:hAnsi="Maiandra GD"/>
                <w:color w:val="7030A0"/>
                <w:sz w:val="20"/>
                <w:szCs w:val="20"/>
              </w:rPr>
              <w:t>Health and Wellbeing</w:t>
            </w:r>
          </w:p>
        </w:tc>
        <w:tc>
          <w:tcPr>
            <w:tcW w:w="4388" w:type="dxa"/>
            <w:shd w:val="clear" w:color="auto" w:fill="auto"/>
          </w:tcPr>
          <w:p w:rsidR="00B464B3" w:rsidRPr="005471EB" w:rsidRDefault="00B464B3" w:rsidP="00FE7ACA">
            <w:pPr>
              <w:jc w:val="center"/>
              <w:rPr>
                <w:rFonts w:ascii="Maiandra GD" w:eastAsia="Calibri" w:hAnsi="Maiandra GD"/>
                <w:color w:val="7030A0"/>
                <w:sz w:val="20"/>
                <w:szCs w:val="20"/>
              </w:rPr>
            </w:pPr>
            <w:r w:rsidRPr="005471EB">
              <w:rPr>
                <w:rFonts w:ascii="Maiandra GD" w:eastAsia="Calibri" w:hAnsi="Maiandra GD"/>
                <w:color w:val="7030A0"/>
                <w:sz w:val="20"/>
                <w:szCs w:val="20"/>
              </w:rPr>
              <w:t xml:space="preserve">Y5 - </w:t>
            </w:r>
            <w:r w:rsidR="00FE7ACA" w:rsidRPr="005471EB">
              <w:rPr>
                <w:rFonts w:ascii="Maiandra GD" w:eastAsia="Calibri" w:hAnsi="Maiandra GD"/>
                <w:color w:val="7030A0"/>
                <w:sz w:val="20"/>
                <w:szCs w:val="20"/>
              </w:rPr>
              <w:t xml:space="preserve">Living in the Wider World </w:t>
            </w:r>
          </w:p>
        </w:tc>
        <w:tc>
          <w:tcPr>
            <w:tcW w:w="1573" w:type="dxa"/>
            <w:shd w:val="clear" w:color="auto" w:fill="auto"/>
          </w:tcPr>
          <w:p w:rsidR="00B464B3" w:rsidRPr="005471EB" w:rsidRDefault="00B464B3" w:rsidP="00DF070D">
            <w:pPr>
              <w:jc w:val="center"/>
              <w:rPr>
                <w:rFonts w:ascii="Maiandra GD" w:eastAsia="Calibri" w:hAnsi="Maiandra GD"/>
                <w:color w:val="7030A0"/>
                <w:sz w:val="20"/>
                <w:szCs w:val="20"/>
              </w:rPr>
            </w:pPr>
            <w:r w:rsidRPr="005471EB">
              <w:rPr>
                <w:rFonts w:ascii="Maiandra GD" w:eastAsia="Calibri" w:hAnsi="Maiandra GD"/>
                <w:color w:val="7030A0"/>
                <w:sz w:val="20"/>
                <w:szCs w:val="20"/>
              </w:rPr>
              <w:t xml:space="preserve">Y5 Vocabulary </w:t>
            </w:r>
          </w:p>
        </w:tc>
      </w:tr>
      <w:tr w:rsidR="00FE7ACA" w:rsidRPr="00A14ECC" w:rsidTr="00DF070D">
        <w:tc>
          <w:tcPr>
            <w:tcW w:w="3964" w:type="dxa"/>
            <w:shd w:val="clear" w:color="auto" w:fill="auto"/>
          </w:tcPr>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u w:val="single"/>
              </w:rPr>
              <w:t xml:space="preserve">Families and Friendships- </w:t>
            </w:r>
            <w:r w:rsidRPr="005471EB">
              <w:rPr>
                <w:rFonts w:ascii="Maiandra GD" w:eastAsia="Calibri" w:hAnsi="Maiandra GD" w:cs="Calibri"/>
                <w:color w:val="7030A0"/>
                <w:sz w:val="20"/>
                <w:szCs w:val="20"/>
                <w:highlight w:val="yellow"/>
                <w:u w:val="single"/>
              </w:rPr>
              <w:t xml:space="preserve">Dynamic Dynasties </w:t>
            </w:r>
            <w:r w:rsidRPr="005471EB">
              <w:rPr>
                <w:rFonts w:ascii="Maiandra GD" w:eastAsia="Calibri" w:hAnsi="Maiandra GD" w:cs="Calibri"/>
                <w:color w:val="7030A0"/>
                <w:sz w:val="20"/>
                <w:szCs w:val="20"/>
              </w:rPr>
              <w:t>Healthy friendships make people feel included; recognise when others may feel lonely or excluded; strategies for how to include them.</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Strategies for recognising and managing peer influence and a desire for peer approval in friendships; recognise the effect of online actions on others.</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How friendships change over time, making new friends and the benefits of having different types of friends.</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Friendships have ups and downs; strategies to resolve disputes and reconcile differences positively and safely.</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Recognise if a friend is making them feel unsafe or uncomfortable; how to manage this and ask for support if necessary.</w:t>
            </w:r>
          </w:p>
          <w:p w:rsidR="00FE7ACA" w:rsidRPr="005471EB" w:rsidRDefault="00FE7ACA" w:rsidP="00FE7ACA">
            <w:pPr>
              <w:rPr>
                <w:rFonts w:ascii="Maiandra GD" w:eastAsia="Calibri" w:hAnsi="Maiandra GD" w:cs="Calibri"/>
                <w:color w:val="7030A0"/>
                <w:sz w:val="20"/>
                <w:szCs w:val="20"/>
                <w:u w:val="single"/>
              </w:rPr>
            </w:pPr>
            <w:r w:rsidRPr="005471EB">
              <w:rPr>
                <w:rFonts w:ascii="Maiandra GD" w:eastAsia="Calibri" w:hAnsi="Maiandra GD" w:cs="Calibri"/>
                <w:color w:val="7030A0"/>
                <w:sz w:val="20"/>
                <w:szCs w:val="20"/>
                <w:u w:val="single"/>
              </w:rPr>
              <w:t xml:space="preserve">Safe Relationships- </w:t>
            </w:r>
            <w:r w:rsidRPr="005471EB">
              <w:rPr>
                <w:rFonts w:ascii="Maiandra GD" w:eastAsia="Calibri" w:hAnsi="Maiandra GD" w:cs="Calibri"/>
                <w:color w:val="7030A0"/>
                <w:sz w:val="20"/>
                <w:szCs w:val="20"/>
                <w:highlight w:val="yellow"/>
                <w:u w:val="single"/>
              </w:rPr>
              <w:t>Dynamic Dynasties</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How to recognise if family relationships are making them feel unhappy or unsafe, and how to seek help and advice</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Recognise different types of physical contact; what is acceptable and unacceptable; strategies to respond to unwanted physical contact.</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Seeking and giving permission in different situations.</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Where to get advice and report concerns if worried about their own or someone else’s personal safety.</w:t>
            </w:r>
          </w:p>
          <w:p w:rsidR="00FE7ACA" w:rsidRPr="005471EB" w:rsidRDefault="00FE7ACA" w:rsidP="00FE7ACA">
            <w:pPr>
              <w:rPr>
                <w:rFonts w:ascii="Maiandra GD" w:eastAsia="Calibri" w:hAnsi="Maiandra GD" w:cs="Calibri"/>
                <w:color w:val="7030A0"/>
                <w:sz w:val="20"/>
                <w:szCs w:val="20"/>
                <w:u w:val="single"/>
              </w:rPr>
            </w:pPr>
          </w:p>
          <w:p w:rsidR="00FE7ACA" w:rsidRPr="005471EB" w:rsidRDefault="00FE7ACA" w:rsidP="00FE7ACA">
            <w:pPr>
              <w:rPr>
                <w:rFonts w:ascii="Maiandra GD" w:eastAsia="Calibri" w:hAnsi="Maiandra GD" w:cs="Calibri"/>
                <w:color w:val="7030A0"/>
                <w:sz w:val="20"/>
                <w:szCs w:val="20"/>
                <w:u w:val="single"/>
              </w:rPr>
            </w:pPr>
            <w:r w:rsidRPr="005471EB">
              <w:rPr>
                <w:rFonts w:ascii="Maiandra GD" w:eastAsia="Calibri" w:hAnsi="Maiandra GD" w:cs="Calibri"/>
                <w:color w:val="7030A0"/>
                <w:sz w:val="20"/>
                <w:szCs w:val="20"/>
                <w:u w:val="single"/>
              </w:rPr>
              <w:t xml:space="preserve">Respecting ourselves and others- </w:t>
            </w:r>
            <w:r w:rsidRPr="005471EB">
              <w:rPr>
                <w:rFonts w:ascii="Maiandra GD" w:eastAsia="Calibri" w:hAnsi="Maiandra GD" w:cs="Calibri"/>
                <w:color w:val="7030A0"/>
                <w:sz w:val="20"/>
                <w:szCs w:val="20"/>
                <w:highlight w:val="yellow"/>
                <w:u w:val="single"/>
              </w:rPr>
              <w:t>Dynamic Dynasties</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lastRenderedPageBreak/>
              <w:t>About discrimination; what it means and how to challenge it.</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Listen and respond respectfully to a wide range of people, including those whose traditions, beliefs and lifestyles are different to their own.</w:t>
            </w:r>
          </w:p>
          <w:p w:rsidR="00FE7ACA" w:rsidRPr="005471EB" w:rsidRDefault="00FE7ACA" w:rsidP="00FE7ACA">
            <w:pPr>
              <w:rPr>
                <w:rFonts w:ascii="Maiandra GD" w:eastAsia="Calibri" w:hAnsi="Maiandra GD" w:cs="Calibri"/>
                <w:color w:val="7030A0"/>
                <w:sz w:val="20"/>
                <w:szCs w:val="20"/>
              </w:rPr>
            </w:pPr>
          </w:p>
          <w:p w:rsidR="00FE7ACA" w:rsidRPr="005471EB" w:rsidRDefault="00FE7ACA" w:rsidP="00FE7ACA">
            <w:pPr>
              <w:rPr>
                <w:rFonts w:ascii="Maiandra GD" w:eastAsia="Calibri" w:hAnsi="Maiandra GD"/>
                <w:color w:val="7030A0"/>
                <w:sz w:val="20"/>
                <w:szCs w:val="20"/>
              </w:rPr>
            </w:pPr>
          </w:p>
        </w:tc>
        <w:tc>
          <w:tcPr>
            <w:tcW w:w="4259" w:type="dxa"/>
            <w:shd w:val="clear" w:color="auto" w:fill="auto"/>
          </w:tcPr>
          <w:p w:rsidR="00FE7ACA" w:rsidRPr="005471EB" w:rsidRDefault="00FE7ACA" w:rsidP="00FE7ACA">
            <w:pPr>
              <w:rPr>
                <w:rFonts w:ascii="Maiandra GD" w:eastAsia="Calibri" w:hAnsi="Maiandra GD"/>
                <w:color w:val="7030A0"/>
                <w:sz w:val="20"/>
                <w:szCs w:val="20"/>
                <w:u w:val="single"/>
              </w:rPr>
            </w:pPr>
            <w:r w:rsidRPr="005471EB">
              <w:rPr>
                <w:rFonts w:ascii="Maiandra GD" w:eastAsia="Calibri" w:hAnsi="Maiandra GD"/>
                <w:color w:val="7030A0"/>
                <w:sz w:val="20"/>
                <w:szCs w:val="20"/>
                <w:u w:val="single"/>
              </w:rPr>
              <w:lastRenderedPageBreak/>
              <w:t xml:space="preserve">Physical Health and Mental Wellbeing- </w:t>
            </w:r>
            <w:proofErr w:type="spellStart"/>
            <w:r w:rsidRPr="005471EB">
              <w:rPr>
                <w:rFonts w:ascii="Maiandra GD" w:eastAsia="Calibri" w:hAnsi="Maiandra GD" w:cs="Calibri"/>
                <w:color w:val="7030A0"/>
                <w:sz w:val="20"/>
                <w:szCs w:val="20"/>
                <w:highlight w:val="yellow"/>
                <w:u w:val="single"/>
              </w:rPr>
              <w:t>Groundbreaking</w:t>
            </w:r>
            <w:proofErr w:type="spellEnd"/>
            <w:r w:rsidRPr="005471EB">
              <w:rPr>
                <w:rFonts w:ascii="Maiandra GD" w:eastAsia="Calibri" w:hAnsi="Maiandra GD" w:cs="Calibri"/>
                <w:color w:val="7030A0"/>
                <w:sz w:val="20"/>
                <w:szCs w:val="20"/>
                <w:highlight w:val="yellow"/>
                <w:u w:val="single"/>
              </w:rPr>
              <w:t xml:space="preserve"> Greeks</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How sleep contributes to a healthy lifestyle; routines that support good quality sleep; the effects of lack of sleep on the body, feelings, behaviour and ability to learn.</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Bacteria and viruses can affect health; how everyday hygiene routines can limit the spread of infection; the wider importance of personal hygiene and how to maintain it.</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How medicines, when used responsibly, contribute to health; that some diseases can be prevented by vaccinations and immunisations; how allergies can be managed.</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The benefits of sun exposure and risks of over exposure; how to keep safe from sun damage and sun/heat stroke and reduce the risk of skin cancer.</w:t>
            </w:r>
          </w:p>
          <w:p w:rsidR="00FE7ACA" w:rsidRPr="005471EB" w:rsidRDefault="00FE7ACA" w:rsidP="00FE7ACA">
            <w:pPr>
              <w:rPr>
                <w:rFonts w:ascii="Maiandra GD" w:eastAsia="Calibri" w:hAnsi="Maiandra GD"/>
                <w:color w:val="7030A0"/>
                <w:sz w:val="20"/>
                <w:szCs w:val="20"/>
              </w:rPr>
            </w:pPr>
          </w:p>
          <w:p w:rsidR="00FE7ACA" w:rsidRPr="005471EB" w:rsidRDefault="00FE7ACA" w:rsidP="00FE7ACA">
            <w:pPr>
              <w:rPr>
                <w:rFonts w:ascii="Maiandra GD" w:eastAsia="Calibri" w:hAnsi="Maiandra GD"/>
                <w:color w:val="7030A0"/>
                <w:sz w:val="20"/>
                <w:szCs w:val="20"/>
                <w:u w:val="single"/>
              </w:rPr>
            </w:pPr>
            <w:r w:rsidRPr="005471EB">
              <w:rPr>
                <w:rFonts w:ascii="Maiandra GD" w:eastAsia="Calibri" w:hAnsi="Maiandra GD"/>
                <w:color w:val="7030A0"/>
                <w:sz w:val="20"/>
                <w:szCs w:val="20"/>
                <w:u w:val="single"/>
              </w:rPr>
              <w:t xml:space="preserve">Growing and Changing- </w:t>
            </w:r>
            <w:proofErr w:type="spellStart"/>
            <w:r w:rsidRPr="005471EB">
              <w:rPr>
                <w:rFonts w:ascii="Maiandra GD" w:eastAsia="Calibri" w:hAnsi="Maiandra GD" w:cs="Calibri"/>
                <w:color w:val="7030A0"/>
                <w:sz w:val="20"/>
                <w:szCs w:val="20"/>
                <w:highlight w:val="yellow"/>
                <w:u w:val="single"/>
              </w:rPr>
              <w:t>Groundbreaking</w:t>
            </w:r>
            <w:proofErr w:type="spellEnd"/>
            <w:r w:rsidRPr="005471EB">
              <w:rPr>
                <w:rFonts w:ascii="Maiandra GD" w:eastAsia="Calibri" w:hAnsi="Maiandra GD" w:cs="Calibri"/>
                <w:color w:val="7030A0"/>
                <w:sz w:val="20"/>
                <w:szCs w:val="20"/>
                <w:highlight w:val="yellow"/>
                <w:u w:val="single"/>
              </w:rPr>
              <w:t xml:space="preserve"> Greeks</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Strategies and behaviours that support mental health and wellbeing.</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Personal identity; what contributes to who we are.</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For some people gender identity does not correspond with their biological sex.</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Recognise their individuality and personal qualities.</w:t>
            </w:r>
          </w:p>
          <w:p w:rsidR="00FE7ACA" w:rsidRPr="005471EB" w:rsidRDefault="00FE7ACA" w:rsidP="00FE7ACA">
            <w:pPr>
              <w:rPr>
                <w:rFonts w:ascii="Maiandra GD" w:eastAsia="Calibri" w:hAnsi="Maiandra GD"/>
                <w:color w:val="7030A0"/>
                <w:sz w:val="20"/>
                <w:szCs w:val="20"/>
                <w:u w:val="single"/>
              </w:rPr>
            </w:pPr>
          </w:p>
          <w:p w:rsidR="00FE7ACA" w:rsidRPr="005471EB" w:rsidRDefault="00FE7ACA" w:rsidP="00FE7ACA">
            <w:pPr>
              <w:rPr>
                <w:rFonts w:ascii="Maiandra GD" w:eastAsia="Calibri" w:hAnsi="Maiandra GD"/>
                <w:color w:val="7030A0"/>
                <w:sz w:val="20"/>
                <w:szCs w:val="20"/>
                <w:u w:val="single"/>
              </w:rPr>
            </w:pPr>
            <w:r w:rsidRPr="005471EB">
              <w:rPr>
                <w:rFonts w:ascii="Maiandra GD" w:eastAsia="Calibri" w:hAnsi="Maiandra GD"/>
                <w:color w:val="7030A0"/>
                <w:sz w:val="20"/>
                <w:szCs w:val="20"/>
                <w:u w:val="single"/>
              </w:rPr>
              <w:t xml:space="preserve">Keeping Safe- </w:t>
            </w:r>
            <w:proofErr w:type="spellStart"/>
            <w:r w:rsidRPr="005471EB">
              <w:rPr>
                <w:rFonts w:ascii="Maiandra GD" w:eastAsia="Calibri" w:hAnsi="Maiandra GD" w:cs="Calibri"/>
                <w:color w:val="7030A0"/>
                <w:sz w:val="20"/>
                <w:szCs w:val="20"/>
                <w:highlight w:val="yellow"/>
                <w:u w:val="single"/>
              </w:rPr>
              <w:t>Groundbreaking</w:t>
            </w:r>
            <w:proofErr w:type="spellEnd"/>
            <w:r w:rsidRPr="005471EB">
              <w:rPr>
                <w:rFonts w:ascii="Maiandra GD" w:eastAsia="Calibri" w:hAnsi="Maiandra GD" w:cs="Calibri"/>
                <w:color w:val="7030A0"/>
                <w:sz w:val="20"/>
                <w:szCs w:val="20"/>
                <w:highlight w:val="yellow"/>
                <w:u w:val="single"/>
              </w:rPr>
              <w:t xml:space="preserve"> Greeks</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How to predict, assess and manage risk in different situations.</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lastRenderedPageBreak/>
              <w:t>What is meant by first aid; basic techniques for dealing with common injuries.</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How to respond and react in an emergency situation; how to identify situations that may require the emergency services; know how to contact them and what to say.</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(Staff know that FGM is against British law, what to do and whom to tell if they think someone they know might be at risk.)</w:t>
            </w:r>
          </w:p>
        </w:tc>
        <w:tc>
          <w:tcPr>
            <w:tcW w:w="4388" w:type="dxa"/>
            <w:shd w:val="clear" w:color="auto" w:fill="auto"/>
          </w:tcPr>
          <w:p w:rsidR="00FE7ACA" w:rsidRPr="005471EB" w:rsidRDefault="00FE7ACA" w:rsidP="00FE7ACA">
            <w:pPr>
              <w:rPr>
                <w:rFonts w:ascii="Maiandra GD" w:eastAsia="Calibri" w:hAnsi="Maiandra GD"/>
                <w:color w:val="7030A0"/>
                <w:sz w:val="20"/>
                <w:szCs w:val="20"/>
                <w:u w:val="single"/>
              </w:rPr>
            </w:pPr>
            <w:r w:rsidRPr="005471EB">
              <w:rPr>
                <w:rFonts w:ascii="Maiandra GD" w:eastAsia="Calibri" w:hAnsi="Maiandra GD"/>
                <w:color w:val="7030A0"/>
                <w:sz w:val="20"/>
                <w:szCs w:val="20"/>
                <w:u w:val="single"/>
              </w:rPr>
              <w:lastRenderedPageBreak/>
              <w:t xml:space="preserve">Belonging to a Community- </w:t>
            </w:r>
            <w:r w:rsidRPr="005471EB">
              <w:rPr>
                <w:rFonts w:ascii="Maiandra GD" w:eastAsia="Calibri" w:hAnsi="Maiandra GD"/>
                <w:color w:val="7030A0"/>
                <w:sz w:val="20"/>
                <w:szCs w:val="20"/>
                <w:highlight w:val="yellow"/>
                <w:u w:val="single"/>
              </w:rPr>
              <w:t>Sow, Grow and Farm</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The importance of having compassion towards others; shared responsibilities we all have for caring for other people and living things; how to show care and concern for others.</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Ways of carrying out shared responsibilities for protecting the environment in school and at home; how everyday choices can affect the environment.</w:t>
            </w:r>
          </w:p>
          <w:p w:rsidR="00FE7ACA" w:rsidRPr="005471EB" w:rsidRDefault="00FE7ACA" w:rsidP="00FE7ACA">
            <w:pPr>
              <w:rPr>
                <w:rFonts w:ascii="Maiandra GD" w:eastAsia="Calibri" w:hAnsi="Maiandra GD"/>
                <w:color w:val="7030A0"/>
                <w:sz w:val="20"/>
                <w:szCs w:val="20"/>
              </w:rPr>
            </w:pPr>
          </w:p>
          <w:p w:rsidR="00FE7ACA" w:rsidRPr="005471EB" w:rsidRDefault="00FE7ACA" w:rsidP="00FE7ACA">
            <w:pPr>
              <w:rPr>
                <w:rFonts w:ascii="Maiandra GD" w:eastAsia="Calibri" w:hAnsi="Maiandra GD"/>
                <w:color w:val="7030A0"/>
                <w:sz w:val="20"/>
                <w:szCs w:val="20"/>
                <w:u w:val="single"/>
              </w:rPr>
            </w:pPr>
            <w:r w:rsidRPr="005471EB">
              <w:rPr>
                <w:rFonts w:ascii="Maiandra GD" w:eastAsia="Calibri" w:hAnsi="Maiandra GD"/>
                <w:color w:val="7030A0"/>
                <w:sz w:val="20"/>
                <w:szCs w:val="20"/>
                <w:u w:val="single"/>
              </w:rPr>
              <w:t xml:space="preserve">Media Literacy and Digital Resilience - </w:t>
            </w:r>
            <w:r w:rsidRPr="005471EB">
              <w:rPr>
                <w:rFonts w:ascii="Maiandra GD" w:eastAsia="Calibri" w:hAnsi="Maiandra GD"/>
                <w:color w:val="7030A0"/>
                <w:sz w:val="20"/>
                <w:szCs w:val="20"/>
                <w:highlight w:val="yellow"/>
                <w:u w:val="single"/>
              </w:rPr>
              <w:t>Sow, Grow and Farm</w:t>
            </w:r>
          </w:p>
          <w:p w:rsidR="00FE7ACA" w:rsidRPr="005471EB" w:rsidRDefault="00FE7ACA" w:rsidP="00FE7ACA">
            <w:pPr>
              <w:spacing w:line="276" w:lineRule="auto"/>
              <w:rPr>
                <w:rFonts w:ascii="Maiandra GD" w:eastAsia="Calibri" w:hAnsi="Maiandra GD" w:cs="Calibri"/>
                <w:color w:val="7030A0"/>
                <w:sz w:val="20"/>
                <w:szCs w:val="20"/>
              </w:rPr>
            </w:pPr>
            <w:r w:rsidRPr="005471EB">
              <w:rPr>
                <w:rFonts w:ascii="Maiandra GD" w:eastAsia="Calibri" w:hAnsi="Maiandra GD" w:cs="Calibri"/>
                <w:color w:val="7030A0"/>
                <w:sz w:val="20"/>
                <w:szCs w:val="20"/>
              </w:rPr>
              <w:t>How to assess the reliability of sources of information online; and how to make safe, reliable choices from search results.</w:t>
            </w:r>
          </w:p>
          <w:p w:rsidR="00FE7ACA" w:rsidRPr="005471EB" w:rsidRDefault="00FE7ACA" w:rsidP="00FE7ACA">
            <w:pPr>
              <w:spacing w:line="276" w:lineRule="auto"/>
              <w:rPr>
                <w:rFonts w:ascii="Maiandra GD" w:eastAsia="Calibri" w:hAnsi="Maiandra GD" w:cs="Calibri"/>
                <w:color w:val="7030A0"/>
                <w:sz w:val="20"/>
                <w:szCs w:val="20"/>
              </w:rPr>
            </w:pPr>
            <w:r w:rsidRPr="005471EB">
              <w:rPr>
                <w:rFonts w:ascii="Maiandra GD" w:eastAsia="Calibri" w:hAnsi="Maiandra GD" w:cs="Calibri"/>
                <w:color w:val="7030A0"/>
                <w:sz w:val="20"/>
                <w:szCs w:val="20"/>
              </w:rPr>
              <w:t>How information on the internet is ranked, selected and targeted at specific individuals and groups; that connected devices can share information.</w:t>
            </w:r>
          </w:p>
          <w:p w:rsidR="00FE7ACA" w:rsidRPr="005471EB" w:rsidRDefault="00FE7ACA" w:rsidP="00FE7ACA">
            <w:pPr>
              <w:spacing w:line="276" w:lineRule="auto"/>
              <w:rPr>
                <w:rFonts w:ascii="Maiandra GD" w:eastAsia="Calibri" w:hAnsi="Maiandra GD" w:cs="Calibri"/>
                <w:color w:val="7030A0"/>
                <w:sz w:val="20"/>
                <w:szCs w:val="20"/>
                <w:u w:val="single"/>
              </w:rPr>
            </w:pPr>
          </w:p>
          <w:p w:rsidR="00FE7ACA" w:rsidRPr="005471EB" w:rsidRDefault="00FE7ACA" w:rsidP="00FE7ACA">
            <w:pPr>
              <w:rPr>
                <w:rFonts w:ascii="Maiandra GD" w:eastAsia="Calibri" w:hAnsi="Maiandra GD"/>
                <w:color w:val="7030A0"/>
                <w:sz w:val="20"/>
                <w:szCs w:val="20"/>
                <w:u w:val="single"/>
              </w:rPr>
            </w:pPr>
            <w:r w:rsidRPr="005471EB">
              <w:rPr>
                <w:rFonts w:ascii="Maiandra GD" w:eastAsia="Calibri" w:hAnsi="Maiandra GD" w:cs="Calibri"/>
                <w:color w:val="7030A0"/>
                <w:sz w:val="20"/>
                <w:szCs w:val="20"/>
                <w:u w:val="single"/>
              </w:rPr>
              <w:t xml:space="preserve">Money and Work- </w:t>
            </w:r>
            <w:r w:rsidRPr="005471EB">
              <w:rPr>
                <w:rFonts w:ascii="Maiandra GD" w:eastAsia="Calibri" w:hAnsi="Maiandra GD"/>
                <w:color w:val="7030A0"/>
                <w:sz w:val="20"/>
                <w:szCs w:val="20"/>
                <w:highlight w:val="yellow"/>
                <w:u w:val="single"/>
              </w:rPr>
              <w:t>Sow, Grow and Farm</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People’s spending decisions can affect others and the environment.</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Stereotypes in the workplace and that a person’s career aspirations should not be limited by them.</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 xml:space="preserve">What might influence </w:t>
            </w:r>
            <w:proofErr w:type="gramStart"/>
            <w:r w:rsidRPr="005471EB">
              <w:rPr>
                <w:rFonts w:ascii="Maiandra GD" w:eastAsia="Calibri" w:hAnsi="Maiandra GD"/>
                <w:color w:val="7030A0"/>
                <w:sz w:val="20"/>
                <w:szCs w:val="20"/>
              </w:rPr>
              <w:t>peoples</w:t>
            </w:r>
            <w:proofErr w:type="gramEnd"/>
            <w:r w:rsidRPr="005471EB">
              <w:rPr>
                <w:rFonts w:ascii="Maiandra GD" w:eastAsia="Calibri" w:hAnsi="Maiandra GD"/>
                <w:color w:val="7030A0"/>
                <w:sz w:val="20"/>
                <w:szCs w:val="20"/>
              </w:rPr>
              <w:t xml:space="preserve"> decisions about a job or career.</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 xml:space="preserve">That some jobs are paid more than others and money is one factor which may influence a </w:t>
            </w:r>
            <w:r w:rsidRPr="005471EB">
              <w:rPr>
                <w:rFonts w:ascii="Maiandra GD" w:eastAsia="Calibri" w:hAnsi="Maiandra GD"/>
                <w:color w:val="7030A0"/>
                <w:sz w:val="20"/>
                <w:szCs w:val="20"/>
              </w:rPr>
              <w:lastRenderedPageBreak/>
              <w:t>person’s job or career choice; that people may choose to do voluntary work which is unpaid.</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Identify the kind of job that they might like to do when they are older.</w:t>
            </w:r>
          </w:p>
          <w:p w:rsidR="00FE7ACA" w:rsidRPr="005471EB" w:rsidRDefault="00FE7ACA" w:rsidP="00FE7ACA">
            <w:pPr>
              <w:rPr>
                <w:rFonts w:ascii="Maiandra GD" w:eastAsia="Calibri" w:hAnsi="Maiandra GD"/>
                <w:color w:val="7030A0"/>
                <w:sz w:val="20"/>
                <w:szCs w:val="20"/>
                <w:u w:val="single"/>
              </w:rPr>
            </w:pPr>
            <w:r w:rsidRPr="005471EB">
              <w:rPr>
                <w:rFonts w:ascii="Maiandra GD" w:eastAsia="Calibri" w:hAnsi="Maiandra GD"/>
                <w:color w:val="7030A0"/>
                <w:sz w:val="20"/>
                <w:szCs w:val="20"/>
              </w:rPr>
              <w:t>Recognise a variety of routes into careers.</w:t>
            </w:r>
          </w:p>
          <w:p w:rsidR="00FE7ACA" w:rsidRPr="005471EB" w:rsidRDefault="00FE7ACA" w:rsidP="00FE7ACA">
            <w:pPr>
              <w:rPr>
                <w:rFonts w:ascii="Maiandra GD" w:eastAsia="Calibri" w:hAnsi="Maiandra GD"/>
                <w:color w:val="7030A0"/>
                <w:sz w:val="20"/>
                <w:szCs w:val="20"/>
                <w:u w:val="single"/>
              </w:rPr>
            </w:pPr>
          </w:p>
          <w:p w:rsidR="00FE7ACA" w:rsidRPr="005471EB" w:rsidRDefault="00FE7ACA" w:rsidP="00FE7ACA">
            <w:pPr>
              <w:spacing w:line="276" w:lineRule="auto"/>
              <w:rPr>
                <w:rFonts w:ascii="Maiandra GD" w:eastAsia="Calibri" w:hAnsi="Maiandra GD"/>
                <w:color w:val="7030A0"/>
                <w:sz w:val="20"/>
                <w:szCs w:val="20"/>
              </w:rPr>
            </w:pPr>
          </w:p>
        </w:tc>
        <w:tc>
          <w:tcPr>
            <w:tcW w:w="1573" w:type="dxa"/>
            <w:shd w:val="clear" w:color="auto" w:fill="auto"/>
          </w:tcPr>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lastRenderedPageBreak/>
              <w:t>Prejudice</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Discrimination</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Racism</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Homophobia</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Sexuality</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Menstruation</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Genitals</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Pubic hair</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Sanitary wear</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Tampons</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Semen</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Sperm</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Egg</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Ovum</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Ovary</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Fallopian tube</w:t>
            </w:r>
          </w:p>
          <w:p w:rsidR="00FE7ACA" w:rsidRPr="005471EB" w:rsidRDefault="00FE7ACA" w:rsidP="00FE7ACA">
            <w:pPr>
              <w:spacing w:line="276" w:lineRule="auto"/>
              <w:rPr>
                <w:rFonts w:ascii="Maiandra GD" w:eastAsia="Calibri" w:hAnsi="Maiandra GD"/>
                <w:color w:val="7030A0"/>
                <w:sz w:val="20"/>
                <w:szCs w:val="20"/>
              </w:rPr>
            </w:pPr>
          </w:p>
          <w:p w:rsidR="00FE7ACA" w:rsidRPr="005471EB" w:rsidRDefault="00FE7ACA" w:rsidP="00FE7ACA">
            <w:pPr>
              <w:spacing w:line="276" w:lineRule="auto"/>
              <w:rPr>
                <w:rFonts w:ascii="Maiandra GD" w:eastAsia="Calibri" w:hAnsi="Maiandra GD"/>
                <w:color w:val="7030A0"/>
                <w:sz w:val="20"/>
                <w:szCs w:val="20"/>
              </w:rPr>
            </w:pPr>
          </w:p>
          <w:p w:rsidR="00FE7ACA" w:rsidRPr="005471EB" w:rsidRDefault="00FE7ACA" w:rsidP="00FE7ACA">
            <w:pPr>
              <w:spacing w:line="276" w:lineRule="auto"/>
              <w:rPr>
                <w:rFonts w:ascii="Maiandra GD" w:eastAsia="Calibri" w:hAnsi="Maiandra GD"/>
                <w:color w:val="7030A0"/>
                <w:sz w:val="20"/>
                <w:szCs w:val="20"/>
              </w:rPr>
            </w:pPr>
          </w:p>
        </w:tc>
      </w:tr>
      <w:tr w:rsidR="00FE7ACA" w:rsidRPr="00A14ECC" w:rsidTr="00DF070D">
        <w:tc>
          <w:tcPr>
            <w:tcW w:w="3964" w:type="dxa"/>
            <w:shd w:val="clear" w:color="auto" w:fill="auto"/>
          </w:tcPr>
          <w:p w:rsidR="00FE7ACA" w:rsidRPr="005471EB" w:rsidRDefault="00FE7ACA" w:rsidP="00FE7ACA">
            <w:pPr>
              <w:jc w:val="center"/>
              <w:rPr>
                <w:rFonts w:ascii="Maiandra GD" w:eastAsia="Calibri" w:hAnsi="Maiandra GD"/>
                <w:color w:val="7030A0"/>
                <w:sz w:val="20"/>
                <w:szCs w:val="20"/>
              </w:rPr>
            </w:pPr>
            <w:r w:rsidRPr="005471EB">
              <w:rPr>
                <w:rFonts w:ascii="Maiandra GD" w:eastAsia="Calibri" w:hAnsi="Maiandra GD"/>
                <w:color w:val="7030A0"/>
                <w:sz w:val="20"/>
                <w:szCs w:val="20"/>
              </w:rPr>
              <w:t>Y6 - Relationships</w:t>
            </w:r>
          </w:p>
        </w:tc>
        <w:tc>
          <w:tcPr>
            <w:tcW w:w="4259" w:type="dxa"/>
            <w:shd w:val="clear" w:color="auto" w:fill="auto"/>
          </w:tcPr>
          <w:p w:rsidR="00FE7ACA" w:rsidRPr="005471EB" w:rsidRDefault="00FE7ACA" w:rsidP="00FE7ACA">
            <w:pPr>
              <w:jc w:val="center"/>
              <w:rPr>
                <w:rFonts w:ascii="Maiandra GD" w:eastAsia="Calibri" w:hAnsi="Maiandra GD"/>
                <w:color w:val="7030A0"/>
                <w:sz w:val="20"/>
                <w:szCs w:val="20"/>
              </w:rPr>
            </w:pPr>
            <w:r w:rsidRPr="005471EB">
              <w:rPr>
                <w:rFonts w:ascii="Maiandra GD" w:eastAsia="Calibri" w:hAnsi="Maiandra GD"/>
                <w:color w:val="7030A0"/>
                <w:sz w:val="20"/>
                <w:szCs w:val="20"/>
              </w:rPr>
              <w:t>Y6 - Living in the Wider World</w:t>
            </w:r>
          </w:p>
        </w:tc>
        <w:tc>
          <w:tcPr>
            <w:tcW w:w="4388" w:type="dxa"/>
            <w:shd w:val="clear" w:color="auto" w:fill="auto"/>
          </w:tcPr>
          <w:p w:rsidR="00FE7ACA" w:rsidRPr="005471EB" w:rsidRDefault="00FE7ACA" w:rsidP="00FE7ACA">
            <w:pPr>
              <w:jc w:val="center"/>
              <w:rPr>
                <w:rFonts w:ascii="Maiandra GD" w:eastAsia="Calibri" w:hAnsi="Maiandra GD"/>
                <w:color w:val="7030A0"/>
                <w:sz w:val="20"/>
                <w:szCs w:val="20"/>
              </w:rPr>
            </w:pPr>
            <w:r w:rsidRPr="005471EB">
              <w:rPr>
                <w:rFonts w:ascii="Maiandra GD" w:eastAsia="Calibri" w:hAnsi="Maiandra GD"/>
                <w:color w:val="7030A0"/>
                <w:sz w:val="20"/>
                <w:szCs w:val="20"/>
              </w:rPr>
              <w:t>Y6 - Health and Wellbeing</w:t>
            </w:r>
          </w:p>
        </w:tc>
        <w:tc>
          <w:tcPr>
            <w:tcW w:w="1573" w:type="dxa"/>
            <w:shd w:val="clear" w:color="auto" w:fill="auto"/>
          </w:tcPr>
          <w:p w:rsidR="00FE7ACA" w:rsidRPr="005471EB" w:rsidRDefault="00FE7ACA" w:rsidP="00FE7ACA">
            <w:pPr>
              <w:jc w:val="center"/>
              <w:rPr>
                <w:rFonts w:ascii="Maiandra GD" w:eastAsia="Calibri" w:hAnsi="Maiandra GD"/>
                <w:color w:val="7030A0"/>
                <w:sz w:val="20"/>
                <w:szCs w:val="20"/>
              </w:rPr>
            </w:pPr>
            <w:r w:rsidRPr="005471EB">
              <w:rPr>
                <w:rFonts w:ascii="Maiandra GD" w:eastAsia="Calibri" w:hAnsi="Maiandra GD"/>
                <w:color w:val="7030A0"/>
                <w:sz w:val="20"/>
                <w:szCs w:val="20"/>
              </w:rPr>
              <w:t xml:space="preserve">Y6 Vocabulary </w:t>
            </w:r>
          </w:p>
        </w:tc>
      </w:tr>
      <w:tr w:rsidR="00FE7ACA" w:rsidRPr="00A14ECC" w:rsidTr="00DF070D">
        <w:tc>
          <w:tcPr>
            <w:tcW w:w="3964" w:type="dxa"/>
            <w:shd w:val="clear" w:color="auto" w:fill="auto"/>
          </w:tcPr>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u w:val="single"/>
              </w:rPr>
              <w:t xml:space="preserve">Families and Friendships- </w:t>
            </w:r>
            <w:proofErr w:type="spellStart"/>
            <w:r w:rsidRPr="005471EB">
              <w:rPr>
                <w:rFonts w:ascii="Maiandra GD" w:eastAsia="Calibri" w:hAnsi="Maiandra GD"/>
                <w:color w:val="7030A0"/>
                <w:sz w:val="20"/>
                <w:szCs w:val="20"/>
                <w:highlight w:val="yellow"/>
                <w:u w:val="single"/>
              </w:rPr>
              <w:t>Maafa</w:t>
            </w:r>
            <w:proofErr w:type="spellEnd"/>
            <w:r w:rsidRPr="005471EB">
              <w:rPr>
                <w:rFonts w:ascii="Maiandra GD" w:eastAsia="Calibri" w:hAnsi="Maiandra GD" w:cs="Calibri"/>
                <w:color w:val="7030A0"/>
                <w:sz w:val="20"/>
                <w:szCs w:val="20"/>
              </w:rPr>
              <w:t xml:space="preserve"> </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Recognise that there are different types of relationships</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That people may be attracted to someone emotionally, romantically and sexually; that people may be attracted to someone of the same sex or different sex to them; that gender identity and sexual orientation are different.</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 xml:space="preserve">Marriage and civil partnership is a legal declaration of commitment made by two adults who love and care for each other, which is intended to be </w:t>
            </w:r>
            <w:proofErr w:type="spellStart"/>
            <w:r w:rsidRPr="005471EB">
              <w:rPr>
                <w:rFonts w:ascii="Maiandra GD" w:eastAsia="Calibri" w:hAnsi="Maiandra GD" w:cs="Calibri"/>
                <w:color w:val="7030A0"/>
                <w:sz w:val="20"/>
                <w:szCs w:val="20"/>
              </w:rPr>
              <w:t>life long</w:t>
            </w:r>
            <w:proofErr w:type="spellEnd"/>
            <w:r w:rsidRPr="005471EB">
              <w:rPr>
                <w:rFonts w:ascii="Maiandra GD" w:eastAsia="Calibri" w:hAnsi="Maiandra GD" w:cs="Calibri"/>
                <w:color w:val="7030A0"/>
                <w:sz w:val="20"/>
                <w:szCs w:val="20"/>
              </w:rPr>
              <w:t>.</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Forcing anyone to marry against their will is a crime; help and support is available to people who are worried about this for themselves and others.</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People who love and care for each other can be in a committed relationship living together, but may also live apart.</w:t>
            </w:r>
          </w:p>
          <w:p w:rsidR="00FE7ACA" w:rsidRPr="005471EB" w:rsidRDefault="00FE7ACA" w:rsidP="00FE7ACA">
            <w:pPr>
              <w:rPr>
                <w:rFonts w:ascii="Maiandra GD" w:eastAsia="Calibri" w:hAnsi="Maiandra GD" w:cs="Calibri"/>
                <w:color w:val="7030A0"/>
                <w:sz w:val="20"/>
                <w:szCs w:val="20"/>
              </w:rPr>
            </w:pPr>
          </w:p>
          <w:p w:rsidR="00FE7ACA" w:rsidRPr="005471EB" w:rsidRDefault="00FE7ACA" w:rsidP="00FE7ACA">
            <w:pPr>
              <w:rPr>
                <w:rFonts w:ascii="Maiandra GD" w:eastAsia="Calibri" w:hAnsi="Maiandra GD" w:cs="Calibri"/>
                <w:color w:val="7030A0"/>
                <w:sz w:val="20"/>
                <w:szCs w:val="20"/>
                <w:u w:val="single"/>
              </w:rPr>
            </w:pPr>
            <w:r w:rsidRPr="005471EB">
              <w:rPr>
                <w:rFonts w:ascii="Maiandra GD" w:eastAsia="Calibri" w:hAnsi="Maiandra GD" w:cs="Calibri"/>
                <w:color w:val="7030A0"/>
                <w:sz w:val="20"/>
                <w:szCs w:val="20"/>
                <w:u w:val="single"/>
              </w:rPr>
              <w:t xml:space="preserve">Safe Relationships </w:t>
            </w:r>
            <w:proofErr w:type="spellStart"/>
            <w:r w:rsidRPr="005471EB">
              <w:rPr>
                <w:rFonts w:ascii="Maiandra GD" w:eastAsia="Calibri" w:hAnsi="Maiandra GD"/>
                <w:color w:val="7030A0"/>
                <w:sz w:val="20"/>
                <w:szCs w:val="20"/>
                <w:highlight w:val="yellow"/>
                <w:u w:val="single"/>
              </w:rPr>
              <w:t>Maafa</w:t>
            </w:r>
            <w:proofErr w:type="spellEnd"/>
            <w:r w:rsidRPr="005471EB">
              <w:rPr>
                <w:rFonts w:ascii="Maiandra GD" w:eastAsia="Calibri" w:hAnsi="Maiandra GD" w:cs="Calibri"/>
                <w:color w:val="7030A0"/>
                <w:sz w:val="20"/>
                <w:szCs w:val="20"/>
                <w:u w:val="single"/>
              </w:rPr>
              <w:t xml:space="preserve"> </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How to respond safely and appropriately to adults they may encounter whom they do not know.</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lastRenderedPageBreak/>
              <w:t>How to recognise pressure from others to do something unsafe or that makes them feel uncomfortable and strategies for managing this.</w:t>
            </w:r>
          </w:p>
          <w:p w:rsidR="00FE7ACA" w:rsidRPr="005471EB" w:rsidRDefault="00FE7ACA" w:rsidP="00FE7ACA">
            <w:pPr>
              <w:rPr>
                <w:rFonts w:ascii="Maiandra GD" w:eastAsia="Calibri" w:hAnsi="Maiandra GD" w:cs="Calibri"/>
                <w:color w:val="7030A0"/>
                <w:sz w:val="20"/>
                <w:szCs w:val="20"/>
              </w:rPr>
            </w:pPr>
          </w:p>
          <w:p w:rsidR="00FE7ACA" w:rsidRPr="005471EB" w:rsidRDefault="00FE7ACA" w:rsidP="00FE7ACA">
            <w:pPr>
              <w:spacing w:line="276" w:lineRule="auto"/>
              <w:rPr>
                <w:rFonts w:ascii="Maiandra GD" w:eastAsia="Calibri" w:hAnsi="Maiandra GD" w:cs="Calibri"/>
                <w:color w:val="7030A0"/>
                <w:sz w:val="20"/>
                <w:szCs w:val="20"/>
              </w:rPr>
            </w:pPr>
            <w:r w:rsidRPr="005471EB">
              <w:rPr>
                <w:rFonts w:ascii="Maiandra GD" w:eastAsia="Calibri" w:hAnsi="Maiandra GD" w:cs="Calibri"/>
                <w:color w:val="7030A0"/>
                <w:sz w:val="20"/>
                <w:szCs w:val="20"/>
                <w:u w:val="single"/>
              </w:rPr>
              <w:t xml:space="preserve">Respecting ourselves and others- </w:t>
            </w:r>
            <w:proofErr w:type="spellStart"/>
            <w:r w:rsidRPr="005471EB">
              <w:rPr>
                <w:rFonts w:ascii="Maiandra GD" w:eastAsia="Calibri" w:hAnsi="Maiandra GD"/>
                <w:color w:val="7030A0"/>
                <w:sz w:val="20"/>
                <w:szCs w:val="20"/>
                <w:highlight w:val="yellow"/>
                <w:u w:val="single"/>
              </w:rPr>
              <w:t>Maafa</w:t>
            </w:r>
            <w:proofErr w:type="spellEnd"/>
            <w:r w:rsidRPr="005471EB">
              <w:rPr>
                <w:rFonts w:ascii="Maiandra GD" w:eastAsia="Calibri" w:hAnsi="Maiandra GD" w:cs="Calibri"/>
                <w:color w:val="7030A0"/>
                <w:sz w:val="20"/>
                <w:szCs w:val="20"/>
              </w:rPr>
              <w:t xml:space="preserve"> How to discuss and debate topical issues, respect other people’s point of view and constructively challenge those they disagree with.</w:t>
            </w:r>
          </w:p>
          <w:p w:rsidR="00FE7ACA" w:rsidRPr="005471EB" w:rsidRDefault="00FE7ACA" w:rsidP="00FE7ACA">
            <w:pPr>
              <w:spacing w:line="276" w:lineRule="auto"/>
              <w:rPr>
                <w:rFonts w:ascii="Maiandra GD" w:eastAsia="Calibri" w:hAnsi="Maiandra GD" w:cs="Calibri"/>
                <w:color w:val="7030A0"/>
                <w:sz w:val="20"/>
                <w:szCs w:val="20"/>
              </w:rPr>
            </w:pPr>
          </w:p>
        </w:tc>
        <w:tc>
          <w:tcPr>
            <w:tcW w:w="4259" w:type="dxa"/>
            <w:shd w:val="clear" w:color="auto" w:fill="auto"/>
          </w:tcPr>
          <w:p w:rsidR="00FE7ACA" w:rsidRPr="005471EB" w:rsidRDefault="00FE7ACA" w:rsidP="00FE7ACA">
            <w:pPr>
              <w:rPr>
                <w:rFonts w:ascii="Maiandra GD" w:eastAsia="Calibri" w:hAnsi="Maiandra GD"/>
                <w:color w:val="7030A0"/>
                <w:sz w:val="20"/>
                <w:szCs w:val="20"/>
                <w:u w:val="single"/>
              </w:rPr>
            </w:pPr>
            <w:r w:rsidRPr="005471EB">
              <w:rPr>
                <w:rFonts w:ascii="Maiandra GD" w:eastAsia="Calibri" w:hAnsi="Maiandra GD"/>
                <w:color w:val="7030A0"/>
                <w:sz w:val="20"/>
                <w:szCs w:val="20"/>
                <w:u w:val="single"/>
              </w:rPr>
              <w:lastRenderedPageBreak/>
              <w:t xml:space="preserve">Belonging to a Community- </w:t>
            </w:r>
            <w:r w:rsidRPr="005471EB">
              <w:rPr>
                <w:rFonts w:ascii="Maiandra GD" w:eastAsia="Calibri" w:hAnsi="Maiandra GD"/>
                <w:color w:val="7030A0"/>
                <w:sz w:val="20"/>
                <w:szCs w:val="20"/>
                <w:highlight w:val="yellow"/>
                <w:u w:val="single"/>
              </w:rPr>
              <w:t>Frozen Kingdoms</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Diversity; what it means, the benefits of living in a diverse community; about valuing diversity within communities.</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Stereotypes; how they can negatively influence behaviours and attitudes towards others; strategies for challenging stereotypes.</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Prejudice; how to recognise behaviours/actions which discriminate against others; ways of responding to it if witnessed or experienced.</w:t>
            </w:r>
          </w:p>
          <w:p w:rsidR="00FE7ACA" w:rsidRPr="005471EB" w:rsidRDefault="00FE7ACA" w:rsidP="00FE7ACA">
            <w:pPr>
              <w:rPr>
                <w:rFonts w:ascii="Maiandra GD" w:eastAsia="Calibri" w:hAnsi="Maiandra GD"/>
                <w:color w:val="7030A0"/>
                <w:sz w:val="20"/>
                <w:szCs w:val="20"/>
              </w:rPr>
            </w:pPr>
          </w:p>
          <w:p w:rsidR="00FE7ACA" w:rsidRPr="005471EB" w:rsidRDefault="00FE7ACA" w:rsidP="00FE7ACA">
            <w:pPr>
              <w:rPr>
                <w:rFonts w:ascii="Maiandra GD" w:eastAsia="Calibri" w:hAnsi="Maiandra GD"/>
                <w:color w:val="7030A0"/>
                <w:sz w:val="20"/>
                <w:szCs w:val="20"/>
                <w:u w:val="single"/>
              </w:rPr>
            </w:pPr>
            <w:r w:rsidRPr="005471EB">
              <w:rPr>
                <w:rFonts w:ascii="Maiandra GD" w:eastAsia="Calibri" w:hAnsi="Maiandra GD"/>
                <w:color w:val="7030A0"/>
                <w:sz w:val="20"/>
                <w:szCs w:val="20"/>
                <w:u w:val="single"/>
              </w:rPr>
              <w:t xml:space="preserve">Media Literacy and Digital Resilience – </w:t>
            </w:r>
            <w:r w:rsidRPr="005471EB">
              <w:rPr>
                <w:rFonts w:ascii="Maiandra GD" w:eastAsia="Calibri" w:hAnsi="Maiandra GD"/>
                <w:color w:val="7030A0"/>
                <w:sz w:val="20"/>
                <w:szCs w:val="20"/>
                <w:highlight w:val="yellow"/>
                <w:u w:val="single"/>
              </w:rPr>
              <w:t>Frozen Kingdoms</w:t>
            </w:r>
          </w:p>
          <w:p w:rsidR="00FE7ACA" w:rsidRPr="005471EB" w:rsidRDefault="00FE7ACA" w:rsidP="00FE7ACA">
            <w:pPr>
              <w:spacing w:line="276" w:lineRule="auto"/>
              <w:rPr>
                <w:rFonts w:ascii="Maiandra GD" w:eastAsia="Calibri" w:hAnsi="Maiandra GD" w:cs="Calibri"/>
                <w:color w:val="7030A0"/>
                <w:sz w:val="20"/>
                <w:szCs w:val="20"/>
              </w:rPr>
            </w:pPr>
            <w:r w:rsidRPr="005471EB">
              <w:rPr>
                <w:rFonts w:ascii="Maiandra GD" w:eastAsia="Calibri" w:hAnsi="Maiandra GD" w:cs="Calibri"/>
                <w:color w:val="7030A0"/>
                <w:sz w:val="20"/>
                <w:szCs w:val="20"/>
              </w:rPr>
              <w:t>Recognise things appropriate to share and things that should not be shared on social media; rules surrounding distribution of images.</w:t>
            </w:r>
          </w:p>
          <w:p w:rsidR="00FE7ACA" w:rsidRPr="005471EB" w:rsidRDefault="00FE7ACA" w:rsidP="00FE7ACA">
            <w:pPr>
              <w:spacing w:line="276" w:lineRule="auto"/>
              <w:rPr>
                <w:rFonts w:ascii="Maiandra GD" w:eastAsia="Calibri" w:hAnsi="Maiandra GD" w:cs="Calibri"/>
                <w:color w:val="7030A0"/>
                <w:sz w:val="20"/>
                <w:szCs w:val="20"/>
              </w:rPr>
            </w:pPr>
            <w:r w:rsidRPr="005471EB">
              <w:rPr>
                <w:rFonts w:ascii="Maiandra GD" w:eastAsia="Calibri" w:hAnsi="Maiandra GD" w:cs="Calibri"/>
                <w:color w:val="7030A0"/>
                <w:sz w:val="20"/>
                <w:szCs w:val="20"/>
              </w:rPr>
              <w:t>How text and images in the media and on social media can be manipulated or invented; strategies to evaluate the reliability of sources and identify misinformation.</w:t>
            </w:r>
          </w:p>
          <w:p w:rsidR="00FE7ACA" w:rsidRPr="005471EB" w:rsidRDefault="00FE7ACA" w:rsidP="00FE7ACA">
            <w:pPr>
              <w:spacing w:line="276" w:lineRule="auto"/>
              <w:rPr>
                <w:rFonts w:ascii="Maiandra GD" w:eastAsia="Calibri" w:hAnsi="Maiandra GD" w:cs="Calibri"/>
                <w:color w:val="7030A0"/>
                <w:sz w:val="20"/>
                <w:szCs w:val="20"/>
              </w:rPr>
            </w:pPr>
          </w:p>
          <w:p w:rsidR="00FE7ACA" w:rsidRPr="005471EB" w:rsidRDefault="00FE7ACA" w:rsidP="00FE7ACA">
            <w:pPr>
              <w:spacing w:line="276" w:lineRule="auto"/>
              <w:rPr>
                <w:rFonts w:ascii="Maiandra GD" w:eastAsia="Calibri" w:hAnsi="Maiandra GD" w:cs="Calibri"/>
                <w:color w:val="7030A0"/>
                <w:sz w:val="20"/>
                <w:szCs w:val="20"/>
                <w:u w:val="single"/>
              </w:rPr>
            </w:pPr>
            <w:r w:rsidRPr="005471EB">
              <w:rPr>
                <w:rFonts w:ascii="Maiandra GD" w:eastAsia="Calibri" w:hAnsi="Maiandra GD" w:cs="Calibri"/>
                <w:color w:val="7030A0"/>
                <w:sz w:val="20"/>
                <w:szCs w:val="20"/>
                <w:u w:val="single"/>
              </w:rPr>
              <w:t xml:space="preserve">Money and Work- </w:t>
            </w:r>
            <w:r w:rsidRPr="005471EB">
              <w:rPr>
                <w:rFonts w:ascii="Maiandra GD" w:eastAsia="Calibri" w:hAnsi="Maiandra GD"/>
                <w:color w:val="7030A0"/>
                <w:sz w:val="20"/>
                <w:szCs w:val="20"/>
                <w:highlight w:val="yellow"/>
                <w:u w:val="single"/>
              </w:rPr>
              <w:t>Frozen Kingdoms</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lastRenderedPageBreak/>
              <w:t>The different ways to pay for things and the choices people have about this.</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People have different attitudes towards saving and spending money; what influences people’s decisions; what makes something ‘good value for money.</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People make spending decisions based on priorities, needs and wants.</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Ways to keep track of money</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Risks associated with money and ways to keep money safe.</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The risks involved in gambling.</w:t>
            </w:r>
          </w:p>
          <w:p w:rsidR="00FE7ACA" w:rsidRPr="005471EB" w:rsidRDefault="00FE7ACA" w:rsidP="00FE7ACA">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Identify ways that money can impact on people’s feelings and emotions.</w:t>
            </w:r>
          </w:p>
        </w:tc>
        <w:tc>
          <w:tcPr>
            <w:tcW w:w="4388" w:type="dxa"/>
            <w:shd w:val="clear" w:color="auto" w:fill="auto"/>
          </w:tcPr>
          <w:p w:rsidR="00FE7ACA" w:rsidRPr="005471EB" w:rsidRDefault="00FE7ACA" w:rsidP="00FE7ACA">
            <w:pPr>
              <w:rPr>
                <w:rFonts w:ascii="Maiandra GD" w:eastAsia="Calibri" w:hAnsi="Maiandra GD"/>
                <w:color w:val="7030A0"/>
                <w:sz w:val="20"/>
                <w:szCs w:val="20"/>
                <w:u w:val="single"/>
              </w:rPr>
            </w:pPr>
            <w:r w:rsidRPr="005471EB">
              <w:rPr>
                <w:rFonts w:ascii="Maiandra GD" w:eastAsia="Calibri" w:hAnsi="Maiandra GD"/>
                <w:color w:val="7030A0"/>
                <w:sz w:val="20"/>
                <w:szCs w:val="20"/>
                <w:u w:val="single"/>
              </w:rPr>
              <w:lastRenderedPageBreak/>
              <w:t xml:space="preserve">Physical Health and Mental Wellbeing- </w:t>
            </w:r>
            <w:r w:rsidRPr="005471EB">
              <w:rPr>
                <w:rFonts w:ascii="Maiandra GD" w:eastAsia="Calibri" w:hAnsi="Maiandra GD" w:cs="Calibri"/>
                <w:color w:val="7030A0"/>
                <w:sz w:val="20"/>
                <w:szCs w:val="20"/>
                <w:highlight w:val="yellow"/>
                <w:u w:val="single"/>
              </w:rPr>
              <w:t>Britain at War</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The benefits of the internet; the importance of balancing time online with other activities; strategies for managing time online.</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Seeking support if they are worried about their health.</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That mental health is part of daily life; the importance of taking care of mental health.</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Recognise warning signs about mental health and how to seek support for themselves and others.</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Recognise that anyone can experience mental ill health; that most difficulties can be resolved with help and support; and that it is important to discuss feelings with a trusted adult.</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Change and loss; including death and how these can affect feelings ways of expressing and managing grief and bereavement.</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Problem-solving strategies for dealing with emotions, challenges and change, including the transition to new schools.</w:t>
            </w:r>
          </w:p>
          <w:p w:rsidR="00FE7ACA" w:rsidRPr="005471EB" w:rsidRDefault="00FE7ACA" w:rsidP="00FE7ACA">
            <w:pPr>
              <w:rPr>
                <w:rFonts w:ascii="Maiandra GD" w:eastAsia="Calibri" w:hAnsi="Maiandra GD"/>
                <w:color w:val="7030A0"/>
                <w:sz w:val="20"/>
                <w:szCs w:val="20"/>
              </w:rPr>
            </w:pPr>
          </w:p>
          <w:p w:rsidR="00FE7ACA" w:rsidRPr="005471EB" w:rsidRDefault="00FE7ACA" w:rsidP="00FE7ACA">
            <w:pPr>
              <w:rPr>
                <w:rFonts w:ascii="Maiandra GD" w:eastAsia="Calibri" w:hAnsi="Maiandra GD"/>
                <w:color w:val="7030A0"/>
                <w:sz w:val="20"/>
                <w:szCs w:val="20"/>
                <w:u w:val="single"/>
              </w:rPr>
            </w:pPr>
            <w:r w:rsidRPr="005471EB">
              <w:rPr>
                <w:rFonts w:ascii="Maiandra GD" w:eastAsia="Calibri" w:hAnsi="Maiandra GD"/>
                <w:color w:val="7030A0"/>
                <w:sz w:val="20"/>
                <w:szCs w:val="20"/>
                <w:u w:val="single"/>
              </w:rPr>
              <w:t xml:space="preserve">Growing and Changing- </w:t>
            </w:r>
            <w:r w:rsidRPr="005471EB">
              <w:rPr>
                <w:rFonts w:ascii="Maiandra GD" w:eastAsia="Calibri" w:hAnsi="Maiandra GD" w:cs="Calibri"/>
                <w:color w:val="7030A0"/>
                <w:sz w:val="20"/>
                <w:szCs w:val="20"/>
                <w:highlight w:val="yellow"/>
                <w:u w:val="single"/>
              </w:rPr>
              <w:t>Britain at War</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Knowledge of the human life cycle</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lastRenderedPageBreak/>
              <w:t>Where to get more information, help and advice about growing and changing, especially about puberty.</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The new opportunities and responsibilities that increasing independence may bring.</w:t>
            </w:r>
          </w:p>
          <w:p w:rsidR="00FE7ACA" w:rsidRPr="005471EB" w:rsidRDefault="00FE7ACA" w:rsidP="00FE7ACA">
            <w:pPr>
              <w:rPr>
                <w:rFonts w:ascii="Maiandra GD" w:eastAsia="Calibri" w:hAnsi="Maiandra GD"/>
                <w:color w:val="7030A0"/>
                <w:sz w:val="20"/>
                <w:szCs w:val="20"/>
              </w:rPr>
            </w:pPr>
          </w:p>
          <w:p w:rsidR="00FE7ACA" w:rsidRPr="005471EB" w:rsidRDefault="00FE7ACA" w:rsidP="00FE7ACA">
            <w:pPr>
              <w:rPr>
                <w:rFonts w:ascii="Maiandra GD" w:eastAsia="Calibri" w:hAnsi="Maiandra GD"/>
                <w:color w:val="7030A0"/>
                <w:sz w:val="20"/>
                <w:szCs w:val="20"/>
                <w:u w:val="single"/>
              </w:rPr>
            </w:pPr>
            <w:r w:rsidRPr="005471EB">
              <w:rPr>
                <w:rFonts w:ascii="Maiandra GD" w:eastAsia="Calibri" w:hAnsi="Maiandra GD"/>
                <w:color w:val="7030A0"/>
                <w:sz w:val="20"/>
                <w:szCs w:val="20"/>
                <w:u w:val="single"/>
              </w:rPr>
              <w:t xml:space="preserve">Keeping Safe- </w:t>
            </w:r>
            <w:r w:rsidRPr="005471EB">
              <w:rPr>
                <w:rFonts w:ascii="Maiandra GD" w:eastAsia="Calibri" w:hAnsi="Maiandra GD" w:cs="Calibri"/>
                <w:color w:val="7030A0"/>
                <w:sz w:val="20"/>
                <w:szCs w:val="20"/>
                <w:highlight w:val="yellow"/>
                <w:u w:val="single"/>
              </w:rPr>
              <w:t>Britain at War</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Reasons for following and complying with regulations and restrictions.</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The importance of keeping personal information private</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Recognise that there are laws surrounding the use of legal drugs and that some drugs are illegal to own, use and give to others.</w:t>
            </w:r>
          </w:p>
          <w:p w:rsidR="00FE7ACA" w:rsidRPr="005471EB" w:rsidRDefault="00FE7ACA" w:rsidP="00FE7ACA">
            <w:pPr>
              <w:rPr>
                <w:rFonts w:ascii="Maiandra GD" w:eastAsia="Calibri" w:hAnsi="Maiandra GD"/>
                <w:color w:val="7030A0"/>
                <w:sz w:val="20"/>
                <w:szCs w:val="20"/>
              </w:rPr>
            </w:pPr>
            <w:r w:rsidRPr="005471EB">
              <w:rPr>
                <w:rFonts w:ascii="Maiandra GD" w:eastAsia="Calibri" w:hAnsi="Maiandra GD"/>
                <w:color w:val="7030A0"/>
                <w:sz w:val="20"/>
                <w:szCs w:val="20"/>
              </w:rPr>
              <w:t>The mixed messages in the media about drugs, including alcohol and smoking/vaping.</w:t>
            </w:r>
          </w:p>
        </w:tc>
        <w:tc>
          <w:tcPr>
            <w:tcW w:w="1573" w:type="dxa"/>
            <w:shd w:val="clear" w:color="auto" w:fill="auto"/>
          </w:tcPr>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lastRenderedPageBreak/>
              <w:t>Peer pressure</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Anti-social behaviour</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Gangs</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Disclosure</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Reproductive organs</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Anus</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Cervix</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Womb</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Uterus</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Fertilisation</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Embryo</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Foetus</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Contraception</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Solvents</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Alcohol</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Nicotine</w:t>
            </w:r>
          </w:p>
          <w:p w:rsidR="00FE7ACA" w:rsidRPr="005471EB" w:rsidRDefault="00FE7ACA" w:rsidP="00FE7ACA">
            <w:pPr>
              <w:rPr>
                <w:rFonts w:ascii="Maiandra GD" w:eastAsia="Calibri" w:hAnsi="Maiandra GD" w:cs="Calibri"/>
                <w:color w:val="7030A0"/>
                <w:sz w:val="20"/>
                <w:szCs w:val="20"/>
              </w:rPr>
            </w:pPr>
            <w:r w:rsidRPr="005471EB">
              <w:rPr>
                <w:rFonts w:ascii="Maiandra GD" w:eastAsia="Calibri" w:hAnsi="Maiandra GD" w:cs="Calibri"/>
                <w:color w:val="7030A0"/>
                <w:sz w:val="20"/>
                <w:szCs w:val="20"/>
              </w:rPr>
              <w:t>Tobacco</w:t>
            </w:r>
          </w:p>
          <w:p w:rsidR="006448A3" w:rsidRPr="005471EB" w:rsidRDefault="006448A3" w:rsidP="006448A3">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Wet dream</w:t>
            </w:r>
          </w:p>
          <w:p w:rsidR="006448A3" w:rsidRPr="005471EB" w:rsidRDefault="006448A3" w:rsidP="006448A3">
            <w:pPr>
              <w:spacing w:line="276" w:lineRule="auto"/>
              <w:rPr>
                <w:rFonts w:ascii="Maiandra GD" w:eastAsia="Calibri" w:hAnsi="Maiandra GD"/>
                <w:color w:val="7030A0"/>
                <w:sz w:val="20"/>
                <w:szCs w:val="20"/>
              </w:rPr>
            </w:pPr>
            <w:r w:rsidRPr="005471EB">
              <w:rPr>
                <w:rFonts w:ascii="Maiandra GD" w:eastAsia="Calibri" w:hAnsi="Maiandra GD"/>
                <w:color w:val="7030A0"/>
                <w:sz w:val="20"/>
                <w:szCs w:val="20"/>
              </w:rPr>
              <w:t>Ejaculate</w:t>
            </w:r>
          </w:p>
          <w:p w:rsidR="00FE7ACA" w:rsidRPr="005471EB" w:rsidRDefault="00FE7ACA" w:rsidP="00FE7ACA">
            <w:pPr>
              <w:rPr>
                <w:rFonts w:ascii="Maiandra GD" w:eastAsia="Calibri" w:hAnsi="Maiandra GD" w:cs="Calibri"/>
                <w:color w:val="7030A0"/>
                <w:sz w:val="20"/>
                <w:szCs w:val="20"/>
              </w:rPr>
            </w:pPr>
            <w:bookmarkStart w:id="0" w:name="_GoBack"/>
            <w:bookmarkEnd w:id="0"/>
          </w:p>
          <w:p w:rsidR="00FE7ACA" w:rsidRPr="005471EB" w:rsidRDefault="00FE7ACA" w:rsidP="00FE7ACA">
            <w:pPr>
              <w:rPr>
                <w:rFonts w:ascii="Maiandra GD" w:eastAsia="Calibri" w:hAnsi="Maiandra GD" w:cs="Calibri"/>
                <w:color w:val="7030A0"/>
                <w:sz w:val="20"/>
                <w:szCs w:val="20"/>
              </w:rPr>
            </w:pPr>
          </w:p>
        </w:tc>
      </w:tr>
    </w:tbl>
    <w:p w:rsidR="00B464B3" w:rsidRPr="00A14ECC" w:rsidRDefault="00B464B3" w:rsidP="00B464B3">
      <w:pPr>
        <w:tabs>
          <w:tab w:val="center" w:pos="4513"/>
          <w:tab w:val="right" w:pos="9026"/>
        </w:tabs>
        <w:rPr>
          <w:rFonts w:ascii="Maiandra GD" w:eastAsia="Calibri" w:hAnsi="Maiandra GD"/>
          <w:color w:val="5B9BD5"/>
          <w:sz w:val="20"/>
          <w:szCs w:val="20"/>
        </w:rPr>
      </w:pPr>
    </w:p>
    <w:p w:rsidR="00B464B3" w:rsidRDefault="00B464B3" w:rsidP="0033512C">
      <w:pPr>
        <w:tabs>
          <w:tab w:val="center" w:pos="4513"/>
          <w:tab w:val="right" w:pos="9026"/>
        </w:tabs>
        <w:rPr>
          <w:rFonts w:ascii="Maiandra GD" w:eastAsia="Calibri" w:hAnsi="Maiandra GD"/>
          <w:color w:val="5B9BD5"/>
          <w:sz w:val="20"/>
          <w:szCs w:val="20"/>
          <w:lang w:eastAsia="en-US"/>
        </w:rPr>
      </w:pPr>
    </w:p>
    <w:sectPr w:rsidR="00B464B3" w:rsidSect="0038382B">
      <w:footerReference w:type="default" r:id="rId9"/>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1EB" w:rsidRDefault="005471EB" w:rsidP="0020723A">
      <w:r>
        <w:separator/>
      </w:r>
    </w:p>
  </w:endnote>
  <w:endnote w:type="continuationSeparator" w:id="0">
    <w:p w:rsidR="005471EB" w:rsidRDefault="005471EB" w:rsidP="0020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EB" w:rsidRDefault="005471EB">
    <w:pPr>
      <w:pStyle w:val="Footer"/>
      <w:jc w:val="center"/>
    </w:pPr>
    <w:r>
      <w:fldChar w:fldCharType="begin"/>
    </w:r>
    <w:r>
      <w:instrText xml:space="preserve"> PAGE   \* MERGEFORMAT </w:instrText>
    </w:r>
    <w:r>
      <w:fldChar w:fldCharType="separate"/>
    </w:r>
    <w:r>
      <w:rPr>
        <w:noProof/>
      </w:rPr>
      <w:t>19</w:t>
    </w:r>
    <w:r>
      <w:rPr>
        <w:noProof/>
      </w:rPr>
      <w:fldChar w:fldCharType="end"/>
    </w:r>
  </w:p>
  <w:p w:rsidR="005471EB" w:rsidRDefault="00547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1EB" w:rsidRDefault="005471EB" w:rsidP="0020723A">
      <w:r>
        <w:separator/>
      </w:r>
    </w:p>
  </w:footnote>
  <w:footnote w:type="continuationSeparator" w:id="0">
    <w:p w:rsidR="005471EB" w:rsidRDefault="005471EB" w:rsidP="0020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052AC"/>
    <w:multiLevelType w:val="hybridMultilevel"/>
    <w:tmpl w:val="CB8E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408E4"/>
    <w:multiLevelType w:val="hybridMultilevel"/>
    <w:tmpl w:val="A74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E1951"/>
    <w:multiLevelType w:val="hybridMultilevel"/>
    <w:tmpl w:val="50985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B0B81"/>
    <w:multiLevelType w:val="hybridMultilevel"/>
    <w:tmpl w:val="2ACC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F5765"/>
    <w:multiLevelType w:val="hybridMultilevel"/>
    <w:tmpl w:val="FDC0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678D7"/>
    <w:multiLevelType w:val="hybridMultilevel"/>
    <w:tmpl w:val="48881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003AE0"/>
    <w:multiLevelType w:val="hybridMultilevel"/>
    <w:tmpl w:val="E760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54E77"/>
    <w:multiLevelType w:val="hybridMultilevel"/>
    <w:tmpl w:val="D8860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30C0E"/>
    <w:multiLevelType w:val="hybridMultilevel"/>
    <w:tmpl w:val="7198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519D5"/>
    <w:multiLevelType w:val="hybridMultilevel"/>
    <w:tmpl w:val="85B6381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318879B9"/>
    <w:multiLevelType w:val="hybridMultilevel"/>
    <w:tmpl w:val="A8D2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B2228"/>
    <w:multiLevelType w:val="hybridMultilevel"/>
    <w:tmpl w:val="00E24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17965"/>
    <w:multiLevelType w:val="hybridMultilevel"/>
    <w:tmpl w:val="E000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13F27"/>
    <w:multiLevelType w:val="hybridMultilevel"/>
    <w:tmpl w:val="0562F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00E9A"/>
    <w:multiLevelType w:val="hybridMultilevel"/>
    <w:tmpl w:val="C750C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0C12ED"/>
    <w:multiLevelType w:val="hybridMultilevel"/>
    <w:tmpl w:val="7EFAA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E0A75"/>
    <w:multiLevelType w:val="hybridMultilevel"/>
    <w:tmpl w:val="D184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8C523A"/>
    <w:multiLevelType w:val="hybridMultilevel"/>
    <w:tmpl w:val="9500B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50A38"/>
    <w:multiLevelType w:val="hybridMultilevel"/>
    <w:tmpl w:val="4A448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74AAD"/>
    <w:multiLevelType w:val="hybridMultilevel"/>
    <w:tmpl w:val="03B6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F1BD8"/>
    <w:multiLevelType w:val="hybridMultilevel"/>
    <w:tmpl w:val="BF5CA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9013EF"/>
    <w:multiLevelType w:val="hybridMultilevel"/>
    <w:tmpl w:val="E06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A2FBA"/>
    <w:multiLevelType w:val="hybridMultilevel"/>
    <w:tmpl w:val="6E26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1"/>
  </w:num>
  <w:num w:numId="4">
    <w:abstractNumId w:val="19"/>
  </w:num>
  <w:num w:numId="5">
    <w:abstractNumId w:val="12"/>
  </w:num>
  <w:num w:numId="6">
    <w:abstractNumId w:val="16"/>
  </w:num>
  <w:num w:numId="7">
    <w:abstractNumId w:val="18"/>
  </w:num>
  <w:num w:numId="8">
    <w:abstractNumId w:val="8"/>
  </w:num>
  <w:num w:numId="9">
    <w:abstractNumId w:val="15"/>
  </w:num>
  <w:num w:numId="10">
    <w:abstractNumId w:val="1"/>
  </w:num>
  <w:num w:numId="11">
    <w:abstractNumId w:val="2"/>
  </w:num>
  <w:num w:numId="12">
    <w:abstractNumId w:val="4"/>
  </w:num>
  <w:num w:numId="13">
    <w:abstractNumId w:val="11"/>
  </w:num>
  <w:num w:numId="14">
    <w:abstractNumId w:val="7"/>
  </w:num>
  <w:num w:numId="15">
    <w:abstractNumId w:val="13"/>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2"/>
  </w:num>
  <w:num w:numId="22">
    <w:abstractNumId w:val="5"/>
  </w:num>
  <w:num w:numId="23">
    <w:abstractNumId w:val="9"/>
  </w:num>
  <w:num w:numId="24">
    <w:abstractNumId w:val="23"/>
  </w:num>
  <w:num w:numId="25">
    <w:abstractNumId w:val="20"/>
  </w:num>
  <w:num w:numId="26">
    <w:abstractNumId w:val="3"/>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89"/>
    <w:rsid w:val="00003D61"/>
    <w:rsid w:val="00017DB9"/>
    <w:rsid w:val="00041FEF"/>
    <w:rsid w:val="00050C1A"/>
    <w:rsid w:val="0005578B"/>
    <w:rsid w:val="00060F81"/>
    <w:rsid w:val="00086AAB"/>
    <w:rsid w:val="00093AC3"/>
    <w:rsid w:val="000A24E5"/>
    <w:rsid w:val="000A52CE"/>
    <w:rsid w:val="000C25F2"/>
    <w:rsid w:val="00116145"/>
    <w:rsid w:val="00123FC4"/>
    <w:rsid w:val="001406F0"/>
    <w:rsid w:val="001457E9"/>
    <w:rsid w:val="00186F7F"/>
    <w:rsid w:val="00196176"/>
    <w:rsid w:val="001A6809"/>
    <w:rsid w:val="001A7640"/>
    <w:rsid w:val="001D219E"/>
    <w:rsid w:val="001E05D8"/>
    <w:rsid w:val="001F4454"/>
    <w:rsid w:val="0020723A"/>
    <w:rsid w:val="002253DC"/>
    <w:rsid w:val="00226FBD"/>
    <w:rsid w:val="00251FC3"/>
    <w:rsid w:val="002B1324"/>
    <w:rsid w:val="002B4C73"/>
    <w:rsid w:val="002C1E70"/>
    <w:rsid w:val="002C509C"/>
    <w:rsid w:val="002E683E"/>
    <w:rsid w:val="002F2BE8"/>
    <w:rsid w:val="002F4BA9"/>
    <w:rsid w:val="0030729B"/>
    <w:rsid w:val="00317CB6"/>
    <w:rsid w:val="0033512C"/>
    <w:rsid w:val="00336BFC"/>
    <w:rsid w:val="0034231B"/>
    <w:rsid w:val="00351E28"/>
    <w:rsid w:val="003567BE"/>
    <w:rsid w:val="00357FC8"/>
    <w:rsid w:val="003605D7"/>
    <w:rsid w:val="003737FA"/>
    <w:rsid w:val="0038382B"/>
    <w:rsid w:val="003A3AB8"/>
    <w:rsid w:val="003B52E0"/>
    <w:rsid w:val="003D2394"/>
    <w:rsid w:val="003D359D"/>
    <w:rsid w:val="003D444A"/>
    <w:rsid w:val="004171F8"/>
    <w:rsid w:val="00417E85"/>
    <w:rsid w:val="00420165"/>
    <w:rsid w:val="00421531"/>
    <w:rsid w:val="00432BAA"/>
    <w:rsid w:val="004346BB"/>
    <w:rsid w:val="00452024"/>
    <w:rsid w:val="00454FC8"/>
    <w:rsid w:val="00477B31"/>
    <w:rsid w:val="00477D30"/>
    <w:rsid w:val="00492E2A"/>
    <w:rsid w:val="004C4E6E"/>
    <w:rsid w:val="004D17FE"/>
    <w:rsid w:val="004E03E0"/>
    <w:rsid w:val="004F5A2A"/>
    <w:rsid w:val="00510E03"/>
    <w:rsid w:val="00514FFE"/>
    <w:rsid w:val="00543BA3"/>
    <w:rsid w:val="005471EB"/>
    <w:rsid w:val="00547F94"/>
    <w:rsid w:val="005658AD"/>
    <w:rsid w:val="005723EA"/>
    <w:rsid w:val="00572C0E"/>
    <w:rsid w:val="00573373"/>
    <w:rsid w:val="00594F53"/>
    <w:rsid w:val="00594F85"/>
    <w:rsid w:val="005B098D"/>
    <w:rsid w:val="005D4229"/>
    <w:rsid w:val="005D5AD1"/>
    <w:rsid w:val="005E7334"/>
    <w:rsid w:val="005F21A8"/>
    <w:rsid w:val="005F5CA2"/>
    <w:rsid w:val="00605EDE"/>
    <w:rsid w:val="00612952"/>
    <w:rsid w:val="0063121C"/>
    <w:rsid w:val="006339E9"/>
    <w:rsid w:val="00635124"/>
    <w:rsid w:val="00641276"/>
    <w:rsid w:val="0064399E"/>
    <w:rsid w:val="006448A3"/>
    <w:rsid w:val="00663B67"/>
    <w:rsid w:val="00667773"/>
    <w:rsid w:val="0067210F"/>
    <w:rsid w:val="00674075"/>
    <w:rsid w:val="00677945"/>
    <w:rsid w:val="006854CF"/>
    <w:rsid w:val="006B37E7"/>
    <w:rsid w:val="006B705E"/>
    <w:rsid w:val="006C1099"/>
    <w:rsid w:val="006C3267"/>
    <w:rsid w:val="006C77E2"/>
    <w:rsid w:val="006D7569"/>
    <w:rsid w:val="006E4AAD"/>
    <w:rsid w:val="006F677D"/>
    <w:rsid w:val="00710638"/>
    <w:rsid w:val="00717A0A"/>
    <w:rsid w:val="00722534"/>
    <w:rsid w:val="00722C67"/>
    <w:rsid w:val="00737EAE"/>
    <w:rsid w:val="007535C0"/>
    <w:rsid w:val="00754731"/>
    <w:rsid w:val="007A6672"/>
    <w:rsid w:val="007A73B3"/>
    <w:rsid w:val="007C451B"/>
    <w:rsid w:val="007E6069"/>
    <w:rsid w:val="00806120"/>
    <w:rsid w:val="00812C70"/>
    <w:rsid w:val="008468A0"/>
    <w:rsid w:val="008549D1"/>
    <w:rsid w:val="00874E33"/>
    <w:rsid w:val="00880FC2"/>
    <w:rsid w:val="008B7857"/>
    <w:rsid w:val="008C76C3"/>
    <w:rsid w:val="008D1EF3"/>
    <w:rsid w:val="008E1D1D"/>
    <w:rsid w:val="009158CC"/>
    <w:rsid w:val="009440A5"/>
    <w:rsid w:val="00950071"/>
    <w:rsid w:val="0095240C"/>
    <w:rsid w:val="00953CBC"/>
    <w:rsid w:val="00965867"/>
    <w:rsid w:val="009723A9"/>
    <w:rsid w:val="00983D41"/>
    <w:rsid w:val="009B0C8A"/>
    <w:rsid w:val="009C6181"/>
    <w:rsid w:val="009E185F"/>
    <w:rsid w:val="009E63E1"/>
    <w:rsid w:val="009E6CEE"/>
    <w:rsid w:val="009F5918"/>
    <w:rsid w:val="00A10B5B"/>
    <w:rsid w:val="00A22428"/>
    <w:rsid w:val="00A27A53"/>
    <w:rsid w:val="00A27E5E"/>
    <w:rsid w:val="00A337D6"/>
    <w:rsid w:val="00A35FA6"/>
    <w:rsid w:val="00A432DF"/>
    <w:rsid w:val="00A46091"/>
    <w:rsid w:val="00A46AEB"/>
    <w:rsid w:val="00A729D4"/>
    <w:rsid w:val="00A814C3"/>
    <w:rsid w:val="00A8277E"/>
    <w:rsid w:val="00A85215"/>
    <w:rsid w:val="00A87763"/>
    <w:rsid w:val="00A9399D"/>
    <w:rsid w:val="00AA4779"/>
    <w:rsid w:val="00AB1F5D"/>
    <w:rsid w:val="00AC2831"/>
    <w:rsid w:val="00AD06E0"/>
    <w:rsid w:val="00AD0F9B"/>
    <w:rsid w:val="00AD19F1"/>
    <w:rsid w:val="00AE558E"/>
    <w:rsid w:val="00AF6761"/>
    <w:rsid w:val="00B04959"/>
    <w:rsid w:val="00B16F68"/>
    <w:rsid w:val="00B26F34"/>
    <w:rsid w:val="00B27014"/>
    <w:rsid w:val="00B464B3"/>
    <w:rsid w:val="00B47189"/>
    <w:rsid w:val="00B553E5"/>
    <w:rsid w:val="00B66571"/>
    <w:rsid w:val="00B76B13"/>
    <w:rsid w:val="00B82010"/>
    <w:rsid w:val="00B90872"/>
    <w:rsid w:val="00B97A32"/>
    <w:rsid w:val="00BB0414"/>
    <w:rsid w:val="00BC5727"/>
    <w:rsid w:val="00C06C8D"/>
    <w:rsid w:val="00C07E15"/>
    <w:rsid w:val="00C250A1"/>
    <w:rsid w:val="00C729DB"/>
    <w:rsid w:val="00CB5596"/>
    <w:rsid w:val="00CB7CFB"/>
    <w:rsid w:val="00CC32C2"/>
    <w:rsid w:val="00CD7BF4"/>
    <w:rsid w:val="00D028A5"/>
    <w:rsid w:val="00D11912"/>
    <w:rsid w:val="00D24658"/>
    <w:rsid w:val="00D24DD0"/>
    <w:rsid w:val="00D4129B"/>
    <w:rsid w:val="00D431A8"/>
    <w:rsid w:val="00D50A0C"/>
    <w:rsid w:val="00D52A93"/>
    <w:rsid w:val="00D621C8"/>
    <w:rsid w:val="00D73081"/>
    <w:rsid w:val="00DA5360"/>
    <w:rsid w:val="00DB610E"/>
    <w:rsid w:val="00DD47F9"/>
    <w:rsid w:val="00DF070D"/>
    <w:rsid w:val="00DF0CA2"/>
    <w:rsid w:val="00DF51D9"/>
    <w:rsid w:val="00E16363"/>
    <w:rsid w:val="00E21DE1"/>
    <w:rsid w:val="00E36AF1"/>
    <w:rsid w:val="00E371E2"/>
    <w:rsid w:val="00E5694B"/>
    <w:rsid w:val="00E66A07"/>
    <w:rsid w:val="00E7150A"/>
    <w:rsid w:val="00E97840"/>
    <w:rsid w:val="00EC049A"/>
    <w:rsid w:val="00ED64F7"/>
    <w:rsid w:val="00EE15ED"/>
    <w:rsid w:val="00EE4959"/>
    <w:rsid w:val="00EF13C2"/>
    <w:rsid w:val="00F039BB"/>
    <w:rsid w:val="00F03BEB"/>
    <w:rsid w:val="00F04D0C"/>
    <w:rsid w:val="00F177DE"/>
    <w:rsid w:val="00F26C10"/>
    <w:rsid w:val="00F33459"/>
    <w:rsid w:val="00F43784"/>
    <w:rsid w:val="00F5507D"/>
    <w:rsid w:val="00F65F30"/>
    <w:rsid w:val="00F82F6E"/>
    <w:rsid w:val="00F9055A"/>
    <w:rsid w:val="00F92AA0"/>
    <w:rsid w:val="00F946DB"/>
    <w:rsid w:val="00F97AE0"/>
    <w:rsid w:val="00FA2CE5"/>
    <w:rsid w:val="00FA3850"/>
    <w:rsid w:val="00FA69F7"/>
    <w:rsid w:val="00FC3643"/>
    <w:rsid w:val="00FE7ACA"/>
    <w:rsid w:val="00FF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6A58008D-C648-A74C-9D69-391D9089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1406F0"/>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492E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B7CF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06F0"/>
    <w:pPr>
      <w:spacing w:before="100" w:beforeAutospacing="1" w:after="100" w:afterAutospacing="1"/>
    </w:pPr>
  </w:style>
  <w:style w:type="paragraph" w:styleId="Header">
    <w:name w:val="header"/>
    <w:basedOn w:val="Normal"/>
    <w:link w:val="HeaderChar"/>
    <w:rsid w:val="0020723A"/>
    <w:pPr>
      <w:tabs>
        <w:tab w:val="center" w:pos="4513"/>
        <w:tab w:val="right" w:pos="9026"/>
      </w:tabs>
    </w:pPr>
  </w:style>
  <w:style w:type="character" w:customStyle="1" w:styleId="HeaderChar">
    <w:name w:val="Header Char"/>
    <w:link w:val="Header"/>
    <w:rsid w:val="0020723A"/>
    <w:rPr>
      <w:sz w:val="24"/>
      <w:szCs w:val="24"/>
    </w:rPr>
  </w:style>
  <w:style w:type="paragraph" w:styleId="Footer">
    <w:name w:val="footer"/>
    <w:basedOn w:val="Normal"/>
    <w:link w:val="FooterChar"/>
    <w:uiPriority w:val="99"/>
    <w:rsid w:val="0020723A"/>
    <w:pPr>
      <w:tabs>
        <w:tab w:val="center" w:pos="4513"/>
        <w:tab w:val="right" w:pos="9026"/>
      </w:tabs>
    </w:pPr>
  </w:style>
  <w:style w:type="character" w:customStyle="1" w:styleId="FooterChar">
    <w:name w:val="Footer Char"/>
    <w:link w:val="Footer"/>
    <w:uiPriority w:val="99"/>
    <w:rsid w:val="0020723A"/>
    <w:rPr>
      <w:sz w:val="24"/>
      <w:szCs w:val="24"/>
    </w:rPr>
  </w:style>
  <w:style w:type="paragraph" w:styleId="BalloonText">
    <w:name w:val="Balloon Text"/>
    <w:basedOn w:val="Normal"/>
    <w:link w:val="BalloonTextChar"/>
    <w:rsid w:val="0020723A"/>
    <w:rPr>
      <w:rFonts w:ascii="Tahoma" w:hAnsi="Tahoma" w:cs="Tahoma"/>
      <w:sz w:val="16"/>
      <w:szCs w:val="16"/>
    </w:rPr>
  </w:style>
  <w:style w:type="character" w:customStyle="1" w:styleId="BalloonTextChar">
    <w:name w:val="Balloon Text Char"/>
    <w:link w:val="BalloonText"/>
    <w:rsid w:val="0020723A"/>
    <w:rPr>
      <w:rFonts w:ascii="Tahoma" w:hAnsi="Tahoma" w:cs="Tahoma"/>
      <w:sz w:val="16"/>
      <w:szCs w:val="16"/>
    </w:rPr>
  </w:style>
  <w:style w:type="character" w:customStyle="1" w:styleId="NoSpacingChar">
    <w:name w:val="No Spacing Char"/>
    <w:link w:val="NoSpacing"/>
    <w:uiPriority w:val="1"/>
    <w:locked/>
    <w:rsid w:val="006C3267"/>
  </w:style>
  <w:style w:type="paragraph" w:styleId="NoSpacing">
    <w:name w:val="No Spacing"/>
    <w:link w:val="NoSpacingChar"/>
    <w:uiPriority w:val="1"/>
    <w:qFormat/>
    <w:rsid w:val="006C3267"/>
  </w:style>
  <w:style w:type="table" w:styleId="TableGrid">
    <w:name w:val="Table Grid"/>
    <w:basedOn w:val="TableNormal"/>
    <w:uiPriority w:val="59"/>
    <w:rsid w:val="006C326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A52CE"/>
    <w:pPr>
      <w:jc w:val="both"/>
    </w:pPr>
    <w:rPr>
      <w:sz w:val="20"/>
      <w:szCs w:val="20"/>
      <w:lang w:eastAsia="en-US"/>
    </w:rPr>
  </w:style>
  <w:style w:type="character" w:customStyle="1" w:styleId="BodyTextChar">
    <w:name w:val="Body Text Char"/>
    <w:link w:val="BodyText"/>
    <w:rsid w:val="000A52CE"/>
    <w:rPr>
      <w:lang w:eastAsia="en-US"/>
    </w:rPr>
  </w:style>
  <w:style w:type="paragraph" w:styleId="ListParagraph">
    <w:name w:val="List Paragraph"/>
    <w:basedOn w:val="Normal"/>
    <w:uiPriority w:val="34"/>
    <w:qFormat/>
    <w:rsid w:val="000A52CE"/>
    <w:pPr>
      <w:ind w:left="720"/>
      <w:contextualSpacing/>
    </w:pPr>
    <w:rPr>
      <w:sz w:val="20"/>
      <w:szCs w:val="20"/>
      <w:lang w:eastAsia="en-US"/>
    </w:rPr>
  </w:style>
  <w:style w:type="character" w:customStyle="1" w:styleId="Heading6Char">
    <w:name w:val="Heading 6 Char"/>
    <w:link w:val="Heading6"/>
    <w:semiHidden/>
    <w:rsid w:val="00CB7CFB"/>
    <w:rPr>
      <w:rFonts w:ascii="Calibri" w:eastAsia="Times New Roman" w:hAnsi="Calibri" w:cs="Times New Roman"/>
      <w:b/>
      <w:bCs/>
      <w:sz w:val="22"/>
      <w:szCs w:val="22"/>
    </w:rPr>
  </w:style>
  <w:style w:type="character" w:customStyle="1" w:styleId="Heading5Char">
    <w:name w:val="Heading 5 Char"/>
    <w:link w:val="Heading5"/>
    <w:semiHidden/>
    <w:rsid w:val="00492E2A"/>
    <w:rPr>
      <w:rFonts w:ascii="Calibri" w:eastAsia="Times New Roman" w:hAnsi="Calibri" w:cs="Times New Roman"/>
      <w:b/>
      <w:bCs/>
      <w:i/>
      <w:iCs/>
      <w:sz w:val="26"/>
      <w:szCs w:val="26"/>
    </w:rPr>
  </w:style>
  <w:style w:type="table" w:customStyle="1" w:styleId="TableGrid1">
    <w:name w:val="Table Grid1"/>
    <w:basedOn w:val="TableNormal"/>
    <w:next w:val="TableGrid"/>
    <w:uiPriority w:val="39"/>
    <w:rsid w:val="003838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351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351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A5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3028">
      <w:bodyDiv w:val="1"/>
      <w:marLeft w:val="0"/>
      <w:marRight w:val="0"/>
      <w:marTop w:val="0"/>
      <w:marBottom w:val="0"/>
      <w:divBdr>
        <w:top w:val="none" w:sz="0" w:space="0" w:color="auto"/>
        <w:left w:val="none" w:sz="0" w:space="0" w:color="auto"/>
        <w:bottom w:val="none" w:sz="0" w:space="0" w:color="auto"/>
        <w:right w:val="none" w:sz="0" w:space="0" w:color="auto"/>
      </w:divBdr>
    </w:div>
    <w:div w:id="1998342591">
      <w:bodyDiv w:val="1"/>
      <w:marLeft w:val="0"/>
      <w:marRight w:val="0"/>
      <w:marTop w:val="0"/>
      <w:marBottom w:val="0"/>
      <w:divBdr>
        <w:top w:val="none" w:sz="0" w:space="0" w:color="auto"/>
        <w:left w:val="none" w:sz="0" w:space="0" w:color="auto"/>
        <w:bottom w:val="none" w:sz="0" w:space="0" w:color="auto"/>
        <w:right w:val="none" w:sz="0" w:space="0" w:color="auto"/>
      </w:divBdr>
      <w:divsChild>
        <w:div w:id="700595641">
          <w:marLeft w:val="0"/>
          <w:marRight w:val="0"/>
          <w:marTop w:val="0"/>
          <w:marBottom w:val="0"/>
          <w:divBdr>
            <w:top w:val="none" w:sz="0" w:space="0" w:color="auto"/>
            <w:left w:val="none" w:sz="0" w:space="0" w:color="auto"/>
            <w:bottom w:val="none" w:sz="0" w:space="0" w:color="auto"/>
            <w:right w:val="none" w:sz="0" w:space="0" w:color="auto"/>
          </w:divBdr>
          <w:divsChild>
            <w:div w:id="2132435302">
              <w:marLeft w:val="0"/>
              <w:marRight w:val="0"/>
              <w:marTop w:val="0"/>
              <w:marBottom w:val="0"/>
              <w:divBdr>
                <w:top w:val="none" w:sz="0" w:space="0" w:color="auto"/>
                <w:left w:val="none" w:sz="0" w:space="0" w:color="auto"/>
                <w:bottom w:val="none" w:sz="0" w:space="0" w:color="auto"/>
                <w:right w:val="none" w:sz="0" w:space="0" w:color="auto"/>
              </w:divBdr>
              <w:divsChild>
                <w:div w:id="967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706D-F638-4422-95CA-098FCFD6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6136</Words>
  <Characters>34459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Name of School</vt:lpstr>
    </vt:vector>
  </TitlesOfParts>
  <Company>Stockton Borough Council</Company>
  <LinksUpToDate>false</LinksUpToDate>
  <CharactersWithSpaces>40514</CharactersWithSpaces>
  <SharedDoc>false</SharedDoc>
  <HLinks>
    <vt:vector size="12" baseType="variant">
      <vt:variant>
        <vt:i4>2424900</vt:i4>
      </vt:variant>
      <vt:variant>
        <vt:i4>3</vt:i4>
      </vt:variant>
      <vt:variant>
        <vt:i4>0</vt:i4>
      </vt:variant>
      <vt:variant>
        <vt:i4>5</vt:i4>
      </vt:variant>
      <vt:variant>
        <vt:lpwstr>mailto:community@ybs.co.uk</vt:lpwstr>
      </vt:variant>
      <vt:variant>
        <vt:lpwstr/>
      </vt:variant>
      <vt:variant>
        <vt:i4>2424900</vt:i4>
      </vt:variant>
      <vt:variant>
        <vt:i4>0</vt:i4>
      </vt:variant>
      <vt:variant>
        <vt:i4>0</vt:i4>
      </vt:variant>
      <vt:variant>
        <vt:i4>5</vt:i4>
      </vt:variant>
      <vt:variant>
        <vt:lpwstr>mailto:community@ybs.co.uk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parkinsona</dc:creator>
  <cp:keywords/>
  <cp:lastModifiedBy>Adams, J</cp:lastModifiedBy>
  <cp:revision>5</cp:revision>
  <cp:lastPrinted>2022-03-01T09:32:00Z</cp:lastPrinted>
  <dcterms:created xsi:type="dcterms:W3CDTF">2022-03-01T09:33:00Z</dcterms:created>
  <dcterms:modified xsi:type="dcterms:W3CDTF">2022-06-21T07:02:00Z</dcterms:modified>
</cp:coreProperties>
</file>