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11F30" w14:textId="7E0730D9" w:rsidR="008D0D71" w:rsidRPr="008D0D71" w:rsidRDefault="005C55E9" w:rsidP="00814170">
      <w:pPr>
        <w:spacing w:after="0" w:line="240" w:lineRule="auto"/>
        <w:rPr>
          <w:rFonts w:ascii="SassoonPrimaryInfant" w:hAnsi="SassoonPrimaryInfant"/>
          <w:b/>
          <w:sz w:val="40"/>
        </w:rPr>
      </w:pPr>
      <w:r>
        <w:rPr>
          <w:rFonts w:ascii="SassoonPrimaryInfant" w:hAnsi="SassoonPrimaryInfant"/>
          <w:b/>
          <w:sz w:val="40"/>
        </w:rPr>
        <w:t>Art</w:t>
      </w:r>
      <w:r w:rsidR="009B590B">
        <w:rPr>
          <w:rFonts w:ascii="SassoonPrimaryInfant" w:hAnsi="SassoonPrimaryInfant"/>
          <w:b/>
          <w:sz w:val="40"/>
        </w:rPr>
        <w:t xml:space="preserve"> </w:t>
      </w:r>
      <w:r w:rsidR="00B96DD7">
        <w:rPr>
          <w:rFonts w:ascii="SassoonPrimaryInfant" w:hAnsi="SassoonPrimaryInfant"/>
          <w:b/>
          <w:sz w:val="40"/>
        </w:rPr>
        <w:t>Monitoring</w:t>
      </w:r>
      <w:r>
        <w:rPr>
          <w:rFonts w:ascii="SassoonPrimaryInfant" w:hAnsi="SassoonPrimaryInfant"/>
          <w:b/>
          <w:sz w:val="40"/>
        </w:rPr>
        <w:t xml:space="preserve">: Spring 26            </w:t>
      </w:r>
      <w:r w:rsidR="00814170" w:rsidRPr="00A72269">
        <w:rPr>
          <w:rFonts w:ascii="SassoonPrimaryInfant" w:hAnsi="SassoonPrimaryInfant"/>
          <w:b/>
          <w:sz w:val="40"/>
        </w:rPr>
        <w:tab/>
      </w:r>
      <w:r w:rsidR="00814170" w:rsidRPr="00A72269">
        <w:rPr>
          <w:rFonts w:ascii="SassoonPrimaryInfant" w:hAnsi="SassoonPrimaryInfant"/>
          <w:b/>
          <w:sz w:val="40"/>
        </w:rPr>
        <w:tab/>
      </w:r>
      <w:r w:rsidR="00814170" w:rsidRPr="00A72269">
        <w:rPr>
          <w:rFonts w:ascii="SassoonPrimaryInfant" w:hAnsi="SassoonPrimaryInfant"/>
          <w:b/>
          <w:sz w:val="40"/>
        </w:rPr>
        <w:tab/>
      </w:r>
      <w:r w:rsidR="00814170" w:rsidRPr="00A72269">
        <w:rPr>
          <w:rFonts w:ascii="SassoonPrimaryInfant" w:hAnsi="SassoonPrimaryInfant"/>
          <w:b/>
          <w:sz w:val="40"/>
        </w:rPr>
        <w:tab/>
      </w:r>
      <w:r w:rsidR="00814170" w:rsidRPr="00A72269">
        <w:rPr>
          <w:rFonts w:ascii="SassoonPrimaryInfant" w:hAnsi="SassoonPrimaryInfant"/>
          <w:b/>
          <w:sz w:val="40"/>
        </w:rPr>
        <w:tab/>
      </w:r>
      <w:r w:rsidR="00814170" w:rsidRPr="00A72269">
        <w:rPr>
          <w:rFonts w:ascii="SassoonPrimaryInfant" w:hAnsi="SassoonPrimaryInfant"/>
          <w:b/>
          <w:sz w:val="40"/>
        </w:rPr>
        <w:tab/>
      </w:r>
      <w:r w:rsidR="00814170" w:rsidRPr="00A72269">
        <w:rPr>
          <w:rFonts w:ascii="SassoonPrimaryInfant" w:hAnsi="SassoonPrimaryInfant"/>
          <w:b/>
          <w:sz w:val="40"/>
        </w:rPr>
        <w:tab/>
      </w:r>
      <w:r w:rsidR="00814170" w:rsidRPr="00A72269">
        <w:rPr>
          <w:rFonts w:ascii="SassoonPrimaryInfant" w:hAnsi="SassoonPrimaryInfant"/>
          <w:b/>
          <w:sz w:val="40"/>
        </w:rPr>
        <w:tab/>
      </w:r>
      <w:r w:rsidR="0085526C">
        <w:rPr>
          <w:rFonts w:ascii="SassoonPrimaryInfant" w:hAnsi="SassoonPrimaryInfant"/>
          <w:b/>
          <w:color w:val="4472C4" w:themeColor="accent5"/>
          <w:sz w:val="48"/>
        </w:rPr>
        <w:t xml:space="preserve">Year </w:t>
      </w:r>
      <w:r>
        <w:rPr>
          <w:rFonts w:ascii="SassoonPrimaryInfant" w:hAnsi="SassoonPrimaryInfant"/>
          <w:b/>
          <w:color w:val="4472C4" w:themeColor="accent5"/>
          <w:sz w:val="48"/>
        </w:rPr>
        <w:t>1, 2, 4, 6</w:t>
      </w:r>
    </w:p>
    <w:p w14:paraId="0343B08E" w14:textId="5DA41960" w:rsidR="00814170" w:rsidRPr="0010008B" w:rsidRDefault="005C55E9" w:rsidP="00814170">
      <w:pPr>
        <w:spacing w:after="0" w:line="240" w:lineRule="auto"/>
        <w:rPr>
          <w:rFonts w:ascii="SassoonPrimaryInfant" w:hAnsi="SassoonPrimaryInfant"/>
          <w:b/>
          <w:color w:val="4472C4" w:themeColor="accent5"/>
          <w:sz w:val="48"/>
        </w:rPr>
      </w:pPr>
      <w:r>
        <w:rPr>
          <w:rFonts w:ascii="SassoonPrimaryInfant" w:hAnsi="SassoonPrimaryInfant"/>
          <w:sz w:val="40"/>
        </w:rPr>
        <w:t>Knowledge Retention</w:t>
      </w:r>
    </w:p>
    <w:p w14:paraId="5BD569F1" w14:textId="7BDD90C1" w:rsidR="00583047" w:rsidRPr="00AB2877" w:rsidRDefault="00444F7A" w:rsidP="00AB2877">
      <w:pPr>
        <w:spacing w:after="0" w:line="240" w:lineRule="auto"/>
        <w:rPr>
          <w:rFonts w:ascii="SassoonPrimaryInfant" w:hAnsi="SassoonPrimaryInfant"/>
          <w:sz w:val="48"/>
        </w:rPr>
      </w:pPr>
      <w:r w:rsidRPr="00A72269">
        <w:rPr>
          <w:noProof/>
          <w:sz w:val="18"/>
          <w:lang w:eastAsia="en-GB"/>
        </w:rPr>
        <mc:AlternateContent>
          <mc:Choice Requires="wps">
            <w:drawing>
              <wp:anchor distT="0" distB="0" distL="114300" distR="114300" simplePos="0" relativeHeight="251669504" behindDoc="0" locked="0" layoutInCell="1" allowOverlap="1" wp14:anchorId="654051AB" wp14:editId="0D77D498">
                <wp:simplePos x="0" y="0"/>
                <wp:positionH relativeFrom="margin">
                  <wp:posOffset>4591050</wp:posOffset>
                </wp:positionH>
                <wp:positionV relativeFrom="paragraph">
                  <wp:posOffset>27305</wp:posOffset>
                </wp:positionV>
                <wp:extent cx="5019675" cy="3400425"/>
                <wp:effectExtent l="19050" t="19050" r="28575" b="600075"/>
                <wp:wrapNone/>
                <wp:docPr id="11" name="Rounded Rectangular Callout 11"/>
                <wp:cNvGraphicFramePr/>
                <a:graphic xmlns:a="http://schemas.openxmlformats.org/drawingml/2006/main">
                  <a:graphicData uri="http://schemas.microsoft.com/office/word/2010/wordprocessingShape">
                    <wps:wsp>
                      <wps:cNvSpPr/>
                      <wps:spPr>
                        <a:xfrm>
                          <a:off x="0" y="0"/>
                          <a:ext cx="5019675" cy="3400425"/>
                        </a:xfrm>
                        <a:prstGeom prst="wedgeRoundRectCallout">
                          <a:avLst>
                            <a:gd name="adj1" fmla="val -39350"/>
                            <a:gd name="adj2" fmla="val 66272"/>
                            <a:gd name="adj3" fmla="val 16667"/>
                          </a:avLst>
                        </a:prstGeom>
                        <a:noFill/>
                        <a:ln w="38100" cap="flat" cmpd="sng" algn="ctr">
                          <a:solidFill>
                            <a:sysClr val="windowText" lastClr="000000"/>
                          </a:solidFill>
                          <a:prstDash val="solid"/>
                          <a:miter lim="800000"/>
                        </a:ln>
                        <a:effectLst/>
                      </wps:spPr>
                      <wps:txbx>
                        <w:txbxContent>
                          <w:p w14:paraId="1DA22F57" w14:textId="77777777" w:rsidR="00C36031" w:rsidRDefault="00444F7A" w:rsidP="00F81C90">
                            <w:pPr>
                              <w:spacing w:after="0" w:line="240" w:lineRule="auto"/>
                              <w:jc w:val="center"/>
                              <w:rPr>
                                <w:rFonts w:ascii="SassoonPrimaryInfant" w:hAnsi="SassoonPrimaryInfant"/>
                                <w:b/>
                                <w:color w:val="000000" w:themeColor="text1"/>
                                <w:sz w:val="18"/>
                                <w:szCs w:val="16"/>
                              </w:rPr>
                            </w:pPr>
                            <w:r>
                              <w:rPr>
                                <w:rFonts w:ascii="SassoonPrimaryInfant" w:hAnsi="SassoonPrimaryInfant"/>
                                <w:b/>
                                <w:color w:val="000000" w:themeColor="text1"/>
                                <w:sz w:val="24"/>
                              </w:rPr>
                              <w:t xml:space="preserve">Y1&amp;2: Mix It, Funny Faces and Fabulous Features </w:t>
                            </w:r>
                            <w:r w:rsidR="00A35297" w:rsidRPr="00A35297">
                              <w:rPr>
                                <w:rFonts w:ascii="SassoonPrimaryInfant" w:hAnsi="SassoonPrimaryInfant"/>
                                <w:b/>
                                <w:color w:val="000000" w:themeColor="text1"/>
                                <w:sz w:val="18"/>
                                <w:szCs w:val="16"/>
                              </w:rPr>
                              <w:t xml:space="preserve">What is a primary and a secondary colour? </w:t>
                            </w:r>
                            <w:r w:rsidR="00A35297">
                              <w:rPr>
                                <w:rFonts w:ascii="SassoonPrimaryInfant" w:hAnsi="SassoonPrimaryInfant"/>
                                <w:b/>
                                <w:color w:val="000000" w:themeColor="text1"/>
                                <w:sz w:val="18"/>
                                <w:szCs w:val="16"/>
                              </w:rPr>
                              <w:t>What happens when two colours are mixed?</w:t>
                            </w:r>
                            <w:r w:rsidR="00C36031">
                              <w:rPr>
                                <w:rFonts w:ascii="SassoonPrimaryInfant" w:hAnsi="SassoonPrimaryInfant"/>
                                <w:b/>
                                <w:color w:val="000000" w:themeColor="text1"/>
                                <w:sz w:val="18"/>
                                <w:szCs w:val="16"/>
                              </w:rPr>
                              <w:t xml:space="preserve"> What is a portrait? What are the features of a face? How do you draw a portrait?</w:t>
                            </w:r>
                          </w:p>
                          <w:p w14:paraId="5913F532" w14:textId="77777777" w:rsidR="00C36031" w:rsidRDefault="00C36031" w:rsidP="00F81C90">
                            <w:pPr>
                              <w:spacing w:after="0" w:line="240" w:lineRule="auto"/>
                              <w:jc w:val="center"/>
                              <w:rPr>
                                <w:rFonts w:ascii="SassoonPrimaryInfant" w:hAnsi="SassoonPrimaryInfant"/>
                                <w:b/>
                                <w:color w:val="000000" w:themeColor="text1"/>
                                <w:sz w:val="18"/>
                                <w:szCs w:val="16"/>
                              </w:rPr>
                            </w:pPr>
                          </w:p>
                          <w:p w14:paraId="034FB7C3" w14:textId="75606AFD" w:rsidR="00F81C90" w:rsidRPr="00C36031" w:rsidRDefault="00C36031" w:rsidP="00C36031">
                            <w:pPr>
                              <w:spacing w:after="0" w:line="240" w:lineRule="auto"/>
                              <w:rPr>
                                <w:rFonts w:ascii="SassoonPrimaryInfant" w:hAnsi="SassoonPrimaryInfant"/>
                                <w:bCs/>
                                <w:color w:val="000000" w:themeColor="text1"/>
                                <w:sz w:val="24"/>
                                <w:szCs w:val="24"/>
                              </w:rPr>
                            </w:pPr>
                            <w:r>
                              <w:rPr>
                                <w:rFonts w:ascii="SassoonPrimaryInfant" w:hAnsi="SassoonPrimaryInfant"/>
                                <w:bCs/>
                                <w:color w:val="000000" w:themeColor="text1"/>
                                <w:sz w:val="24"/>
                                <w:szCs w:val="24"/>
                              </w:rPr>
                              <w:t xml:space="preserve">All children could explain that the primary colours are red, yellow and blue. Oliver(Y2) said that they can not be made by mixing other </w:t>
                            </w:r>
                            <w:proofErr w:type="gramStart"/>
                            <w:r>
                              <w:rPr>
                                <w:rFonts w:ascii="SassoonPrimaryInfant" w:hAnsi="SassoonPrimaryInfant"/>
                                <w:bCs/>
                                <w:color w:val="000000" w:themeColor="text1"/>
                                <w:sz w:val="24"/>
                                <w:szCs w:val="24"/>
                              </w:rPr>
                              <w:t>colours</w:t>
                            </w:r>
                            <w:proofErr w:type="gramEnd"/>
                            <w:r>
                              <w:rPr>
                                <w:rFonts w:ascii="SassoonPrimaryInfant" w:hAnsi="SassoonPrimaryInfant"/>
                                <w:bCs/>
                                <w:color w:val="000000" w:themeColor="text1"/>
                                <w:sz w:val="24"/>
                                <w:szCs w:val="24"/>
                              </w:rPr>
                              <w:t xml:space="preserve"> but secondary colours are made using them. They knew that red and yellow made orange, blue and yellow made green and purple is made with red and blue. The children could all articulate what happened when they missed the colours and that it was tricky to get the right colour. The children were proud to show their portraits. All knew that they were drawings or photographs of a face. They explained how to put the features in the right place, how they had used a mirror to look carefully at their own faces and had tried to copy the shape of their eyes, noses and mouths carefully.</w:t>
                            </w:r>
                          </w:p>
                          <w:p w14:paraId="2872177E" w14:textId="3BFC04A1" w:rsidR="0081278E" w:rsidRDefault="0081278E" w:rsidP="00444F7A">
                            <w:pPr>
                              <w:spacing w:after="0" w:line="240" w:lineRule="auto"/>
                              <w:rPr>
                                <w:rFonts w:ascii="SassoonPrimaryInfant" w:hAnsi="SassoonPrimaryInfant"/>
                                <w:b/>
                                <w:color w:val="000000" w:themeColor="text1"/>
                                <w:sz w:val="24"/>
                              </w:rPr>
                            </w:pPr>
                          </w:p>
                          <w:p w14:paraId="4E4A75BF" w14:textId="1993F163" w:rsidR="0081278E" w:rsidRDefault="0081278E" w:rsidP="00F81C90">
                            <w:pPr>
                              <w:spacing w:after="0" w:line="240" w:lineRule="auto"/>
                              <w:jc w:val="center"/>
                              <w:rPr>
                                <w:rFonts w:ascii="SassoonPrimaryInfant" w:hAnsi="SassoonPrimaryInfant"/>
                                <w:b/>
                                <w:color w:val="000000" w:themeColor="text1"/>
                                <w:sz w:val="24"/>
                              </w:rPr>
                            </w:pPr>
                          </w:p>
                          <w:p w14:paraId="5BA02400" w14:textId="29920751" w:rsidR="0081278E" w:rsidRDefault="0081278E" w:rsidP="00F81C90">
                            <w:pPr>
                              <w:spacing w:after="0" w:line="240" w:lineRule="auto"/>
                              <w:jc w:val="center"/>
                              <w:rPr>
                                <w:rFonts w:ascii="SassoonPrimaryInfant" w:hAnsi="SassoonPrimaryInfant"/>
                                <w:b/>
                                <w:color w:val="000000" w:themeColor="text1"/>
                                <w:sz w:val="24"/>
                              </w:rPr>
                            </w:pPr>
                          </w:p>
                          <w:p w14:paraId="622F76CE" w14:textId="77777777" w:rsidR="0081278E" w:rsidRDefault="0081278E" w:rsidP="00F81C90">
                            <w:pPr>
                              <w:spacing w:after="0" w:line="240" w:lineRule="auto"/>
                              <w:jc w:val="center"/>
                              <w:rPr>
                                <w:rFonts w:ascii="SassoonPrimaryInfant" w:hAnsi="SassoonPrimaryInfant"/>
                                <w:b/>
                                <w:color w:val="000000" w:themeColor="text1"/>
                                <w:sz w:val="24"/>
                              </w:rPr>
                            </w:pPr>
                          </w:p>
                          <w:p w14:paraId="24496153" w14:textId="1DDD4158" w:rsidR="00F81C90" w:rsidRPr="00F81C90" w:rsidRDefault="00F81C90" w:rsidP="00F81C90">
                            <w:pPr>
                              <w:spacing w:after="0" w:line="240" w:lineRule="auto"/>
                              <w:jc w:val="center"/>
                              <w:rPr>
                                <w:rFonts w:ascii="SassoonPrimaryInfant" w:hAnsi="SassoonPrimaryInfant"/>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051A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1" o:spid="_x0000_s1026" type="#_x0000_t62" style="position:absolute;margin-left:361.5pt;margin-top:2.15pt;width:395.25pt;height:267.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" adj="2300,25115" filled="f" strokecolor="windowText" strokeweight="3pt">
                <v:textbox>
                  <w:txbxContent>
                    <w:p w14:paraId="1DA22F57" w14:textId="77777777" w:rsidR="00C36031" w:rsidRDefault="00444F7A" w:rsidP="00F81C90">
                      <w:pPr>
                        <w:spacing w:after="0" w:line="240" w:lineRule="auto"/>
                        <w:jc w:val="center"/>
                        <w:rPr>
                          <w:rFonts w:ascii="SassoonPrimaryInfant" w:hAnsi="SassoonPrimaryInfant"/>
                          <w:b/>
                          <w:color w:val="000000" w:themeColor="text1"/>
                          <w:sz w:val="18"/>
                          <w:szCs w:val="16"/>
                        </w:rPr>
                      </w:pPr>
                      <w:r>
                        <w:rPr>
                          <w:rFonts w:ascii="SassoonPrimaryInfant" w:hAnsi="SassoonPrimaryInfant"/>
                          <w:b/>
                          <w:color w:val="000000" w:themeColor="text1"/>
                          <w:sz w:val="24"/>
                        </w:rPr>
                        <w:t xml:space="preserve">Y1&amp;2: Mix It, Funny Faces and Fabulous Features </w:t>
                      </w:r>
                      <w:r w:rsidR="00A35297" w:rsidRPr="00A35297">
                        <w:rPr>
                          <w:rFonts w:ascii="SassoonPrimaryInfant" w:hAnsi="SassoonPrimaryInfant"/>
                          <w:b/>
                          <w:color w:val="000000" w:themeColor="text1"/>
                          <w:sz w:val="18"/>
                          <w:szCs w:val="16"/>
                        </w:rPr>
                        <w:t xml:space="preserve">What is a primary and a secondary colour? </w:t>
                      </w:r>
                      <w:r w:rsidR="00A35297">
                        <w:rPr>
                          <w:rFonts w:ascii="SassoonPrimaryInfant" w:hAnsi="SassoonPrimaryInfant"/>
                          <w:b/>
                          <w:color w:val="000000" w:themeColor="text1"/>
                          <w:sz w:val="18"/>
                          <w:szCs w:val="16"/>
                        </w:rPr>
                        <w:t>What happens when two colours are mixed?</w:t>
                      </w:r>
                      <w:r w:rsidR="00C36031">
                        <w:rPr>
                          <w:rFonts w:ascii="SassoonPrimaryInfant" w:hAnsi="SassoonPrimaryInfant"/>
                          <w:b/>
                          <w:color w:val="000000" w:themeColor="text1"/>
                          <w:sz w:val="18"/>
                          <w:szCs w:val="16"/>
                        </w:rPr>
                        <w:t xml:space="preserve"> What is a portrait? What are the features of a face? How do you draw a portrait?</w:t>
                      </w:r>
                    </w:p>
                    <w:p w14:paraId="5913F532" w14:textId="77777777" w:rsidR="00C36031" w:rsidRDefault="00C36031" w:rsidP="00F81C90">
                      <w:pPr>
                        <w:spacing w:after="0" w:line="240" w:lineRule="auto"/>
                        <w:jc w:val="center"/>
                        <w:rPr>
                          <w:rFonts w:ascii="SassoonPrimaryInfant" w:hAnsi="SassoonPrimaryInfant"/>
                          <w:b/>
                          <w:color w:val="000000" w:themeColor="text1"/>
                          <w:sz w:val="18"/>
                          <w:szCs w:val="16"/>
                        </w:rPr>
                      </w:pPr>
                    </w:p>
                    <w:p w14:paraId="034FB7C3" w14:textId="75606AFD" w:rsidR="00F81C90" w:rsidRPr="00C36031" w:rsidRDefault="00C36031" w:rsidP="00C36031">
                      <w:pPr>
                        <w:spacing w:after="0" w:line="240" w:lineRule="auto"/>
                        <w:rPr>
                          <w:rFonts w:ascii="SassoonPrimaryInfant" w:hAnsi="SassoonPrimaryInfant"/>
                          <w:bCs/>
                          <w:color w:val="000000" w:themeColor="text1"/>
                          <w:sz w:val="24"/>
                          <w:szCs w:val="24"/>
                        </w:rPr>
                      </w:pPr>
                      <w:r>
                        <w:rPr>
                          <w:rFonts w:ascii="SassoonPrimaryInfant" w:hAnsi="SassoonPrimaryInfant"/>
                          <w:bCs/>
                          <w:color w:val="000000" w:themeColor="text1"/>
                          <w:sz w:val="24"/>
                          <w:szCs w:val="24"/>
                        </w:rPr>
                        <w:t xml:space="preserve">All children could explain that the primary colours are red, yellow and blue. Oliver(Y2) said that they can not be made by mixing other </w:t>
                      </w:r>
                      <w:proofErr w:type="gramStart"/>
                      <w:r>
                        <w:rPr>
                          <w:rFonts w:ascii="SassoonPrimaryInfant" w:hAnsi="SassoonPrimaryInfant"/>
                          <w:bCs/>
                          <w:color w:val="000000" w:themeColor="text1"/>
                          <w:sz w:val="24"/>
                          <w:szCs w:val="24"/>
                        </w:rPr>
                        <w:t>colours</w:t>
                      </w:r>
                      <w:proofErr w:type="gramEnd"/>
                      <w:r>
                        <w:rPr>
                          <w:rFonts w:ascii="SassoonPrimaryInfant" w:hAnsi="SassoonPrimaryInfant"/>
                          <w:bCs/>
                          <w:color w:val="000000" w:themeColor="text1"/>
                          <w:sz w:val="24"/>
                          <w:szCs w:val="24"/>
                        </w:rPr>
                        <w:t xml:space="preserve"> but secondary colours are made using them. They knew that red and yellow made orange, blue and yellow made green and purple is made with red and blue. The children could all articulate what happened when they missed the colours and that it was tricky to get the right colour. The children were proud to show their portraits. All knew that they were drawings or photographs of a face. They explained how to put the features in the right place, how they had used a mirror to look carefully at their own faces and had tried to copy the shape of their eyes, noses and mouths carefully.</w:t>
                      </w:r>
                    </w:p>
                    <w:p w14:paraId="2872177E" w14:textId="3BFC04A1" w:rsidR="0081278E" w:rsidRDefault="0081278E" w:rsidP="00444F7A">
                      <w:pPr>
                        <w:spacing w:after="0" w:line="240" w:lineRule="auto"/>
                        <w:rPr>
                          <w:rFonts w:ascii="SassoonPrimaryInfant" w:hAnsi="SassoonPrimaryInfant"/>
                          <w:b/>
                          <w:color w:val="000000" w:themeColor="text1"/>
                          <w:sz w:val="24"/>
                        </w:rPr>
                      </w:pPr>
                    </w:p>
                    <w:p w14:paraId="4E4A75BF" w14:textId="1993F163" w:rsidR="0081278E" w:rsidRDefault="0081278E" w:rsidP="00F81C90">
                      <w:pPr>
                        <w:spacing w:after="0" w:line="240" w:lineRule="auto"/>
                        <w:jc w:val="center"/>
                        <w:rPr>
                          <w:rFonts w:ascii="SassoonPrimaryInfant" w:hAnsi="SassoonPrimaryInfant"/>
                          <w:b/>
                          <w:color w:val="000000" w:themeColor="text1"/>
                          <w:sz w:val="24"/>
                        </w:rPr>
                      </w:pPr>
                    </w:p>
                    <w:p w14:paraId="5BA02400" w14:textId="29920751" w:rsidR="0081278E" w:rsidRDefault="0081278E" w:rsidP="00F81C90">
                      <w:pPr>
                        <w:spacing w:after="0" w:line="240" w:lineRule="auto"/>
                        <w:jc w:val="center"/>
                        <w:rPr>
                          <w:rFonts w:ascii="SassoonPrimaryInfant" w:hAnsi="SassoonPrimaryInfant"/>
                          <w:b/>
                          <w:color w:val="000000" w:themeColor="text1"/>
                          <w:sz w:val="24"/>
                        </w:rPr>
                      </w:pPr>
                    </w:p>
                    <w:p w14:paraId="622F76CE" w14:textId="77777777" w:rsidR="0081278E" w:rsidRDefault="0081278E" w:rsidP="00F81C90">
                      <w:pPr>
                        <w:spacing w:after="0" w:line="240" w:lineRule="auto"/>
                        <w:jc w:val="center"/>
                        <w:rPr>
                          <w:rFonts w:ascii="SassoonPrimaryInfant" w:hAnsi="SassoonPrimaryInfant"/>
                          <w:b/>
                          <w:color w:val="000000" w:themeColor="text1"/>
                          <w:sz w:val="24"/>
                        </w:rPr>
                      </w:pPr>
                    </w:p>
                    <w:p w14:paraId="24496153" w14:textId="1DDD4158" w:rsidR="00F81C90" w:rsidRPr="00F81C90" w:rsidRDefault="00F81C90" w:rsidP="00F81C90">
                      <w:pPr>
                        <w:spacing w:after="0" w:line="240" w:lineRule="auto"/>
                        <w:jc w:val="center"/>
                        <w:rPr>
                          <w:rFonts w:ascii="SassoonPrimaryInfant" w:hAnsi="SassoonPrimaryInfant"/>
                          <w:color w:val="000000" w:themeColor="text1"/>
                          <w:sz w:val="24"/>
                        </w:rPr>
                      </w:pPr>
                    </w:p>
                  </w:txbxContent>
                </v:textbox>
                <w10:wrap anchorx="margin"/>
              </v:shape>
            </w:pict>
          </mc:Fallback>
        </mc:AlternateContent>
      </w:r>
      <w:r w:rsidR="002D4BF2" w:rsidRPr="002D4BF2">
        <w:rPr>
          <w:rFonts w:ascii="SassoonPrimaryInfant" w:hAnsi="SassoonPrimaryInfant"/>
          <w:b/>
          <w:color w:val="4472C4" w:themeColor="accent5"/>
          <w:sz w:val="56"/>
        </w:rPr>
        <w:t>Pupil Voice</w:t>
      </w:r>
    </w:p>
    <w:p w14:paraId="254E22D6" w14:textId="3AF5CC46" w:rsidR="00583047" w:rsidRDefault="002D4BF2" w:rsidP="00814170">
      <w:pPr>
        <w:spacing w:after="0" w:line="240" w:lineRule="auto"/>
        <w:rPr>
          <w:rFonts w:ascii="SassoonPrimaryInfant" w:hAnsi="SassoonPrimaryInfant"/>
          <w:sz w:val="48"/>
        </w:rPr>
      </w:pPr>
      <w:r>
        <w:rPr>
          <w:noProof/>
          <w:lang w:eastAsia="en-GB"/>
        </w:rPr>
        <mc:AlternateContent>
          <mc:Choice Requires="wps">
            <w:drawing>
              <wp:anchor distT="0" distB="0" distL="114300" distR="114300" simplePos="0" relativeHeight="251664384" behindDoc="0" locked="0" layoutInCell="1" allowOverlap="1" wp14:anchorId="56360FFD" wp14:editId="67AB387C">
                <wp:simplePos x="0" y="0"/>
                <wp:positionH relativeFrom="margin">
                  <wp:posOffset>293370</wp:posOffset>
                </wp:positionH>
                <wp:positionV relativeFrom="paragraph">
                  <wp:posOffset>24130</wp:posOffset>
                </wp:positionV>
                <wp:extent cx="3952875" cy="3356610"/>
                <wp:effectExtent l="19050" t="19050" r="28575" b="453390"/>
                <wp:wrapNone/>
                <wp:docPr id="8" name="Rounded Rectangular Callout 8"/>
                <wp:cNvGraphicFramePr/>
                <a:graphic xmlns:a="http://schemas.openxmlformats.org/drawingml/2006/main">
                  <a:graphicData uri="http://schemas.microsoft.com/office/word/2010/wordprocessingShape">
                    <wps:wsp>
                      <wps:cNvSpPr/>
                      <wps:spPr>
                        <a:xfrm>
                          <a:off x="0" y="0"/>
                          <a:ext cx="3952875" cy="3356610"/>
                        </a:xfrm>
                        <a:prstGeom prst="wedgeRoundRectCallout">
                          <a:avLst>
                            <a:gd name="adj1" fmla="val -44111"/>
                            <a:gd name="adj2" fmla="val 62101"/>
                            <a:gd name="adj3" fmla="val 16667"/>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CD5CB9" w14:textId="42720703" w:rsidR="00A76387" w:rsidRDefault="005C55E9" w:rsidP="00A72269">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Y6: Tints, Tones and Shades; Light, Line and Shadow </w:t>
                            </w:r>
                            <w:r w:rsidRPr="005C55E9">
                              <w:rPr>
                                <w:rFonts w:ascii="SassoonPrimaryInfant" w:hAnsi="SassoonPrimaryInfant"/>
                                <w:b/>
                                <w:color w:val="000000" w:themeColor="text1"/>
                                <w:sz w:val="18"/>
                                <w:szCs w:val="16"/>
                              </w:rPr>
                              <w:t>What is a tint? What is a tone? Which artists have you learnt about through these topics? What can you tell me about their work?</w:t>
                            </w:r>
                          </w:p>
                          <w:p w14:paraId="27D11D0A" w14:textId="77777777" w:rsidR="0091556C" w:rsidRDefault="0091556C" w:rsidP="00A72269">
                            <w:pPr>
                              <w:spacing w:after="0" w:line="240" w:lineRule="auto"/>
                              <w:jc w:val="center"/>
                              <w:rPr>
                                <w:rFonts w:ascii="SassoonPrimaryInfant" w:hAnsi="SassoonPrimaryInfant"/>
                                <w:b/>
                                <w:color w:val="000000" w:themeColor="text1"/>
                                <w:sz w:val="24"/>
                              </w:rPr>
                            </w:pPr>
                          </w:p>
                          <w:p w14:paraId="27D5B80B" w14:textId="5B09F216" w:rsidR="0081278E" w:rsidRDefault="005C55E9" w:rsidP="00831EAE">
                            <w:pPr>
                              <w:spacing w:after="0" w:line="240" w:lineRule="auto"/>
                              <w:rPr>
                                <w:rFonts w:ascii="SassoonPrimaryInfant" w:hAnsi="SassoonPrimaryInfant"/>
                                <w:b/>
                                <w:color w:val="000000" w:themeColor="text1"/>
                                <w:sz w:val="24"/>
                              </w:rPr>
                            </w:pPr>
                            <w:r>
                              <w:rPr>
                                <w:rFonts w:ascii="SassoonPrimaryInfant" w:hAnsi="SassoonPrimaryInfant"/>
                                <w:color w:val="000000" w:themeColor="text1"/>
                                <w:sz w:val="24"/>
                              </w:rPr>
                              <w:t>All children could describe the difference between a tint</w:t>
                            </w:r>
                            <w:r w:rsidR="00831EAE">
                              <w:rPr>
                                <w:rFonts w:ascii="SassoonPrimaryInfant" w:hAnsi="SassoonPrimaryInfant"/>
                                <w:color w:val="000000" w:themeColor="text1"/>
                                <w:sz w:val="24"/>
                              </w:rPr>
                              <w:t>, a shade</w:t>
                            </w:r>
                            <w:r>
                              <w:rPr>
                                <w:rFonts w:ascii="SassoonPrimaryInfant" w:hAnsi="SassoonPrimaryInfant"/>
                                <w:color w:val="000000" w:themeColor="text1"/>
                                <w:sz w:val="24"/>
                              </w:rPr>
                              <w:t xml:space="preserve"> and a tone. They could explain how the colours change by adding either black</w:t>
                            </w:r>
                            <w:r w:rsidR="00831EAE">
                              <w:rPr>
                                <w:rFonts w:ascii="SassoonPrimaryInfant" w:hAnsi="SassoonPrimaryInfant"/>
                                <w:color w:val="000000" w:themeColor="text1"/>
                                <w:sz w:val="24"/>
                              </w:rPr>
                              <w:t>, grey or</w:t>
                            </w:r>
                            <w:r>
                              <w:rPr>
                                <w:rFonts w:ascii="SassoonPrimaryInfant" w:hAnsi="SassoonPrimaryInfant"/>
                                <w:color w:val="000000" w:themeColor="text1"/>
                                <w:sz w:val="24"/>
                              </w:rPr>
                              <w:t xml:space="preserve"> white and the associated vocabulary. Zahra was confident to discuss the work of Picasso and his continuous </w:t>
                            </w:r>
                            <w:r w:rsidR="00831EAE">
                              <w:rPr>
                                <w:rFonts w:ascii="SassoonPrimaryInfant" w:hAnsi="SassoonPrimaryInfant"/>
                                <w:color w:val="000000" w:themeColor="text1"/>
                                <w:sz w:val="24"/>
                              </w:rPr>
                              <w:t xml:space="preserve">line drawings. She made comparisons to other drawing techniques she had </w:t>
                            </w:r>
                            <w:r w:rsidR="00C36031">
                              <w:rPr>
                                <w:rFonts w:ascii="SassoonPrimaryInfant" w:hAnsi="SassoonPrimaryInfant"/>
                                <w:color w:val="000000" w:themeColor="text1"/>
                                <w:sz w:val="24"/>
                              </w:rPr>
                              <w:t>learnt,</w:t>
                            </w:r>
                            <w:r w:rsidR="00831EAE">
                              <w:rPr>
                                <w:rFonts w:ascii="SassoonPrimaryInfant" w:hAnsi="SassoonPrimaryInfant"/>
                                <w:color w:val="000000" w:themeColor="text1"/>
                                <w:sz w:val="24"/>
                              </w:rPr>
                              <w:t xml:space="preserve"> such as cross-hatching, pen and ink and inverse chalk drawings.</w:t>
                            </w:r>
                            <w:r w:rsidR="00C36031">
                              <w:rPr>
                                <w:rFonts w:ascii="SassoonPrimaryInfant" w:hAnsi="SassoonPrimaryInfant"/>
                                <w:color w:val="000000" w:themeColor="text1"/>
                                <w:sz w:val="24"/>
                              </w:rPr>
                              <w:t xml:space="preserve"> </w:t>
                            </w:r>
                            <w:r w:rsidR="00C36031">
                              <w:rPr>
                                <w:rFonts w:ascii="SassoonPrimaryInfant" w:hAnsi="SassoonPrimaryInfant"/>
                                <w:color w:val="000000" w:themeColor="text1"/>
                                <w:sz w:val="24"/>
                              </w:rPr>
                              <w:t xml:space="preserve">She talked about finding still-life drawing challenging, especially </w:t>
                            </w:r>
                            <w:r w:rsidR="00DA31CE">
                              <w:rPr>
                                <w:rFonts w:ascii="SassoonPrimaryInfant" w:hAnsi="SassoonPrimaryInfant"/>
                                <w:color w:val="000000" w:themeColor="text1"/>
                                <w:sz w:val="24"/>
                              </w:rPr>
                              <w:t xml:space="preserve">getting the scale right for each object and using different pencils to create light and </w:t>
                            </w:r>
                            <w:r w:rsidR="00DA31CE">
                              <w:rPr>
                                <w:rFonts w:ascii="SassoonPrimaryInfant" w:hAnsi="SassoonPrimaryInfant"/>
                                <w:color w:val="000000" w:themeColor="text1"/>
                                <w:sz w:val="24"/>
                              </w:rPr>
                              <w:t>dark.</w:t>
                            </w:r>
                          </w:p>
                          <w:p w14:paraId="6C4431AE" w14:textId="0F32E031" w:rsidR="0081278E" w:rsidRDefault="0081278E" w:rsidP="00A72269">
                            <w:pPr>
                              <w:spacing w:after="0" w:line="240" w:lineRule="auto"/>
                              <w:jc w:val="center"/>
                              <w:rPr>
                                <w:rFonts w:ascii="SassoonPrimaryInfant" w:hAnsi="SassoonPrimaryInfant"/>
                                <w:b/>
                                <w:color w:val="000000" w:themeColor="text1"/>
                                <w:sz w:val="24"/>
                              </w:rPr>
                            </w:pPr>
                          </w:p>
                          <w:p w14:paraId="2DCF7492" w14:textId="0AB7C46F" w:rsidR="0081278E" w:rsidRDefault="0081278E" w:rsidP="00A72269">
                            <w:pPr>
                              <w:spacing w:after="0" w:line="240" w:lineRule="auto"/>
                              <w:jc w:val="center"/>
                              <w:rPr>
                                <w:rFonts w:ascii="SassoonPrimaryInfant" w:hAnsi="SassoonPrimaryInfant"/>
                                <w:b/>
                                <w:color w:val="000000" w:themeColor="text1"/>
                                <w:sz w:val="24"/>
                              </w:rPr>
                            </w:pPr>
                          </w:p>
                          <w:p w14:paraId="46F77D10" w14:textId="77777777" w:rsidR="0081278E" w:rsidRPr="00A76387" w:rsidRDefault="0081278E" w:rsidP="00A72269">
                            <w:pPr>
                              <w:spacing w:after="0" w:line="240" w:lineRule="auto"/>
                              <w:jc w:val="center"/>
                              <w:rPr>
                                <w:rFonts w:ascii="SassoonPrimaryInfant" w:hAnsi="SassoonPrimaryInfant"/>
                                <w:b/>
                                <w:color w:val="000000" w:themeColor="text1"/>
                                <w:sz w:val="24"/>
                              </w:rPr>
                            </w:pPr>
                          </w:p>
                          <w:p w14:paraId="7A13D87A" w14:textId="402EF7BD" w:rsidR="00881236" w:rsidRDefault="00881236" w:rsidP="00A72269">
                            <w:pPr>
                              <w:spacing w:after="0" w:line="240" w:lineRule="auto"/>
                              <w:jc w:val="center"/>
                              <w:rPr>
                                <w:rFonts w:ascii="SassoonPrimaryInfant" w:hAnsi="SassoonPrimaryInfant"/>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60FFD" id="Rounded Rectangular Callout 8" o:spid="_x0000_s1027" type="#_x0000_t62" style="position:absolute;margin-left:23.1pt;margin-top:1.9pt;width:311.25pt;height:264.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" adj="1272,24214" filled="f" strokecolor="black [3213]" strokeweight="3pt">
                <v:textbox>
                  <w:txbxContent>
                    <w:p w14:paraId="7BCD5CB9" w14:textId="42720703" w:rsidR="00A76387" w:rsidRDefault="005C55E9" w:rsidP="00A72269">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Y6: Tints, Tones and Shades; Light, Line and Shadow </w:t>
                      </w:r>
                      <w:r w:rsidRPr="005C55E9">
                        <w:rPr>
                          <w:rFonts w:ascii="SassoonPrimaryInfant" w:hAnsi="SassoonPrimaryInfant"/>
                          <w:b/>
                          <w:color w:val="000000" w:themeColor="text1"/>
                          <w:sz w:val="18"/>
                          <w:szCs w:val="16"/>
                        </w:rPr>
                        <w:t>What is a tint? What is a tone? Which artists have you learnt about through these topics? What can you tell me about their work?</w:t>
                      </w:r>
                    </w:p>
                    <w:p w14:paraId="27D11D0A" w14:textId="77777777" w:rsidR="0091556C" w:rsidRDefault="0091556C" w:rsidP="00A72269">
                      <w:pPr>
                        <w:spacing w:after="0" w:line="240" w:lineRule="auto"/>
                        <w:jc w:val="center"/>
                        <w:rPr>
                          <w:rFonts w:ascii="SassoonPrimaryInfant" w:hAnsi="SassoonPrimaryInfant"/>
                          <w:b/>
                          <w:color w:val="000000" w:themeColor="text1"/>
                          <w:sz w:val="24"/>
                        </w:rPr>
                      </w:pPr>
                    </w:p>
                    <w:p w14:paraId="27D5B80B" w14:textId="5B09F216" w:rsidR="0081278E" w:rsidRDefault="005C55E9" w:rsidP="00831EAE">
                      <w:pPr>
                        <w:spacing w:after="0" w:line="240" w:lineRule="auto"/>
                        <w:rPr>
                          <w:rFonts w:ascii="SassoonPrimaryInfant" w:hAnsi="SassoonPrimaryInfant"/>
                          <w:b/>
                          <w:color w:val="000000" w:themeColor="text1"/>
                          <w:sz w:val="24"/>
                        </w:rPr>
                      </w:pPr>
                      <w:r>
                        <w:rPr>
                          <w:rFonts w:ascii="SassoonPrimaryInfant" w:hAnsi="SassoonPrimaryInfant"/>
                          <w:color w:val="000000" w:themeColor="text1"/>
                          <w:sz w:val="24"/>
                        </w:rPr>
                        <w:t>All children could describe the difference between a tint</w:t>
                      </w:r>
                      <w:r w:rsidR="00831EAE">
                        <w:rPr>
                          <w:rFonts w:ascii="SassoonPrimaryInfant" w:hAnsi="SassoonPrimaryInfant"/>
                          <w:color w:val="000000" w:themeColor="text1"/>
                          <w:sz w:val="24"/>
                        </w:rPr>
                        <w:t>, a shade</w:t>
                      </w:r>
                      <w:r>
                        <w:rPr>
                          <w:rFonts w:ascii="SassoonPrimaryInfant" w:hAnsi="SassoonPrimaryInfant"/>
                          <w:color w:val="000000" w:themeColor="text1"/>
                          <w:sz w:val="24"/>
                        </w:rPr>
                        <w:t xml:space="preserve"> and a tone. They could explain how the colours change by adding either black</w:t>
                      </w:r>
                      <w:r w:rsidR="00831EAE">
                        <w:rPr>
                          <w:rFonts w:ascii="SassoonPrimaryInfant" w:hAnsi="SassoonPrimaryInfant"/>
                          <w:color w:val="000000" w:themeColor="text1"/>
                          <w:sz w:val="24"/>
                        </w:rPr>
                        <w:t>, grey or</w:t>
                      </w:r>
                      <w:r>
                        <w:rPr>
                          <w:rFonts w:ascii="SassoonPrimaryInfant" w:hAnsi="SassoonPrimaryInfant"/>
                          <w:color w:val="000000" w:themeColor="text1"/>
                          <w:sz w:val="24"/>
                        </w:rPr>
                        <w:t xml:space="preserve"> white and the associated vocabulary. Zahra was confident to discuss the work of Picasso and his continuous </w:t>
                      </w:r>
                      <w:r w:rsidR="00831EAE">
                        <w:rPr>
                          <w:rFonts w:ascii="SassoonPrimaryInfant" w:hAnsi="SassoonPrimaryInfant"/>
                          <w:color w:val="000000" w:themeColor="text1"/>
                          <w:sz w:val="24"/>
                        </w:rPr>
                        <w:t xml:space="preserve">line drawings. She made comparisons to other drawing techniques she had </w:t>
                      </w:r>
                      <w:r w:rsidR="00C36031">
                        <w:rPr>
                          <w:rFonts w:ascii="SassoonPrimaryInfant" w:hAnsi="SassoonPrimaryInfant"/>
                          <w:color w:val="000000" w:themeColor="text1"/>
                          <w:sz w:val="24"/>
                        </w:rPr>
                        <w:t>learnt,</w:t>
                      </w:r>
                      <w:r w:rsidR="00831EAE">
                        <w:rPr>
                          <w:rFonts w:ascii="SassoonPrimaryInfant" w:hAnsi="SassoonPrimaryInfant"/>
                          <w:color w:val="000000" w:themeColor="text1"/>
                          <w:sz w:val="24"/>
                        </w:rPr>
                        <w:t xml:space="preserve"> such as cross-hatching, pen and ink and inverse chalk drawings.</w:t>
                      </w:r>
                      <w:r w:rsidR="00C36031">
                        <w:rPr>
                          <w:rFonts w:ascii="SassoonPrimaryInfant" w:hAnsi="SassoonPrimaryInfant"/>
                          <w:color w:val="000000" w:themeColor="text1"/>
                          <w:sz w:val="24"/>
                        </w:rPr>
                        <w:t xml:space="preserve"> </w:t>
                      </w:r>
                      <w:r w:rsidR="00C36031">
                        <w:rPr>
                          <w:rFonts w:ascii="SassoonPrimaryInfant" w:hAnsi="SassoonPrimaryInfant"/>
                          <w:color w:val="000000" w:themeColor="text1"/>
                          <w:sz w:val="24"/>
                        </w:rPr>
                        <w:t xml:space="preserve">She talked about finding still-life drawing challenging, especially </w:t>
                      </w:r>
                      <w:r w:rsidR="00DA31CE">
                        <w:rPr>
                          <w:rFonts w:ascii="SassoonPrimaryInfant" w:hAnsi="SassoonPrimaryInfant"/>
                          <w:color w:val="000000" w:themeColor="text1"/>
                          <w:sz w:val="24"/>
                        </w:rPr>
                        <w:t xml:space="preserve">getting the scale right for each object and using different pencils to create light and </w:t>
                      </w:r>
                      <w:r w:rsidR="00DA31CE">
                        <w:rPr>
                          <w:rFonts w:ascii="SassoonPrimaryInfant" w:hAnsi="SassoonPrimaryInfant"/>
                          <w:color w:val="000000" w:themeColor="text1"/>
                          <w:sz w:val="24"/>
                        </w:rPr>
                        <w:t>dark.</w:t>
                      </w:r>
                    </w:p>
                    <w:p w14:paraId="6C4431AE" w14:textId="0F32E031" w:rsidR="0081278E" w:rsidRDefault="0081278E" w:rsidP="00A72269">
                      <w:pPr>
                        <w:spacing w:after="0" w:line="240" w:lineRule="auto"/>
                        <w:jc w:val="center"/>
                        <w:rPr>
                          <w:rFonts w:ascii="SassoonPrimaryInfant" w:hAnsi="SassoonPrimaryInfant"/>
                          <w:b/>
                          <w:color w:val="000000" w:themeColor="text1"/>
                          <w:sz w:val="24"/>
                        </w:rPr>
                      </w:pPr>
                    </w:p>
                    <w:p w14:paraId="2DCF7492" w14:textId="0AB7C46F" w:rsidR="0081278E" w:rsidRDefault="0081278E" w:rsidP="00A72269">
                      <w:pPr>
                        <w:spacing w:after="0" w:line="240" w:lineRule="auto"/>
                        <w:jc w:val="center"/>
                        <w:rPr>
                          <w:rFonts w:ascii="SassoonPrimaryInfant" w:hAnsi="SassoonPrimaryInfant"/>
                          <w:b/>
                          <w:color w:val="000000" w:themeColor="text1"/>
                          <w:sz w:val="24"/>
                        </w:rPr>
                      </w:pPr>
                    </w:p>
                    <w:p w14:paraId="46F77D10" w14:textId="77777777" w:rsidR="0081278E" w:rsidRPr="00A76387" w:rsidRDefault="0081278E" w:rsidP="00A72269">
                      <w:pPr>
                        <w:spacing w:after="0" w:line="240" w:lineRule="auto"/>
                        <w:jc w:val="center"/>
                        <w:rPr>
                          <w:rFonts w:ascii="SassoonPrimaryInfant" w:hAnsi="SassoonPrimaryInfant"/>
                          <w:b/>
                          <w:color w:val="000000" w:themeColor="text1"/>
                          <w:sz w:val="24"/>
                        </w:rPr>
                      </w:pPr>
                    </w:p>
                    <w:p w14:paraId="7A13D87A" w14:textId="402EF7BD" w:rsidR="00881236" w:rsidRDefault="00881236" w:rsidP="00A72269">
                      <w:pPr>
                        <w:spacing w:after="0" w:line="240" w:lineRule="auto"/>
                        <w:jc w:val="center"/>
                        <w:rPr>
                          <w:rFonts w:ascii="SassoonPrimaryInfant" w:hAnsi="SassoonPrimaryInfant"/>
                          <w:color w:val="000000" w:themeColor="text1"/>
                          <w:sz w:val="24"/>
                        </w:rPr>
                      </w:pPr>
                    </w:p>
                  </w:txbxContent>
                </v:textbox>
                <w10:wrap anchorx="margin"/>
              </v:shape>
            </w:pict>
          </mc:Fallback>
        </mc:AlternateContent>
      </w:r>
    </w:p>
    <w:p w14:paraId="419B2EE1" w14:textId="3EE8C928" w:rsidR="00583047" w:rsidRDefault="00583047" w:rsidP="00814170">
      <w:pPr>
        <w:spacing w:after="0" w:line="240" w:lineRule="auto"/>
        <w:rPr>
          <w:rFonts w:ascii="SassoonPrimaryInfant" w:hAnsi="SassoonPrimaryInfant"/>
          <w:sz w:val="48"/>
        </w:rPr>
      </w:pPr>
    </w:p>
    <w:p w14:paraId="79623DFC" w14:textId="38946000" w:rsidR="00583047" w:rsidRDefault="00583047" w:rsidP="00814170">
      <w:pPr>
        <w:spacing w:after="0" w:line="240" w:lineRule="auto"/>
        <w:rPr>
          <w:rFonts w:ascii="SassoonPrimaryInfant" w:hAnsi="SassoonPrimaryInfant"/>
          <w:sz w:val="48"/>
        </w:rPr>
      </w:pPr>
    </w:p>
    <w:p w14:paraId="48F0DAFE" w14:textId="00CDFEFF" w:rsidR="00583047" w:rsidRDefault="00583047" w:rsidP="00814170">
      <w:pPr>
        <w:spacing w:after="0" w:line="240" w:lineRule="auto"/>
        <w:rPr>
          <w:rFonts w:ascii="SassoonPrimaryInfant" w:hAnsi="SassoonPrimaryInfant"/>
          <w:sz w:val="48"/>
        </w:rPr>
      </w:pPr>
    </w:p>
    <w:p w14:paraId="5B0E1238" w14:textId="6B253FF4" w:rsidR="00583047" w:rsidRDefault="00583047" w:rsidP="00814170">
      <w:pPr>
        <w:spacing w:after="0" w:line="240" w:lineRule="auto"/>
        <w:rPr>
          <w:rFonts w:ascii="SassoonPrimaryInfant" w:hAnsi="SassoonPrimaryInfant"/>
          <w:sz w:val="48"/>
        </w:rPr>
      </w:pPr>
    </w:p>
    <w:p w14:paraId="45DDE747" w14:textId="77777777" w:rsidR="00583047" w:rsidRDefault="00583047" w:rsidP="00814170">
      <w:pPr>
        <w:spacing w:after="0" w:line="240" w:lineRule="auto"/>
        <w:rPr>
          <w:rFonts w:ascii="SassoonPrimaryInfant" w:hAnsi="SassoonPrimaryInfant"/>
          <w:sz w:val="48"/>
        </w:rPr>
      </w:pPr>
    </w:p>
    <w:p w14:paraId="6CFE6F13" w14:textId="7B4A0219" w:rsidR="00583047" w:rsidRDefault="00583047" w:rsidP="00814170">
      <w:pPr>
        <w:spacing w:after="0" w:line="240" w:lineRule="auto"/>
        <w:rPr>
          <w:rFonts w:ascii="SassoonPrimaryInfant" w:hAnsi="SassoonPrimaryInfant"/>
          <w:sz w:val="48"/>
        </w:rPr>
      </w:pPr>
    </w:p>
    <w:p w14:paraId="43D27150" w14:textId="443292AE" w:rsidR="006B635C" w:rsidRPr="00F512DA" w:rsidRDefault="006B635C" w:rsidP="00814170">
      <w:pPr>
        <w:spacing w:after="0" w:line="240" w:lineRule="auto"/>
        <w:rPr>
          <w:noProof/>
          <w:lang w:eastAsia="en-GB"/>
        </w:rPr>
      </w:pPr>
    </w:p>
    <w:p w14:paraId="2A0CC847" w14:textId="0DF36F9C" w:rsidR="00583047" w:rsidRDefault="008D0D71" w:rsidP="008D0D71">
      <w:pPr>
        <w:tabs>
          <w:tab w:val="left" w:pos="6435"/>
        </w:tabs>
        <w:spacing w:after="0" w:line="240" w:lineRule="auto"/>
        <w:rPr>
          <w:rFonts w:ascii="SassoonPrimaryInfant" w:hAnsi="SassoonPrimaryInfant"/>
          <w:sz w:val="48"/>
        </w:rPr>
      </w:pPr>
      <w:r>
        <w:rPr>
          <w:rFonts w:ascii="SassoonPrimaryInfant" w:hAnsi="SassoonPrimaryInfant"/>
          <w:sz w:val="48"/>
        </w:rPr>
        <w:tab/>
      </w:r>
    </w:p>
    <w:p w14:paraId="476C228F" w14:textId="763F5DB3" w:rsidR="00583047" w:rsidRDefault="00583047" w:rsidP="00814170">
      <w:pPr>
        <w:spacing w:after="0" w:line="240" w:lineRule="auto"/>
        <w:rPr>
          <w:rFonts w:ascii="SassoonPrimaryInfant" w:hAnsi="SassoonPrimaryInfant"/>
          <w:sz w:val="48"/>
        </w:rPr>
      </w:pPr>
    </w:p>
    <w:p w14:paraId="47F48037" w14:textId="33DED982" w:rsidR="00883CF7" w:rsidRDefault="008C4A53" w:rsidP="00271077">
      <w:pPr>
        <w:spacing w:after="0" w:line="240" w:lineRule="auto"/>
        <w:rPr>
          <w:rFonts w:ascii="SassoonPrimaryInfant" w:hAnsi="SassoonPrimaryInfant"/>
          <w:b/>
          <w:color w:val="4472C4" w:themeColor="accent5"/>
          <w:sz w:val="56"/>
        </w:rPr>
      </w:pPr>
      <w:r>
        <w:rPr>
          <w:noProof/>
          <w:lang w:eastAsia="en-GB"/>
        </w:rPr>
        <w:t>l</w:t>
      </w:r>
    </w:p>
    <w:p w14:paraId="1467A896" w14:textId="074B316A" w:rsidR="00883CF7" w:rsidRPr="004E4EF4" w:rsidRDefault="007E6B23" w:rsidP="00A27190">
      <w:pPr>
        <w:spacing w:after="0" w:line="240" w:lineRule="auto"/>
        <w:rPr>
          <w:rFonts w:ascii="SassoonPrimaryInfant" w:hAnsi="SassoonPrimaryInfant"/>
          <w:b/>
          <w:color w:val="4472C4" w:themeColor="accent5"/>
          <w:sz w:val="56"/>
        </w:rPr>
      </w:pPr>
      <w:r w:rsidRPr="00A72269">
        <w:rPr>
          <w:noProof/>
          <w:sz w:val="18"/>
          <w:lang w:eastAsia="en-GB"/>
        </w:rPr>
        <mc:AlternateContent>
          <mc:Choice Requires="wps">
            <w:drawing>
              <wp:anchor distT="0" distB="0" distL="114300" distR="114300" simplePos="0" relativeHeight="251716608" behindDoc="0" locked="0" layoutInCell="1" allowOverlap="1" wp14:anchorId="7B38B665" wp14:editId="1297982E">
                <wp:simplePos x="0" y="0"/>
                <wp:positionH relativeFrom="margin">
                  <wp:posOffset>796290</wp:posOffset>
                </wp:positionH>
                <wp:positionV relativeFrom="paragraph">
                  <wp:posOffset>635</wp:posOffset>
                </wp:positionV>
                <wp:extent cx="7570470" cy="1596390"/>
                <wp:effectExtent l="19050" t="19050" r="11430" b="308610"/>
                <wp:wrapNone/>
                <wp:docPr id="9" name="Rounded Rectangular Callout 9"/>
                <wp:cNvGraphicFramePr/>
                <a:graphic xmlns:a="http://schemas.openxmlformats.org/drawingml/2006/main">
                  <a:graphicData uri="http://schemas.microsoft.com/office/word/2010/wordprocessingShape">
                    <wps:wsp>
                      <wps:cNvSpPr/>
                      <wps:spPr>
                        <a:xfrm>
                          <a:off x="0" y="0"/>
                          <a:ext cx="7570470" cy="1596390"/>
                        </a:xfrm>
                        <a:prstGeom prst="wedgeRoundRectCallout">
                          <a:avLst>
                            <a:gd name="adj1" fmla="val -39350"/>
                            <a:gd name="adj2" fmla="val 66272"/>
                            <a:gd name="adj3" fmla="val 16667"/>
                          </a:avLst>
                        </a:prstGeom>
                        <a:noFill/>
                        <a:ln w="38100" cap="flat" cmpd="sng" algn="ctr">
                          <a:solidFill>
                            <a:sysClr val="windowText" lastClr="000000"/>
                          </a:solidFill>
                          <a:prstDash val="solid"/>
                          <a:miter lim="800000"/>
                        </a:ln>
                        <a:effectLst/>
                      </wps:spPr>
                      <wps:txbx>
                        <w:txbxContent>
                          <w:p w14:paraId="0A89C383" w14:textId="7B925C0B" w:rsidR="000C7D0C" w:rsidRPr="00831EAE" w:rsidRDefault="00831EAE" w:rsidP="000C7D0C">
                            <w:pPr>
                              <w:spacing w:after="0" w:line="240" w:lineRule="auto"/>
                              <w:jc w:val="center"/>
                              <w:rPr>
                                <w:rFonts w:ascii="SassoonPrimaryInfant" w:hAnsi="SassoonPrimaryInfant"/>
                                <w:b/>
                                <w:color w:val="000000" w:themeColor="text1"/>
                                <w:sz w:val="16"/>
                                <w:szCs w:val="14"/>
                              </w:rPr>
                            </w:pPr>
                            <w:r>
                              <w:rPr>
                                <w:rFonts w:ascii="SassoonPrimaryInfant" w:hAnsi="SassoonPrimaryInfant"/>
                                <w:b/>
                                <w:color w:val="000000" w:themeColor="text1"/>
                                <w:sz w:val="24"/>
                              </w:rPr>
                              <w:t xml:space="preserve">Y4: Contrast and Compliment; Pre-historic Pots; Ammonite </w:t>
                            </w:r>
                            <w:r>
                              <w:rPr>
                                <w:rFonts w:ascii="SassoonPrimaryInfant" w:hAnsi="SassoonPrimaryInfant"/>
                                <w:b/>
                                <w:color w:val="000000" w:themeColor="text1"/>
                                <w:sz w:val="16"/>
                                <w:szCs w:val="14"/>
                              </w:rPr>
                              <w:t>What are contrasting and complimentary colours? How can they be identified? What is pottery? Where did the bell-shaped pottery come from? How can you use nature in art?</w:t>
                            </w:r>
                          </w:p>
                          <w:p w14:paraId="02FCEFE0" w14:textId="01727032" w:rsidR="000C7D0C" w:rsidRDefault="00831EAE" w:rsidP="000C7D0C">
                            <w:pPr>
                              <w:spacing w:after="0" w:line="240" w:lineRule="auto"/>
                              <w:jc w:val="center"/>
                              <w:rPr>
                                <w:rFonts w:ascii="SassoonPrimaryInfant" w:hAnsi="SassoonPrimaryInfant"/>
                                <w:b/>
                                <w:color w:val="000000" w:themeColor="text1"/>
                                <w:sz w:val="24"/>
                              </w:rPr>
                            </w:pPr>
                            <w:r>
                              <w:rPr>
                                <w:rFonts w:ascii="SassoonPrimaryInfant" w:hAnsi="SassoonPrimaryInfant"/>
                                <w:color w:val="000000" w:themeColor="text1"/>
                                <w:sz w:val="24"/>
                              </w:rPr>
                              <w:t xml:space="preserve">Children could articulate how to use a colour wheel to identify </w:t>
                            </w:r>
                            <w:r w:rsidR="007E6B23">
                              <w:rPr>
                                <w:rFonts w:ascii="SassoonPrimaryInfant" w:hAnsi="SassoonPrimaryInfant"/>
                                <w:color w:val="000000" w:themeColor="text1"/>
                                <w:sz w:val="24"/>
                              </w:rPr>
                              <w:t xml:space="preserve">contrasting and complimentary colours and name the colours. They recalled that the pottery came from Spain and started a long time ago. They recalled the pinch pot technique they had used to create their own work. Flora was keen to describe her ammonite work. She explained that ammonites are pre-historic fossils, which were formed millions of years ago. They are used in artwork because they have patterns, like you see in nature in flowers and in fruit and we are going to make prints using them. </w:t>
                            </w:r>
                          </w:p>
                          <w:p w14:paraId="3C8B0BA3" w14:textId="77777777" w:rsidR="000C7D0C" w:rsidRDefault="000C7D0C" w:rsidP="000C7D0C">
                            <w:pPr>
                              <w:spacing w:after="0" w:line="240" w:lineRule="auto"/>
                              <w:jc w:val="center"/>
                              <w:rPr>
                                <w:rFonts w:ascii="SassoonPrimaryInfant" w:hAnsi="SassoonPrimaryInfant"/>
                                <w:b/>
                                <w:color w:val="000000" w:themeColor="text1"/>
                                <w:sz w:val="24"/>
                              </w:rPr>
                            </w:pPr>
                          </w:p>
                          <w:p w14:paraId="3D4A4CF3" w14:textId="77777777" w:rsidR="000C7D0C" w:rsidRDefault="000C7D0C" w:rsidP="000C7D0C">
                            <w:pPr>
                              <w:spacing w:after="0" w:line="240" w:lineRule="auto"/>
                              <w:jc w:val="center"/>
                              <w:rPr>
                                <w:rFonts w:ascii="SassoonPrimaryInfant" w:hAnsi="SassoonPrimaryInfant"/>
                                <w:b/>
                                <w:color w:val="000000" w:themeColor="text1"/>
                                <w:sz w:val="24"/>
                              </w:rPr>
                            </w:pPr>
                          </w:p>
                          <w:p w14:paraId="6676E3DC" w14:textId="77777777" w:rsidR="000C7D0C" w:rsidRPr="00F81C90" w:rsidRDefault="000C7D0C" w:rsidP="000C7D0C">
                            <w:pPr>
                              <w:spacing w:after="0" w:line="240" w:lineRule="auto"/>
                              <w:jc w:val="center"/>
                              <w:rPr>
                                <w:rFonts w:ascii="SassoonPrimaryInfant" w:hAnsi="SassoonPrimaryInfant"/>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8B665" id="Rounded Rectangular Callout 9" o:spid="_x0000_s1028" type="#_x0000_t62" style="position:absolute;margin-left:62.7pt;margin-top:.05pt;width:596.1pt;height:125.7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" adj="2300,25115" filled="f" strokecolor="windowText" strokeweight="3pt">
                <v:textbox>
                  <w:txbxContent>
                    <w:p w14:paraId="0A89C383" w14:textId="7B925C0B" w:rsidR="000C7D0C" w:rsidRPr="00831EAE" w:rsidRDefault="00831EAE" w:rsidP="000C7D0C">
                      <w:pPr>
                        <w:spacing w:after="0" w:line="240" w:lineRule="auto"/>
                        <w:jc w:val="center"/>
                        <w:rPr>
                          <w:rFonts w:ascii="SassoonPrimaryInfant" w:hAnsi="SassoonPrimaryInfant"/>
                          <w:b/>
                          <w:color w:val="000000" w:themeColor="text1"/>
                          <w:sz w:val="16"/>
                          <w:szCs w:val="14"/>
                        </w:rPr>
                      </w:pPr>
                      <w:r>
                        <w:rPr>
                          <w:rFonts w:ascii="SassoonPrimaryInfant" w:hAnsi="SassoonPrimaryInfant"/>
                          <w:b/>
                          <w:color w:val="000000" w:themeColor="text1"/>
                          <w:sz w:val="24"/>
                        </w:rPr>
                        <w:t xml:space="preserve">Y4: Contrast and Compliment; Pre-historic Pots; Ammonite </w:t>
                      </w:r>
                      <w:r>
                        <w:rPr>
                          <w:rFonts w:ascii="SassoonPrimaryInfant" w:hAnsi="SassoonPrimaryInfant"/>
                          <w:b/>
                          <w:color w:val="000000" w:themeColor="text1"/>
                          <w:sz w:val="16"/>
                          <w:szCs w:val="14"/>
                        </w:rPr>
                        <w:t>What are contrasting and complimentary colours? How can they be identified? What is pottery? Where did the bell-shaped pottery come from? How can you use nature in art?</w:t>
                      </w:r>
                    </w:p>
                    <w:p w14:paraId="02FCEFE0" w14:textId="01727032" w:rsidR="000C7D0C" w:rsidRDefault="00831EAE" w:rsidP="000C7D0C">
                      <w:pPr>
                        <w:spacing w:after="0" w:line="240" w:lineRule="auto"/>
                        <w:jc w:val="center"/>
                        <w:rPr>
                          <w:rFonts w:ascii="SassoonPrimaryInfant" w:hAnsi="SassoonPrimaryInfant"/>
                          <w:b/>
                          <w:color w:val="000000" w:themeColor="text1"/>
                          <w:sz w:val="24"/>
                        </w:rPr>
                      </w:pPr>
                      <w:r>
                        <w:rPr>
                          <w:rFonts w:ascii="SassoonPrimaryInfant" w:hAnsi="SassoonPrimaryInfant"/>
                          <w:color w:val="000000" w:themeColor="text1"/>
                          <w:sz w:val="24"/>
                        </w:rPr>
                        <w:t xml:space="preserve">Children could articulate how to use a colour wheel to identify </w:t>
                      </w:r>
                      <w:r w:rsidR="007E6B23">
                        <w:rPr>
                          <w:rFonts w:ascii="SassoonPrimaryInfant" w:hAnsi="SassoonPrimaryInfant"/>
                          <w:color w:val="000000" w:themeColor="text1"/>
                          <w:sz w:val="24"/>
                        </w:rPr>
                        <w:t xml:space="preserve">contrasting and complimentary colours and name the colours. They recalled that the pottery came from Spain and started a long time ago. They recalled the pinch pot technique they had used to create their own work. Flora was keen to describe her ammonite work. She explained that ammonites are pre-historic fossils, which were formed millions of years ago. They are used in artwork because they have patterns, like you see in nature in flowers and in fruit and we are going to make prints using them. </w:t>
                      </w:r>
                    </w:p>
                    <w:p w14:paraId="3C8B0BA3" w14:textId="77777777" w:rsidR="000C7D0C" w:rsidRDefault="000C7D0C" w:rsidP="000C7D0C">
                      <w:pPr>
                        <w:spacing w:after="0" w:line="240" w:lineRule="auto"/>
                        <w:jc w:val="center"/>
                        <w:rPr>
                          <w:rFonts w:ascii="SassoonPrimaryInfant" w:hAnsi="SassoonPrimaryInfant"/>
                          <w:b/>
                          <w:color w:val="000000" w:themeColor="text1"/>
                          <w:sz w:val="24"/>
                        </w:rPr>
                      </w:pPr>
                    </w:p>
                    <w:p w14:paraId="3D4A4CF3" w14:textId="77777777" w:rsidR="000C7D0C" w:rsidRDefault="000C7D0C" w:rsidP="000C7D0C">
                      <w:pPr>
                        <w:spacing w:after="0" w:line="240" w:lineRule="auto"/>
                        <w:jc w:val="center"/>
                        <w:rPr>
                          <w:rFonts w:ascii="SassoonPrimaryInfant" w:hAnsi="SassoonPrimaryInfant"/>
                          <w:b/>
                          <w:color w:val="000000" w:themeColor="text1"/>
                          <w:sz w:val="24"/>
                        </w:rPr>
                      </w:pPr>
                    </w:p>
                    <w:p w14:paraId="6676E3DC" w14:textId="77777777" w:rsidR="000C7D0C" w:rsidRPr="00F81C90" w:rsidRDefault="000C7D0C" w:rsidP="000C7D0C">
                      <w:pPr>
                        <w:spacing w:after="0" w:line="240" w:lineRule="auto"/>
                        <w:jc w:val="center"/>
                        <w:rPr>
                          <w:rFonts w:ascii="SassoonPrimaryInfant" w:hAnsi="SassoonPrimaryInfant"/>
                          <w:color w:val="000000" w:themeColor="text1"/>
                          <w:sz w:val="24"/>
                        </w:rPr>
                      </w:pPr>
                    </w:p>
                  </w:txbxContent>
                </v:textbox>
                <w10:wrap anchorx="margin"/>
              </v:shape>
            </w:pict>
          </mc:Fallback>
        </mc:AlternateContent>
      </w:r>
      <w:r w:rsidR="009207A0">
        <w:rPr>
          <w:noProof/>
          <w:lang w:eastAsia="en-GB"/>
        </w:rPr>
        <w:drawing>
          <wp:anchor distT="0" distB="0" distL="114300" distR="114300" simplePos="0" relativeHeight="251707392" behindDoc="0" locked="0" layoutInCell="1" allowOverlap="1" wp14:anchorId="5618FC59" wp14:editId="7AA927F3">
            <wp:simplePos x="0" y="0"/>
            <wp:positionH relativeFrom="margin">
              <wp:align>right</wp:align>
            </wp:positionH>
            <wp:positionV relativeFrom="paragraph">
              <wp:posOffset>400050</wp:posOffset>
            </wp:positionV>
            <wp:extent cx="1266825" cy="771525"/>
            <wp:effectExtent l="0" t="0" r="9525" b="9525"/>
            <wp:wrapSquare wrapText="bothSides"/>
            <wp:docPr id="16" name="Picture 16" descr="cid:image002.jpg@01D71B1B.0310F970"/>
            <wp:cNvGraphicFramePr/>
            <a:graphic xmlns:a="http://schemas.openxmlformats.org/drawingml/2006/main">
              <a:graphicData uri="http://schemas.openxmlformats.org/drawingml/2006/picture">
                <pic:pic xmlns:pic="http://schemas.openxmlformats.org/drawingml/2006/picture">
                  <pic:nvPicPr>
                    <pic:cNvPr id="2" name="Picture 2" descr="cid:image002.jpg@01D71B1B.0310F97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83CF7" w:rsidRPr="004E4EF4" w:rsidSect="00223605">
      <w:pgSz w:w="16838" w:h="11906" w:orient="landscape"/>
      <w:pgMar w:top="720" w:right="720" w:bottom="720" w:left="720" w:header="708" w:footer="708"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altName w:val="Times New Roman"/>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3975"/>
    <w:multiLevelType w:val="hybridMultilevel"/>
    <w:tmpl w:val="B8622A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04A1B"/>
    <w:multiLevelType w:val="hybridMultilevel"/>
    <w:tmpl w:val="3F366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5D7551"/>
    <w:multiLevelType w:val="hybridMultilevel"/>
    <w:tmpl w:val="D9AC5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2331114">
    <w:abstractNumId w:val="0"/>
  </w:num>
  <w:num w:numId="2" w16cid:durableId="899484465">
    <w:abstractNumId w:val="1"/>
  </w:num>
  <w:num w:numId="3" w16cid:durableId="1140264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605"/>
    <w:rsid w:val="00011C71"/>
    <w:rsid w:val="00025EDC"/>
    <w:rsid w:val="00091AE0"/>
    <w:rsid w:val="000C7D0C"/>
    <w:rsid w:val="000F6FCF"/>
    <w:rsid w:val="0010008B"/>
    <w:rsid w:val="00104A75"/>
    <w:rsid w:val="00157A43"/>
    <w:rsid w:val="00186C84"/>
    <w:rsid w:val="001C1F3A"/>
    <w:rsid w:val="001C3764"/>
    <w:rsid w:val="001D2374"/>
    <w:rsid w:val="001E5240"/>
    <w:rsid w:val="00223605"/>
    <w:rsid w:val="002614F1"/>
    <w:rsid w:val="00263676"/>
    <w:rsid w:val="00271077"/>
    <w:rsid w:val="00272186"/>
    <w:rsid w:val="00286738"/>
    <w:rsid w:val="00296251"/>
    <w:rsid w:val="002A2616"/>
    <w:rsid w:val="002D4BF2"/>
    <w:rsid w:val="002F7282"/>
    <w:rsid w:val="00332BFA"/>
    <w:rsid w:val="003879F3"/>
    <w:rsid w:val="003F32F7"/>
    <w:rsid w:val="00444F7A"/>
    <w:rsid w:val="00465CA0"/>
    <w:rsid w:val="004B5F31"/>
    <w:rsid w:val="004E4EF4"/>
    <w:rsid w:val="00524FCA"/>
    <w:rsid w:val="00537BDC"/>
    <w:rsid w:val="005451C6"/>
    <w:rsid w:val="00556C22"/>
    <w:rsid w:val="00575B84"/>
    <w:rsid w:val="005766D8"/>
    <w:rsid w:val="00583047"/>
    <w:rsid w:val="005C55E9"/>
    <w:rsid w:val="005F1650"/>
    <w:rsid w:val="00684823"/>
    <w:rsid w:val="00693505"/>
    <w:rsid w:val="006B635C"/>
    <w:rsid w:val="00711325"/>
    <w:rsid w:val="00720154"/>
    <w:rsid w:val="0074048C"/>
    <w:rsid w:val="00757C39"/>
    <w:rsid w:val="007C5CF0"/>
    <w:rsid w:val="007E6B23"/>
    <w:rsid w:val="0081278E"/>
    <w:rsid w:val="00814170"/>
    <w:rsid w:val="00831EAE"/>
    <w:rsid w:val="0085526C"/>
    <w:rsid w:val="00867537"/>
    <w:rsid w:val="00881236"/>
    <w:rsid w:val="00883CF7"/>
    <w:rsid w:val="008A614E"/>
    <w:rsid w:val="008C4A53"/>
    <w:rsid w:val="008D0D71"/>
    <w:rsid w:val="008E5B0A"/>
    <w:rsid w:val="008F00F1"/>
    <w:rsid w:val="008F6EAB"/>
    <w:rsid w:val="0091556C"/>
    <w:rsid w:val="009207A0"/>
    <w:rsid w:val="00926D94"/>
    <w:rsid w:val="009331D1"/>
    <w:rsid w:val="00953A47"/>
    <w:rsid w:val="00955914"/>
    <w:rsid w:val="00977D38"/>
    <w:rsid w:val="009A553D"/>
    <w:rsid w:val="009B590B"/>
    <w:rsid w:val="009F788C"/>
    <w:rsid w:val="00A27190"/>
    <w:rsid w:val="00A35297"/>
    <w:rsid w:val="00A72269"/>
    <w:rsid w:val="00A76387"/>
    <w:rsid w:val="00AB2877"/>
    <w:rsid w:val="00AC6918"/>
    <w:rsid w:val="00AD00D8"/>
    <w:rsid w:val="00B15E83"/>
    <w:rsid w:val="00B5227C"/>
    <w:rsid w:val="00B716F3"/>
    <w:rsid w:val="00B96D97"/>
    <w:rsid w:val="00B96DD7"/>
    <w:rsid w:val="00BB4F09"/>
    <w:rsid w:val="00BE0298"/>
    <w:rsid w:val="00BE57DD"/>
    <w:rsid w:val="00C36031"/>
    <w:rsid w:val="00C71DEA"/>
    <w:rsid w:val="00C86631"/>
    <w:rsid w:val="00CB4425"/>
    <w:rsid w:val="00CD20AE"/>
    <w:rsid w:val="00CE1A91"/>
    <w:rsid w:val="00CE7839"/>
    <w:rsid w:val="00D125CB"/>
    <w:rsid w:val="00D37DCF"/>
    <w:rsid w:val="00DA31CE"/>
    <w:rsid w:val="00E75B19"/>
    <w:rsid w:val="00EB25DC"/>
    <w:rsid w:val="00EF0CE5"/>
    <w:rsid w:val="00EF1D48"/>
    <w:rsid w:val="00F45224"/>
    <w:rsid w:val="00F4683F"/>
    <w:rsid w:val="00F512DA"/>
    <w:rsid w:val="00F6343E"/>
    <w:rsid w:val="00F81C90"/>
    <w:rsid w:val="00FC19A2"/>
    <w:rsid w:val="00FE64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45EE"/>
  <w15:chartTrackingRefBased/>
  <w15:docId w15:val="{29F0B21D-8A6E-4ECB-B688-36C77978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1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047"/>
    <w:pPr>
      <w:ind w:left="720"/>
      <w:contextualSpacing/>
    </w:pPr>
  </w:style>
  <w:style w:type="paragraph" w:styleId="BalloonText">
    <w:name w:val="Balloon Text"/>
    <w:basedOn w:val="Normal"/>
    <w:link w:val="BalloonTextChar"/>
    <w:uiPriority w:val="99"/>
    <w:semiHidden/>
    <w:unhideWhenUsed/>
    <w:rsid w:val="00C8663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86631"/>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26D6A8ACD0824EB3BD24D350CB9A6E" ma:contentTypeVersion="11" ma:contentTypeDescription="Create a new document." ma:contentTypeScope="" ma:versionID="d28f4b5c560c602aa4fc3c3e7dfa08cd">
  <xsd:schema xmlns:xsd="http://www.w3.org/2001/XMLSchema" xmlns:xs="http://www.w3.org/2001/XMLSchema" xmlns:p="http://schemas.microsoft.com/office/2006/metadata/properties" xmlns:ns2="289f9ef5-93aa-49b5-8965-6b14365bff03" targetNamespace="http://schemas.microsoft.com/office/2006/metadata/properties" ma:root="true" ma:fieldsID="1fae2814c3b67c43752f7ad25a250238" ns2:_="">
    <xsd:import namespace="289f9ef5-93aa-49b5-8965-6b14365bff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f9ef5-93aa-49b5-8965-6b14365bf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970AB-4477-444C-805C-8780A1E66BEA}">
  <ds:schemaRefs>
    <ds:schemaRef ds:uri="http://schemas.microsoft.com/sharepoint/v3/contenttype/forms"/>
  </ds:schemaRefs>
</ds:datastoreItem>
</file>

<file path=customXml/itemProps2.xml><?xml version="1.0" encoding="utf-8"?>
<ds:datastoreItem xmlns:ds="http://schemas.openxmlformats.org/officeDocument/2006/customXml" ds:itemID="{67D683EA-DC54-4147-BFB3-B240F804A3F7}">
  <ds:schemaRefs>
    <ds:schemaRef ds:uri="f810b3d6-8fd2-44b5-a59c-31437137e8cf"/>
    <ds:schemaRef ds:uri="http://purl.org/dc/elements/1.1/"/>
    <ds:schemaRef ds:uri="http://schemas.openxmlformats.org/package/2006/metadata/core-properties"/>
    <ds:schemaRef ds:uri="c12e8702-d510-4df5-aca8-da6af8fd4f34"/>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7D23994-759D-494D-A571-F23A407FB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f9ef5-93aa-49b5-8965-6b14365bf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18</Words>
  <Characters>93</Characters>
  <Application>Microsoft Office Word</Application>
  <DocSecurity>0</DocSecurity>
  <Lines>3</Lines>
  <Paragraphs>3</Paragraphs>
  <ScaleCrop>false</ScaleCrop>
  <HeadingPairs>
    <vt:vector size="2" baseType="variant">
      <vt:variant>
        <vt:lpstr>Title</vt:lpstr>
      </vt:variant>
      <vt:variant>
        <vt:i4>1</vt:i4>
      </vt:variant>
    </vt:vector>
  </HeadingPairs>
  <TitlesOfParts>
    <vt:vector size="1" baseType="lpstr">
      <vt:lpstr/>
    </vt:vector>
  </TitlesOfParts>
  <Company>One IT Schools</Company>
  <LinksUpToDate>false</LinksUpToDate>
  <CharactersWithSpaces>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Hoskin, Esther</dc:creator>
  <cp:keywords/>
  <dc:description/>
  <cp:lastModifiedBy>McKibbin, L</cp:lastModifiedBy>
  <cp:revision>2</cp:revision>
  <cp:lastPrinted>2024-06-04T09:59:00Z</cp:lastPrinted>
  <dcterms:created xsi:type="dcterms:W3CDTF">2026-03-06T10:44:00Z</dcterms:created>
  <dcterms:modified xsi:type="dcterms:W3CDTF">2026-03-06T10:44:00Z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0x0101006A26D6A8ACD0824EB3BD24D350CB9A6E</vt:lpwstr>
  </property>
  <property fmtid="{D5CDD505-2E9C-101B-9397-08002B2CF9AE}" pid="3" name="Order">
    <vt:r8>13174200</vt:r8>
  </property>
  <property fmtid="{D5CDD505-2E9C-101B-9397-08002B2CF9AE}" pid="4" name="MediaServiceImageTags">
    <vt:lpwstr/>
  </property>
</Properties>
</file>